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Адрес предприятия-изготовителя:</w:t>
      </w:r>
    </w:p>
    <w:p w:rsidR="00115C66" w:rsidRDefault="007E429A">
      <w:pPr>
        <w:spacing w:before="0"/>
        <w:ind w:right="-1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ООО «АЛЛ ИМПЕКС РУС»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Датчик избыточного давления RDZ-S</w:t>
      </w:r>
    </w:p>
    <w:p w:rsidR="00953B3B" w:rsidRPr="001D25B9" w:rsidRDefault="00953B3B">
      <w:pPr>
        <w:spacing w:before="0"/>
        <w:ind w:right="-1"/>
        <w:rPr>
          <w:rFonts w:cs="Arial"/>
          <w:b/>
          <w:sz w:val="20"/>
          <w:szCs w:val="20"/>
        </w:rPr>
      </w:pPr>
      <w:r w:rsidRPr="00953B3B">
        <w:rPr>
          <w:rFonts w:cs="Arial"/>
          <w:b/>
          <w:sz w:val="20"/>
          <w:szCs w:val="20"/>
          <w:lang w:val="en-US"/>
        </w:rPr>
        <w:t>RDZ</w:t>
      </w:r>
      <w:r w:rsidRPr="001D25B9">
        <w:rPr>
          <w:rFonts w:cs="Arial"/>
          <w:b/>
          <w:sz w:val="20"/>
          <w:szCs w:val="20"/>
        </w:rPr>
        <w:t>-</w:t>
      </w:r>
      <w:r w:rsidRPr="00953B3B">
        <w:rPr>
          <w:rFonts w:cs="Arial"/>
          <w:b/>
          <w:sz w:val="20"/>
          <w:szCs w:val="20"/>
          <w:lang w:val="en-US"/>
        </w:rPr>
        <w:t>S</w:t>
      </w:r>
      <w:r w:rsidRPr="001D25B9">
        <w:rPr>
          <w:rFonts w:cs="Arial"/>
          <w:b/>
          <w:sz w:val="20"/>
          <w:szCs w:val="20"/>
        </w:rPr>
        <w:t>-10.0-</w:t>
      </w:r>
      <w:r w:rsidRPr="00953B3B">
        <w:rPr>
          <w:rFonts w:cs="Arial"/>
          <w:b/>
          <w:sz w:val="20"/>
          <w:szCs w:val="20"/>
          <w:lang w:val="en-US"/>
        </w:rPr>
        <w:t>G</w:t>
      </w:r>
      <w:r w:rsidRPr="001D25B9">
        <w:rPr>
          <w:rFonts w:cs="Arial"/>
          <w:b/>
          <w:sz w:val="20"/>
          <w:szCs w:val="20"/>
        </w:rPr>
        <w:t>-0/1-</w:t>
      </w:r>
      <w:r w:rsidRPr="00953B3B">
        <w:rPr>
          <w:rFonts w:cs="Arial"/>
          <w:b/>
          <w:sz w:val="20"/>
          <w:szCs w:val="20"/>
          <w:lang w:val="en-US"/>
        </w:rPr>
        <w:t>BAR</w:t>
      </w:r>
      <w:r w:rsidRPr="001D25B9">
        <w:rPr>
          <w:rFonts w:cs="Arial"/>
          <w:b/>
          <w:sz w:val="20"/>
          <w:szCs w:val="20"/>
        </w:rPr>
        <w:t>-050-</w:t>
      </w:r>
      <w:r w:rsidRPr="00953B3B">
        <w:rPr>
          <w:rFonts w:cs="Arial"/>
          <w:b/>
          <w:sz w:val="20"/>
          <w:szCs w:val="20"/>
          <w:lang w:val="en-US"/>
        </w:rPr>
        <w:t>M</w:t>
      </w:r>
      <w:r w:rsidRPr="001D25B9">
        <w:rPr>
          <w:rFonts w:cs="Arial"/>
          <w:b/>
          <w:sz w:val="20"/>
          <w:szCs w:val="20"/>
        </w:rPr>
        <w:t>20-</w:t>
      </w:r>
      <w:r w:rsidRPr="00953B3B">
        <w:rPr>
          <w:rFonts w:cs="Arial"/>
          <w:b/>
          <w:sz w:val="20"/>
          <w:szCs w:val="20"/>
          <w:lang w:val="en-US"/>
        </w:rPr>
        <w:t>RMD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ПАСПОРТ</w:t>
      </w:r>
    </w:p>
    <w:p w:rsidR="00115C66" w:rsidRDefault="007E429A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115C66" w:rsidTr="00953B3B">
        <w:tc>
          <w:tcPr>
            <w:tcW w:w="2972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115C66" w:rsidRDefault="007E429A" w:rsidP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 xml:space="preserve">0…1 </w:t>
            </w:r>
            <w:r w:rsidR="00953B3B">
              <w:rPr>
                <w:rFonts w:eastAsia="Calibri" w:cs="Arial"/>
                <w:sz w:val="18"/>
                <w:szCs w:val="20"/>
              </w:rPr>
              <w:t>бар</w:t>
            </w:r>
          </w:p>
        </w:tc>
      </w:tr>
      <w:tr w:rsidR="00115C66" w:rsidTr="00953B3B">
        <w:tc>
          <w:tcPr>
            <w:tcW w:w="2972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115C66" w:rsidTr="00953B3B">
        <w:tc>
          <w:tcPr>
            <w:tcW w:w="2972" w:type="dxa"/>
          </w:tcPr>
          <w:p w:rsidR="00115C66" w:rsidRDefault="007E429A" w:rsidP="00953B3B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 w:rsidR="00953B3B">
              <w:rPr>
                <w:rFonts w:eastAsia="Calibri" w:cs="Arial"/>
                <w:sz w:val="18"/>
                <w:szCs w:val="20"/>
              </w:rPr>
              <w:t>(+25 С)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115C66" w:rsidTr="00953B3B">
        <w:tc>
          <w:tcPr>
            <w:tcW w:w="2972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>
              <w:rPr>
                <w:rFonts w:eastAsia="Calibri" w:cs="Arial"/>
                <w:sz w:val="18"/>
                <w:szCs w:val="20"/>
              </w:rPr>
              <w:t xml:space="preserve"> 60 … + 120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оС</w:t>
            </w:r>
            <w:proofErr w:type="spellEnd"/>
          </w:p>
        </w:tc>
      </w:tr>
      <w:tr w:rsidR="00115C66" w:rsidTr="00953B3B">
        <w:tc>
          <w:tcPr>
            <w:tcW w:w="2972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115C66" w:rsidRDefault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4…20 мА</w:t>
            </w:r>
          </w:p>
        </w:tc>
      </w:tr>
      <w:tr w:rsidR="00115C66" w:rsidTr="00953B3B">
        <w:tc>
          <w:tcPr>
            <w:tcW w:w="2972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115C66" w:rsidTr="00953B3B">
        <w:tc>
          <w:tcPr>
            <w:tcW w:w="2972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115C66" w:rsidRDefault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953B3B">
              <w:rPr>
                <w:rFonts w:eastAsia="Calibri" w:cs="Arial"/>
                <w:sz w:val="18"/>
                <w:szCs w:val="20"/>
              </w:rPr>
              <w:t>(</w:t>
            </w:r>
            <w:proofErr w:type="spellStart"/>
            <w:r w:rsidRPr="00953B3B">
              <w:rPr>
                <w:rFonts w:eastAsia="Calibri" w:cs="Arial"/>
                <w:sz w:val="18"/>
                <w:szCs w:val="20"/>
              </w:rPr>
              <w:t>Vs</w:t>
            </w:r>
            <w:proofErr w:type="spellEnd"/>
            <w:r w:rsidRPr="00953B3B">
              <w:rPr>
                <w:rFonts w:eastAsia="Calibri" w:cs="Arial"/>
                <w:sz w:val="18"/>
                <w:szCs w:val="20"/>
              </w:rPr>
              <w:t xml:space="preserve"> B – 12,</w:t>
            </w:r>
            <w:proofErr w:type="gramStart"/>
            <w:r w:rsidRPr="00953B3B">
              <w:rPr>
                <w:rFonts w:eastAsia="Calibri" w:cs="Arial"/>
                <w:sz w:val="18"/>
                <w:szCs w:val="20"/>
              </w:rPr>
              <w:t>5 )</w:t>
            </w:r>
            <w:proofErr w:type="gramEnd"/>
            <w:r w:rsidRPr="00953B3B">
              <w:rPr>
                <w:rFonts w:eastAsia="Calibri" w:cs="Arial"/>
                <w:sz w:val="18"/>
                <w:szCs w:val="20"/>
              </w:rPr>
              <w:t xml:space="preserve"> / 20 мА</w:t>
            </w:r>
          </w:p>
        </w:tc>
      </w:tr>
      <w:tr w:rsidR="00115C66" w:rsidTr="00953B3B">
        <w:tc>
          <w:tcPr>
            <w:tcW w:w="2972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115C66" w:rsidRDefault="007E429A" w:rsidP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штуцер М</w:t>
            </w:r>
            <w:r w:rsidR="00953B3B">
              <w:rPr>
                <w:rFonts w:eastAsia="Calibri" w:cs="Arial"/>
                <w:sz w:val="18"/>
                <w:szCs w:val="20"/>
              </w:rPr>
              <w:t>20</w:t>
            </w:r>
            <w:r>
              <w:rPr>
                <w:rFonts w:eastAsia="Calibri" w:cs="Arial"/>
                <w:sz w:val="18"/>
                <w:szCs w:val="20"/>
              </w:rPr>
              <w:t>х1,</w:t>
            </w:r>
            <w:r w:rsidR="00953B3B">
              <w:rPr>
                <w:rFonts w:eastAsia="Calibri" w:cs="Arial"/>
                <w:sz w:val="18"/>
                <w:szCs w:val="20"/>
              </w:rPr>
              <w:t>5</w:t>
            </w:r>
          </w:p>
        </w:tc>
      </w:tr>
      <w:tr w:rsidR="00115C66" w:rsidTr="00953B3B">
        <w:tc>
          <w:tcPr>
            <w:tcW w:w="2972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115C66" w:rsidRPr="00953B3B" w:rsidRDefault="007E429A">
            <w:pPr>
              <w:spacing w:before="0"/>
              <w:ind w:right="-1"/>
              <w:rPr>
                <w:rFonts w:cs="Arial"/>
                <w:sz w:val="18"/>
                <w:szCs w:val="20"/>
                <w:lang w:val="en-US"/>
              </w:rPr>
            </w:pPr>
            <w:r>
              <w:rPr>
                <w:rFonts w:eastAsia="Calibri" w:cs="Arial"/>
                <w:sz w:val="18"/>
                <w:szCs w:val="20"/>
              </w:rPr>
              <w:t>1+, 2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>
              <w:rPr>
                <w:rFonts w:eastAsia="Calibri" w:cs="Arial"/>
                <w:sz w:val="18"/>
                <w:szCs w:val="20"/>
              </w:rPr>
              <w:t xml:space="preserve"> 3 V</w:t>
            </w:r>
            <w:r w:rsidR="00953B3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вых</w:t>
            </w:r>
            <w:proofErr w:type="spellEnd"/>
            <w:r w:rsidR="00953B3B">
              <w:rPr>
                <w:rFonts w:eastAsia="Calibri" w:cs="Arial"/>
                <w:sz w:val="18"/>
                <w:szCs w:val="20"/>
                <w:lang w:val="en-US"/>
              </w:rPr>
              <w:t>.</w:t>
            </w:r>
          </w:p>
        </w:tc>
      </w:tr>
      <w:tr w:rsidR="00115C66" w:rsidTr="00953B3B">
        <w:tc>
          <w:tcPr>
            <w:tcW w:w="2972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115C66" w:rsidTr="00953B3B">
        <w:tc>
          <w:tcPr>
            <w:tcW w:w="2972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115C66" w:rsidTr="00953B3B">
        <w:tc>
          <w:tcPr>
            <w:tcW w:w="2972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  <w:tr w:rsidR="00953B3B" w:rsidTr="00953B3B">
        <w:tc>
          <w:tcPr>
            <w:tcW w:w="2972" w:type="dxa"/>
          </w:tcPr>
          <w:p w:rsidR="00953B3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953B3B">
              <w:rPr>
                <w:rFonts w:eastAsia="Calibri" w:cs="Arial"/>
                <w:sz w:val="18"/>
                <w:szCs w:val="20"/>
              </w:rPr>
              <w:t>Средний срок службы</w:t>
            </w:r>
          </w:p>
        </w:tc>
        <w:tc>
          <w:tcPr>
            <w:tcW w:w="2263" w:type="dxa"/>
          </w:tcPr>
          <w:p w:rsidR="00953B3B" w:rsidRPr="00953B3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  <w:lang w:val="en-US"/>
              </w:rPr>
              <w:t xml:space="preserve">16 </w:t>
            </w:r>
            <w:r>
              <w:rPr>
                <w:rFonts w:eastAsia="Calibri" w:cs="Arial"/>
                <w:sz w:val="18"/>
                <w:szCs w:val="20"/>
              </w:rPr>
              <w:t>лет</w:t>
            </w:r>
          </w:p>
        </w:tc>
      </w:tr>
      <w:tr w:rsidR="00953B3B" w:rsidTr="00953B3B">
        <w:tc>
          <w:tcPr>
            <w:tcW w:w="2972" w:type="dxa"/>
          </w:tcPr>
          <w:p w:rsidR="00953B3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>
              <w:rPr>
                <w:bCs/>
                <w:sz w:val="18"/>
                <w:szCs w:val="18"/>
              </w:rPr>
              <w:t>Средний технический ресурс</w:t>
            </w:r>
          </w:p>
        </w:tc>
        <w:tc>
          <w:tcPr>
            <w:tcW w:w="2263" w:type="dxa"/>
          </w:tcPr>
          <w:p w:rsidR="00953B3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120 000 часов</w:t>
            </w:r>
          </w:p>
        </w:tc>
      </w:tr>
      <w:tr w:rsidR="00953B3B" w:rsidTr="00953B3B">
        <w:tc>
          <w:tcPr>
            <w:tcW w:w="2972" w:type="dxa"/>
          </w:tcPr>
          <w:p w:rsidR="00953B3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953B3B">
              <w:rPr>
                <w:rFonts w:eastAsia="Calibri" w:cs="Arial"/>
                <w:sz w:val="18"/>
                <w:szCs w:val="20"/>
              </w:rPr>
              <w:t>Гарантийный срок эксплуатации</w:t>
            </w:r>
          </w:p>
        </w:tc>
        <w:tc>
          <w:tcPr>
            <w:tcW w:w="2263" w:type="dxa"/>
          </w:tcPr>
          <w:p w:rsidR="00953B3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2,5 года</w:t>
            </w:r>
          </w:p>
        </w:tc>
      </w:tr>
      <w:tr w:rsidR="00953B3B" w:rsidTr="00953B3B">
        <w:tc>
          <w:tcPr>
            <w:tcW w:w="2972" w:type="dxa"/>
          </w:tcPr>
          <w:p w:rsidR="00953B3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>
              <w:rPr>
                <w:bCs/>
                <w:sz w:val="18"/>
                <w:szCs w:val="18"/>
              </w:rPr>
              <w:t>Гарантийный срок хранения</w:t>
            </w:r>
          </w:p>
        </w:tc>
        <w:tc>
          <w:tcPr>
            <w:tcW w:w="2263" w:type="dxa"/>
          </w:tcPr>
          <w:p w:rsidR="00953B3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18 месяцев</w:t>
            </w:r>
          </w:p>
        </w:tc>
      </w:tr>
    </w:tbl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номер: SN NUMBERUP</w:t>
      </w:r>
    </w:p>
    <w:p w:rsidR="00115C66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Дата изготовления: DATE г.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Признан годным к эксплуатации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Подпись _________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По вопросам рекламации обращаться  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ab/>
        <w:t>Производитель ООО «АЛЛ ИМПЕКС РУС»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  <w:lang w:val="en-US"/>
        </w:rPr>
      </w:pPr>
      <w:r>
        <w:rPr>
          <w:rFonts w:cs="Arial"/>
          <w:sz w:val="18"/>
          <w:szCs w:val="20"/>
        </w:rPr>
        <w:t>т</w:t>
      </w:r>
      <w:r>
        <w:rPr>
          <w:rFonts w:cs="Arial"/>
          <w:sz w:val="18"/>
          <w:szCs w:val="20"/>
          <w:lang w:val="en-US"/>
        </w:rPr>
        <w:t>./</w:t>
      </w:r>
      <w:r>
        <w:rPr>
          <w:rFonts w:cs="Arial"/>
          <w:sz w:val="18"/>
          <w:szCs w:val="20"/>
        </w:rPr>
        <w:t>ф</w:t>
      </w:r>
      <w:r>
        <w:rPr>
          <w:rFonts w:cs="Arial"/>
          <w:sz w:val="18"/>
          <w:szCs w:val="20"/>
          <w:lang w:val="en-US"/>
        </w:rPr>
        <w:t>. (495) 921-30-12, E-mail: info@all-impex.ru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т./ф. (495) 646-20-92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noProof/>
          <w:sz w:val="18"/>
          <w:szCs w:val="20"/>
          <w:lang w:eastAsia="ru-RU"/>
        </w:rPr>
        <mc:AlternateContent>
          <mc:Choice Requires="wps">
            <w:drawing>
              <wp:anchor distT="0" distB="19050" distL="0" distR="32385" simplePos="0" relativeHeight="4" behindDoc="0" locked="0" layoutInCell="0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7531100" cy="635"/>
                <wp:effectExtent l="0" t="3175" r="0" b="3810"/>
                <wp:wrapNone/>
                <wp:docPr id="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E0138" id="Прямая соединительная линия 3" o:spid="_x0000_s1026" style="position:absolute;z-index:4;visibility:visible;mso-wrap-style:square;mso-wrap-distance-left:0;mso-wrap-distance-top:0;mso-wrap-distance-right:2.55pt;mso-wrap-distance-bottom:1.5pt;mso-position-horizontal:absolute;mso-position-horizontal-relative:text;mso-position-vertical:absolute;mso-position-vertical-relative:text" from="-13.5pt,8.65pt" to="57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" o:allowincell="f" strokecolor="#5b9bd5" strokeweight=".5pt">
                <v:stroke joinstyle="miter"/>
              </v:line>
            </w:pict>
          </mc:Fallback>
        </mc:AlternateContent>
      </w:r>
    </w:p>
    <w:p w:rsidR="00953B3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Адрес предприятия-изготовителя:</w:t>
      </w:r>
    </w:p>
    <w:p w:rsidR="00953B3B" w:rsidRDefault="00953B3B" w:rsidP="00953B3B">
      <w:pPr>
        <w:spacing w:before="0"/>
        <w:ind w:right="-1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953B3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ООО «АЛЛ ИМПЕКС РУС»</w:t>
      </w:r>
    </w:p>
    <w:p w:rsidR="00953B3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Датчик избыточного давления RDZ-S</w:t>
      </w:r>
    </w:p>
    <w:p w:rsidR="00953B3B" w:rsidRPr="00B41214" w:rsidRDefault="00953B3B" w:rsidP="00953B3B">
      <w:pPr>
        <w:spacing w:before="0"/>
        <w:ind w:right="-1"/>
        <w:rPr>
          <w:rFonts w:cs="Arial"/>
          <w:b/>
          <w:sz w:val="20"/>
          <w:szCs w:val="20"/>
          <w:lang w:val="en-US"/>
        </w:rPr>
      </w:pPr>
      <w:r w:rsidRPr="00953B3B">
        <w:rPr>
          <w:rFonts w:cs="Arial"/>
          <w:b/>
          <w:sz w:val="20"/>
          <w:szCs w:val="20"/>
          <w:lang w:val="en-US"/>
        </w:rPr>
        <w:t>RDZ</w:t>
      </w:r>
      <w:r w:rsidRPr="00B41214">
        <w:rPr>
          <w:rFonts w:cs="Arial"/>
          <w:b/>
          <w:sz w:val="20"/>
          <w:szCs w:val="20"/>
          <w:lang w:val="en-US"/>
        </w:rPr>
        <w:t>-</w:t>
      </w:r>
      <w:r w:rsidRPr="00953B3B">
        <w:rPr>
          <w:rFonts w:cs="Arial"/>
          <w:b/>
          <w:sz w:val="20"/>
          <w:szCs w:val="20"/>
          <w:lang w:val="en-US"/>
        </w:rPr>
        <w:t>S</w:t>
      </w:r>
      <w:r w:rsidRPr="00B41214">
        <w:rPr>
          <w:rFonts w:cs="Arial"/>
          <w:b/>
          <w:sz w:val="20"/>
          <w:szCs w:val="20"/>
          <w:lang w:val="en-US"/>
        </w:rPr>
        <w:t>-10.0-</w:t>
      </w:r>
      <w:r w:rsidRPr="00953B3B">
        <w:rPr>
          <w:rFonts w:cs="Arial"/>
          <w:b/>
          <w:sz w:val="20"/>
          <w:szCs w:val="20"/>
          <w:lang w:val="en-US"/>
        </w:rPr>
        <w:t>G</w:t>
      </w:r>
      <w:r w:rsidRPr="00B41214">
        <w:rPr>
          <w:rFonts w:cs="Arial"/>
          <w:b/>
          <w:sz w:val="20"/>
          <w:szCs w:val="20"/>
          <w:lang w:val="en-US"/>
        </w:rPr>
        <w:t>-0/1-</w:t>
      </w:r>
      <w:r w:rsidRPr="00953B3B">
        <w:rPr>
          <w:rFonts w:cs="Arial"/>
          <w:b/>
          <w:sz w:val="20"/>
          <w:szCs w:val="20"/>
          <w:lang w:val="en-US"/>
        </w:rPr>
        <w:t>BAR</w:t>
      </w:r>
      <w:r w:rsidRPr="00B41214">
        <w:rPr>
          <w:rFonts w:cs="Arial"/>
          <w:b/>
          <w:sz w:val="20"/>
          <w:szCs w:val="20"/>
          <w:lang w:val="en-US"/>
        </w:rPr>
        <w:t>-050-</w:t>
      </w:r>
      <w:r w:rsidRPr="00953B3B">
        <w:rPr>
          <w:rFonts w:cs="Arial"/>
          <w:b/>
          <w:sz w:val="20"/>
          <w:szCs w:val="20"/>
          <w:lang w:val="en-US"/>
        </w:rPr>
        <w:t>M</w:t>
      </w:r>
      <w:r w:rsidRPr="00B41214">
        <w:rPr>
          <w:rFonts w:cs="Arial"/>
          <w:b/>
          <w:sz w:val="20"/>
          <w:szCs w:val="20"/>
          <w:lang w:val="en-US"/>
        </w:rPr>
        <w:t>20-</w:t>
      </w:r>
      <w:r w:rsidRPr="00953B3B">
        <w:rPr>
          <w:rFonts w:cs="Arial"/>
          <w:b/>
          <w:sz w:val="20"/>
          <w:szCs w:val="20"/>
          <w:lang w:val="en-US"/>
        </w:rPr>
        <w:t>RMD</w:t>
      </w:r>
    </w:p>
    <w:p w:rsidR="00953B3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ПАСПОРТ</w:t>
      </w:r>
    </w:p>
    <w:p w:rsidR="00953B3B" w:rsidRDefault="00953B3B" w:rsidP="00953B3B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0…1 бар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>
              <w:rPr>
                <w:rFonts w:eastAsia="Calibri" w:cs="Arial"/>
                <w:sz w:val="18"/>
                <w:szCs w:val="20"/>
              </w:rPr>
              <w:t>(+25 С)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>
              <w:rPr>
                <w:rFonts w:eastAsia="Calibri" w:cs="Arial"/>
                <w:sz w:val="18"/>
                <w:szCs w:val="20"/>
              </w:rPr>
              <w:t xml:space="preserve"> 60 … + 120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оС</w:t>
            </w:r>
            <w:proofErr w:type="spellEnd"/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4…20 мА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953B3B">
              <w:rPr>
                <w:rFonts w:eastAsia="Calibri" w:cs="Arial"/>
                <w:sz w:val="18"/>
                <w:szCs w:val="20"/>
              </w:rPr>
              <w:t>(</w:t>
            </w:r>
            <w:proofErr w:type="spellStart"/>
            <w:r w:rsidRPr="00953B3B">
              <w:rPr>
                <w:rFonts w:eastAsia="Calibri" w:cs="Arial"/>
                <w:sz w:val="18"/>
                <w:szCs w:val="20"/>
              </w:rPr>
              <w:t>Vs</w:t>
            </w:r>
            <w:proofErr w:type="spellEnd"/>
            <w:r w:rsidRPr="00953B3B">
              <w:rPr>
                <w:rFonts w:eastAsia="Calibri" w:cs="Arial"/>
                <w:sz w:val="18"/>
                <w:szCs w:val="20"/>
              </w:rPr>
              <w:t xml:space="preserve"> B – 12,</w:t>
            </w:r>
            <w:proofErr w:type="gramStart"/>
            <w:r w:rsidRPr="00953B3B">
              <w:rPr>
                <w:rFonts w:eastAsia="Calibri" w:cs="Arial"/>
                <w:sz w:val="18"/>
                <w:szCs w:val="20"/>
              </w:rPr>
              <w:t>5 )</w:t>
            </w:r>
            <w:proofErr w:type="gramEnd"/>
            <w:r w:rsidRPr="00953B3B">
              <w:rPr>
                <w:rFonts w:eastAsia="Calibri" w:cs="Arial"/>
                <w:sz w:val="18"/>
                <w:szCs w:val="20"/>
              </w:rPr>
              <w:t xml:space="preserve"> / 20 мА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штуцер М20х1,5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953B3B" w:rsidRP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  <w:lang w:val="en-US"/>
              </w:rPr>
            </w:pPr>
            <w:r>
              <w:rPr>
                <w:rFonts w:eastAsia="Calibri" w:cs="Arial"/>
                <w:sz w:val="18"/>
                <w:szCs w:val="20"/>
              </w:rPr>
              <w:t>1+, 2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>
              <w:rPr>
                <w:rFonts w:eastAsia="Calibri" w:cs="Arial"/>
                <w:sz w:val="18"/>
                <w:szCs w:val="20"/>
              </w:rPr>
              <w:t xml:space="preserve"> 3 V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вых</w:t>
            </w:r>
            <w:proofErr w:type="spellEnd"/>
            <w:r>
              <w:rPr>
                <w:rFonts w:eastAsia="Calibri" w:cs="Arial"/>
                <w:sz w:val="18"/>
                <w:szCs w:val="20"/>
                <w:lang w:val="en-US"/>
              </w:rPr>
              <w:t>.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953B3B">
              <w:rPr>
                <w:rFonts w:eastAsia="Calibri" w:cs="Arial"/>
                <w:sz w:val="18"/>
                <w:szCs w:val="20"/>
              </w:rPr>
              <w:t>Средний срок службы</w:t>
            </w:r>
          </w:p>
        </w:tc>
        <w:tc>
          <w:tcPr>
            <w:tcW w:w="2263" w:type="dxa"/>
          </w:tcPr>
          <w:p w:rsidR="00953B3B" w:rsidRPr="00953B3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  <w:lang w:val="en-US"/>
              </w:rPr>
              <w:t xml:space="preserve">16 </w:t>
            </w:r>
            <w:r>
              <w:rPr>
                <w:rFonts w:eastAsia="Calibri" w:cs="Arial"/>
                <w:sz w:val="18"/>
                <w:szCs w:val="20"/>
              </w:rPr>
              <w:t>лет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>
              <w:rPr>
                <w:bCs/>
                <w:sz w:val="18"/>
                <w:szCs w:val="18"/>
              </w:rPr>
              <w:t>Средний технический ресурс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120 000 часов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953B3B">
              <w:rPr>
                <w:rFonts w:eastAsia="Calibri" w:cs="Arial"/>
                <w:sz w:val="18"/>
                <w:szCs w:val="20"/>
              </w:rPr>
              <w:t>Гарантийный срок эксплуатации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2,5 года</w:t>
            </w:r>
          </w:p>
        </w:tc>
      </w:tr>
      <w:tr w:rsidR="00953B3B" w:rsidTr="00354F6E">
        <w:tc>
          <w:tcPr>
            <w:tcW w:w="2972" w:type="dxa"/>
          </w:tcPr>
          <w:p w:rsidR="00953B3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>
              <w:rPr>
                <w:bCs/>
                <w:sz w:val="18"/>
                <w:szCs w:val="18"/>
              </w:rPr>
              <w:t>Гарантийный срок хранения</w:t>
            </w:r>
          </w:p>
        </w:tc>
        <w:tc>
          <w:tcPr>
            <w:tcW w:w="2263" w:type="dxa"/>
          </w:tcPr>
          <w:p w:rsidR="00953B3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18 месяцев</w:t>
            </w:r>
          </w:p>
        </w:tc>
      </w:tr>
    </w:tbl>
    <w:p w:rsidR="00953B3B" w:rsidRDefault="001D25B9" w:rsidP="00953B3B">
      <w:pPr>
        <w:spacing w:before="0"/>
        <w:ind w:right="-1"/>
        <w:jc w:val="left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</w:rPr>
        <w:t xml:space="preserve">Заводской номер: SN </w:t>
      </w:r>
      <w:r w:rsidR="00671328">
        <w:rPr>
          <w:rFonts w:cs="Arial"/>
          <w:sz w:val="20"/>
          <w:szCs w:val="20"/>
        </w:rPr>
        <w:t>NUMBERDOWN</w:t>
      </w:r>
      <w:bookmarkStart w:id="0" w:name="_GoBack"/>
      <w:bookmarkEnd w:id="0"/>
    </w:p>
    <w:p w:rsidR="001D25B9" w:rsidRPr="001D25B9" w:rsidRDefault="001D25B9" w:rsidP="00953B3B">
      <w:pPr>
        <w:spacing w:before="0"/>
        <w:ind w:right="-1"/>
        <w:jc w:val="left"/>
        <w:rPr>
          <w:rFonts w:cs="Arial"/>
          <w:sz w:val="20"/>
          <w:szCs w:val="20"/>
          <w:lang w:val="en-US"/>
        </w:rPr>
      </w:pPr>
    </w:p>
    <w:p w:rsidR="00953B3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Дата изготовления: DATE г.</w:t>
      </w:r>
    </w:p>
    <w:p w:rsidR="00953B3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Признан годным к эксплуатации</w:t>
      </w:r>
    </w:p>
    <w:p w:rsidR="00953B3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Подпись _________</w:t>
      </w:r>
    </w:p>
    <w:p w:rsidR="00953B3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По вопросам рекламации обращаться  </w:t>
      </w:r>
    </w:p>
    <w:p w:rsidR="00953B3B" w:rsidRDefault="00953B3B" w:rsidP="00953B3B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ab/>
        <w:t>Производитель ООО «АЛЛ ИМПЕКС РУС»</w:t>
      </w:r>
    </w:p>
    <w:p w:rsidR="00953B3B" w:rsidRDefault="00953B3B" w:rsidP="00953B3B">
      <w:pPr>
        <w:spacing w:before="0"/>
        <w:ind w:right="-1"/>
        <w:jc w:val="left"/>
        <w:rPr>
          <w:rFonts w:cs="Arial"/>
          <w:sz w:val="18"/>
          <w:szCs w:val="20"/>
          <w:lang w:val="en-US"/>
        </w:rPr>
      </w:pPr>
      <w:r>
        <w:rPr>
          <w:rFonts w:cs="Arial"/>
          <w:sz w:val="18"/>
          <w:szCs w:val="20"/>
        </w:rPr>
        <w:t>т</w:t>
      </w:r>
      <w:r>
        <w:rPr>
          <w:rFonts w:cs="Arial"/>
          <w:sz w:val="18"/>
          <w:szCs w:val="20"/>
          <w:lang w:val="en-US"/>
        </w:rPr>
        <w:t>./</w:t>
      </w:r>
      <w:r>
        <w:rPr>
          <w:rFonts w:cs="Arial"/>
          <w:sz w:val="18"/>
          <w:szCs w:val="20"/>
        </w:rPr>
        <w:t>ф</w:t>
      </w:r>
      <w:r>
        <w:rPr>
          <w:rFonts w:cs="Arial"/>
          <w:sz w:val="18"/>
          <w:szCs w:val="20"/>
          <w:lang w:val="en-US"/>
        </w:rPr>
        <w:t>. (495) 921-30-12, E-mail: info@all-impex.ru</w:t>
      </w:r>
    </w:p>
    <w:p w:rsidR="00953B3B" w:rsidRDefault="00953B3B" w:rsidP="00953B3B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т./ф. (495) 646-20-92</w:t>
      </w:r>
    </w:p>
    <w:p w:rsidR="00982536" w:rsidRDefault="00982536" w:rsidP="00953B3B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982536" w:rsidRDefault="00982536" w:rsidP="00953B3B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Сведения о поверке</w:t>
      </w: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D25B9" w:rsidRDefault="001D25B9">
      <w:pPr>
        <w:spacing w:before="0"/>
        <w:ind w:right="-1"/>
        <w:rPr>
          <w:rFonts w:cs="Arial"/>
          <w:sz w:val="18"/>
          <w:szCs w:val="20"/>
        </w:rPr>
      </w:pPr>
    </w:p>
    <w:p w:rsidR="001D25B9" w:rsidRDefault="001D25B9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 w:rsidP="001D25B9">
      <w:pPr>
        <w:spacing w:before="0" w:line="480" w:lineRule="auto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115C66" w:rsidTr="001D25B9">
        <w:trPr>
          <w:trHeight w:val="616"/>
        </w:trPr>
        <w:tc>
          <w:tcPr>
            <w:tcW w:w="1262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115C66" w:rsidTr="001D25B9">
        <w:trPr>
          <w:trHeight w:hRule="exact" w:val="454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1D25B9">
        <w:trPr>
          <w:trHeight w:hRule="exact" w:val="454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1D25B9">
        <w:trPr>
          <w:trHeight w:hRule="exact" w:val="454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1D25B9">
        <w:trPr>
          <w:trHeight w:hRule="exact" w:val="454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1D25B9">
        <w:trPr>
          <w:trHeight w:hRule="exact" w:val="454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1D25B9">
        <w:trPr>
          <w:trHeight w:hRule="exact" w:val="453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D25B9" w:rsidRDefault="001D25B9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115C66" w:rsidRDefault="007E429A" w:rsidP="001D25B9">
      <w:pPr>
        <w:spacing w:before="0" w:line="360" w:lineRule="auto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2382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B9" w:rsidRDefault="001D25B9" w:rsidP="001D25B9">
      <w:pPr>
        <w:spacing w:before="0" w:line="360" w:lineRule="auto"/>
        <w:ind w:right="-1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Сведения о поверке</w:t>
      </w: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D25B9" w:rsidRDefault="001D25B9">
      <w:pPr>
        <w:spacing w:before="0"/>
        <w:ind w:right="-1"/>
        <w:rPr>
          <w:rFonts w:cs="Arial"/>
          <w:sz w:val="18"/>
          <w:szCs w:val="20"/>
        </w:rPr>
      </w:pPr>
    </w:p>
    <w:p w:rsidR="001D25B9" w:rsidRDefault="001D25B9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 w:rsidP="001D25B9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 w:rsidP="001D25B9">
      <w:pPr>
        <w:spacing w:before="0" w:line="480" w:lineRule="auto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115C66" w:rsidTr="001D25B9">
        <w:tc>
          <w:tcPr>
            <w:tcW w:w="1262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115C66" w:rsidTr="001D25B9">
        <w:trPr>
          <w:trHeight w:val="454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1D25B9">
        <w:trPr>
          <w:trHeight w:val="454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1D25B9">
        <w:trPr>
          <w:trHeight w:val="454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1D25B9">
        <w:trPr>
          <w:trHeight w:val="454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1D25B9">
        <w:trPr>
          <w:trHeight w:val="454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1D25B9">
        <w:trPr>
          <w:trHeight w:val="454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jc w:val="left"/>
        <w:rPr>
          <w:rFonts w:cs="Arial"/>
          <w:b/>
          <w:sz w:val="18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7E429A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238250" cy="5524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B9" w:rsidRDefault="001D25B9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DA4DCA" w:rsidRPr="00DA4DCA" w:rsidRDefault="00DA4DCA" w:rsidP="00DA4DCA">
      <w:pPr>
        <w:spacing w:before="0" w:line="480" w:lineRule="auto"/>
        <w:ind w:right="-1"/>
        <w:jc w:val="left"/>
        <w:rPr>
          <w:rFonts w:cs="Arial"/>
          <w:sz w:val="18"/>
          <w:szCs w:val="20"/>
          <w:lang w:val="en-US"/>
        </w:rPr>
      </w:pPr>
    </w:p>
    <w:sectPr w:rsidR="00DA4DCA" w:rsidRPr="00DA4DCA">
      <w:type w:val="continuous"/>
      <w:pgSz w:w="11906" w:h="16838"/>
      <w:pgMar w:top="284" w:right="424" w:bottom="142" w:left="426" w:header="0" w:footer="0" w:gutter="0"/>
      <w:cols w:num="2" w:space="142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66"/>
    <w:rsid w:val="00115C66"/>
    <w:rsid w:val="001D25B9"/>
    <w:rsid w:val="00671328"/>
    <w:rsid w:val="007E429A"/>
    <w:rsid w:val="008A4973"/>
    <w:rsid w:val="00953B3B"/>
    <w:rsid w:val="00982536"/>
    <w:rsid w:val="00B41214"/>
    <w:rsid w:val="00DA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8CCE93-E6BE-4423-8DB2-9B186A62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A72"/>
    <w:pPr>
      <w:spacing w:before="120"/>
      <w:ind w:right="5914"/>
      <w:jc w:val="center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A55B93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A55B93"/>
    <w:pPr>
      <w:spacing w:before="0"/>
    </w:pPr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32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C8F6E-FB1D-4F84-8D43-91EF5152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Николай</dc:creator>
  <dc:description/>
  <cp:lastModifiedBy>Веселов Николай</cp:lastModifiedBy>
  <cp:revision>12</cp:revision>
  <cp:lastPrinted>2023-07-27T12:49:00Z</cp:lastPrinted>
  <dcterms:created xsi:type="dcterms:W3CDTF">2023-07-27T12:25:00Z</dcterms:created>
  <dcterms:modified xsi:type="dcterms:W3CDTF">2023-08-10T11:39:00Z</dcterms:modified>
  <dc:language>ru-RU</dc:language>
</cp:coreProperties>
</file>