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868"/>
        <w:gridCol w:w="4500"/>
      </w:tblGrid>
      <w:tr w:rsidR="00C07C92" w:rsidRPr="005D6C8E" w:rsidTr="00DF6F89">
        <w:tc>
          <w:tcPr>
            <w:tcW w:w="5868" w:type="dxa"/>
          </w:tcPr>
          <w:p w:rsidR="00C07C92" w:rsidRPr="005D6C8E" w:rsidRDefault="00444D9D" w:rsidP="00DF6F89">
            <w:pPr>
              <w:rPr>
                <w:rFonts w:ascii="Arial" w:hAnsi="Arial" w:cs="Arial"/>
              </w:rPr>
            </w:pPr>
            <w:r w:rsidRPr="008C072B">
              <w:rPr>
                <w:rFonts w:ascii="Arial" w:hAnsi="Arial" w:cs="Arial"/>
                <w:noProof/>
              </w:rPr>
              <w:drawing>
                <wp:inline distT="0" distB="0" distL="0" distR="0">
                  <wp:extent cx="2496185" cy="762635"/>
                  <wp:effectExtent l="0" t="0" r="0" b="0"/>
                  <wp:docPr id="1" name="Рисунок 3" descr="Логотип АЛЛ ИМПЕК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Логотип АЛЛ ИМПЕК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185" cy="762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:rsidR="00C07C92" w:rsidRPr="005D6C8E" w:rsidRDefault="00C07C92" w:rsidP="00DF6F89">
            <w:pPr>
              <w:pStyle w:val="a3"/>
              <w:jc w:val="center"/>
              <w:rPr>
                <w:rFonts w:ascii="Arial" w:hAnsi="Arial" w:cs="Arial"/>
                <w:b w:val="0"/>
                <w:sz w:val="20"/>
              </w:rPr>
            </w:pPr>
          </w:p>
          <w:p w:rsidR="00C07C92" w:rsidRPr="005D6C8E" w:rsidRDefault="00C07C92" w:rsidP="00DF6F89">
            <w:pPr>
              <w:pStyle w:val="a3"/>
              <w:jc w:val="center"/>
              <w:rPr>
                <w:rFonts w:ascii="Arial" w:hAnsi="Arial" w:cs="Arial"/>
                <w:b w:val="0"/>
                <w:sz w:val="20"/>
              </w:rPr>
            </w:pPr>
            <w:r w:rsidRPr="005D6C8E">
              <w:rPr>
                <w:rFonts w:ascii="Arial" w:hAnsi="Arial" w:cs="Arial"/>
                <w:b w:val="0"/>
                <w:sz w:val="20"/>
              </w:rPr>
              <w:t>ОБЩЕСТВО С ОГРАНИЧЕННОЙ ОТВЕТСТВЕННОСТЬЮ</w:t>
            </w:r>
          </w:p>
          <w:p w:rsidR="00C07C92" w:rsidRPr="005D6C8E" w:rsidRDefault="00C07C92" w:rsidP="00DF6F89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5D6C8E">
              <w:rPr>
                <w:rFonts w:ascii="Arial" w:hAnsi="Arial" w:cs="Arial"/>
                <w:b/>
                <w:sz w:val="32"/>
              </w:rPr>
              <w:t>«АЛЛ ИМПЕКС 2001»</w:t>
            </w:r>
          </w:p>
        </w:tc>
      </w:tr>
    </w:tbl>
    <w:p w:rsidR="00201605" w:rsidRDefault="00C07C92" w:rsidP="0051588E">
      <w:pPr>
        <w:pBdr>
          <w:bottom w:val="single" w:sz="12" w:space="1" w:color="auto"/>
        </w:pBdr>
        <w:jc w:val="center"/>
        <w:rPr>
          <w:rFonts w:ascii="Arial" w:hAnsi="Arial" w:cs="Arial"/>
        </w:rPr>
      </w:pPr>
      <w:smartTag w:uri="urn:schemas-microsoft-com:office:smarttags" w:element="metricconverter">
        <w:smartTagPr>
          <w:attr w:name="ProductID" w:val="107023, г"/>
        </w:smartTagPr>
        <w:r w:rsidRPr="005D6C8E">
          <w:rPr>
            <w:rFonts w:ascii="Arial" w:hAnsi="Arial" w:cs="Arial"/>
          </w:rPr>
          <w:t>107023, г</w:t>
        </w:r>
      </w:smartTag>
      <w:r w:rsidRPr="005D6C8E">
        <w:rPr>
          <w:rFonts w:ascii="Arial" w:hAnsi="Arial" w:cs="Arial"/>
        </w:rPr>
        <w:t>. Москва, ул. Электрозаводская, 24, офис 2</w:t>
      </w:r>
      <w:r w:rsidR="009F30CB">
        <w:rPr>
          <w:rFonts w:ascii="Arial" w:hAnsi="Arial" w:cs="Arial"/>
        </w:rPr>
        <w:t>07</w:t>
      </w:r>
      <w:r w:rsidRPr="005D6C8E">
        <w:rPr>
          <w:rFonts w:ascii="Arial" w:hAnsi="Arial" w:cs="Arial"/>
        </w:rPr>
        <w:t>.</w:t>
      </w:r>
    </w:p>
    <w:p w:rsidR="00C07C92" w:rsidRPr="005D6C8E" w:rsidRDefault="00C07C92" w:rsidP="0051588E">
      <w:pPr>
        <w:pBdr>
          <w:bottom w:val="single" w:sz="12" w:space="1" w:color="auto"/>
        </w:pBdr>
        <w:jc w:val="center"/>
        <w:rPr>
          <w:rFonts w:ascii="Arial" w:hAnsi="Arial" w:cs="Arial"/>
        </w:rPr>
      </w:pPr>
      <w:r w:rsidRPr="005D6C8E">
        <w:rPr>
          <w:rFonts w:ascii="Arial" w:hAnsi="Arial" w:cs="Arial"/>
        </w:rPr>
        <w:t>Тел./ Факс:  (495) 921-30-12  (495)</w:t>
      </w:r>
      <w:r w:rsidRPr="00C07C92">
        <w:rPr>
          <w:rFonts w:ascii="Arial" w:hAnsi="Arial" w:cs="Arial"/>
        </w:rPr>
        <w:t xml:space="preserve"> </w:t>
      </w:r>
      <w:r w:rsidRPr="005D6C8E">
        <w:rPr>
          <w:rFonts w:ascii="Arial" w:hAnsi="Arial" w:cs="Arial"/>
        </w:rPr>
        <w:t>646-20-92</w:t>
      </w:r>
    </w:p>
    <w:p w:rsidR="00C07C92" w:rsidRPr="005D6C8E" w:rsidRDefault="00C07C92" w:rsidP="0051588E">
      <w:pPr>
        <w:pBdr>
          <w:bottom w:val="single" w:sz="12" w:space="1" w:color="auto"/>
        </w:pBdr>
        <w:jc w:val="center"/>
        <w:rPr>
          <w:rFonts w:ascii="Arial" w:hAnsi="Arial" w:cs="Arial"/>
          <w:lang w:val="it-IT"/>
        </w:rPr>
      </w:pPr>
      <w:r w:rsidRPr="005D6C8E">
        <w:rPr>
          <w:rFonts w:ascii="Arial" w:hAnsi="Arial" w:cs="Arial"/>
          <w:lang w:val="it-IT"/>
        </w:rPr>
        <w:t xml:space="preserve">E-mail: </w:t>
      </w:r>
      <w:r w:rsidR="007428A4">
        <w:fldChar w:fldCharType="begin"/>
      </w:r>
      <w:r w:rsidR="007428A4" w:rsidRPr="00ED5EE2">
        <w:rPr>
          <w:lang w:val="en-US"/>
        </w:rPr>
        <w:instrText xml:space="preserve"> HYPERLINK "mailto:info@all-impex.ru" </w:instrText>
      </w:r>
      <w:r w:rsidR="007428A4">
        <w:fldChar w:fldCharType="separate"/>
      </w:r>
      <w:r w:rsidRPr="005D6C8E">
        <w:rPr>
          <w:rStyle w:val="a5"/>
          <w:rFonts w:ascii="Arial" w:hAnsi="Arial" w:cs="Arial"/>
          <w:lang w:val="it-IT"/>
        </w:rPr>
        <w:t>info@all-impex.ru</w:t>
      </w:r>
      <w:r w:rsidR="007428A4">
        <w:rPr>
          <w:rStyle w:val="a5"/>
          <w:rFonts w:ascii="Arial" w:hAnsi="Arial" w:cs="Arial"/>
          <w:lang w:val="it-IT"/>
        </w:rPr>
        <w:fldChar w:fldCharType="end"/>
      </w:r>
      <w:r w:rsidRPr="005D6C8E">
        <w:rPr>
          <w:rFonts w:ascii="Arial" w:hAnsi="Arial" w:cs="Arial"/>
          <w:lang w:val="it-IT"/>
        </w:rPr>
        <w:t xml:space="preserve"> </w:t>
      </w:r>
      <w:r w:rsidRPr="005D6C8E">
        <w:rPr>
          <w:rFonts w:ascii="Arial" w:hAnsi="Arial" w:cs="Arial"/>
          <w:lang w:val="en-US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2"/>
        <w:gridCol w:w="416"/>
        <w:gridCol w:w="4680"/>
        <w:gridCol w:w="360"/>
      </w:tblGrid>
      <w:tr w:rsidR="00C07C92" w:rsidRPr="009F30CB" w:rsidTr="00DF7D77">
        <w:trPr>
          <w:cantSplit/>
          <w:trHeight w:val="611"/>
        </w:trPr>
        <w:tc>
          <w:tcPr>
            <w:tcW w:w="49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jc w:val="center"/>
            </w:pPr>
            <w:r>
              <w:t>№ N(ASH)0607-20 от 06.07.2020 г.</w:t>
            </w: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C07C92" w:rsidRPr="009F30CB" w:rsidRDefault="00C07C92" w:rsidP="00DF6F89">
            <w:pPr>
              <w:rPr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ООО "Спектр"</w:t>
            </w:r>
          </w:p>
        </w:tc>
        <w:tc>
          <w:tcPr>
            <w:tcW w:w="360" w:type="dxa"/>
            <w:tcBorders>
              <w:left w:val="nil"/>
              <w:bottom w:val="single" w:sz="4" w:space="0" w:color="auto"/>
            </w:tcBorders>
          </w:tcPr>
          <w:p w:rsidR="00C07C92" w:rsidRPr="009F30CB" w:rsidRDefault="00C07C92" w:rsidP="00DF6F89">
            <w:pPr>
              <w:rPr>
                <w:szCs w:val="24"/>
              </w:rPr>
            </w:pPr>
          </w:p>
        </w:tc>
      </w:tr>
    </w:tbl>
    <w:p w:rsidR="00A32B27" w:rsidRPr="009F30CB" w:rsidRDefault="00A32B27" w:rsidP="00956909">
      <w:pPr>
        <w:pStyle w:val="2"/>
        <w:ind w:firstLine="900"/>
        <w:rPr>
          <w:szCs w:val="24"/>
        </w:rPr>
      </w:pPr>
    </w:p>
    <w:p w:rsidR="00D72B96" w:rsidRPr="009F30CB" w:rsidRDefault="00D72B96" w:rsidP="00956909">
      <w:pPr>
        <w:pStyle w:val="2"/>
        <w:ind w:firstLine="900"/>
        <w:rPr>
          <w:szCs w:val="24"/>
        </w:rPr>
      </w:pPr>
    </w:p>
    <w:p w:rsidR="00BF46F6" w:rsidRPr="009F30CB" w:rsidRDefault="00BF46F6" w:rsidP="00956909">
      <w:pPr>
        <w:pStyle w:val="2"/>
        <w:ind w:firstLine="900"/>
        <w:rPr>
          <w:szCs w:val="24"/>
        </w:rPr>
      </w:pPr>
    </w:p>
    <w:p w:rsidR="00215E26" w:rsidRPr="009F30CB" w:rsidRDefault="00C07C92" w:rsidP="00956909">
      <w:pPr>
        <w:pStyle w:val="2"/>
        <w:ind w:firstLine="900"/>
        <w:rPr>
          <w:szCs w:val="24"/>
        </w:rPr>
      </w:pPr>
      <w:r w:rsidRPr="009F30CB">
        <w:rPr>
          <w:szCs w:val="24"/>
        </w:rPr>
        <w:t>В соответстви</w:t>
      </w:r>
      <w:r w:rsidR="00AE272B" w:rsidRPr="009F30CB">
        <w:rPr>
          <w:szCs w:val="24"/>
        </w:rPr>
        <w:t>е</w:t>
      </w:r>
      <w:r w:rsidRPr="009F30CB">
        <w:rPr>
          <w:szCs w:val="24"/>
        </w:rPr>
        <w:t xml:space="preserve"> с Вашим запросом</w:t>
      </w:r>
      <w:r w:rsidR="00F92423" w:rsidRPr="009F30CB">
        <w:rPr>
          <w:szCs w:val="24"/>
        </w:rPr>
        <w:t xml:space="preserve"> </w:t>
      </w:r>
      <w:r w:rsidRPr="009F30CB">
        <w:rPr>
          <w:szCs w:val="24"/>
        </w:rPr>
        <w:t>сообщаю цены</w:t>
      </w:r>
      <w:r w:rsidR="00F92423" w:rsidRPr="009F30CB">
        <w:rPr>
          <w:szCs w:val="24"/>
        </w:rPr>
        <w:t xml:space="preserve"> с учетом скидки</w:t>
      </w:r>
      <w:r w:rsidRPr="009F30CB">
        <w:rPr>
          <w:szCs w:val="24"/>
        </w:rPr>
        <w:t xml:space="preserve"> и условия поставки продукции компании </w:t>
      </w:r>
      <w:r w:rsidRPr="009F30CB">
        <w:rPr>
          <w:szCs w:val="24"/>
          <w:lang w:val="en-US"/>
        </w:rPr>
        <w:t>Ashcroft</w:t>
      </w:r>
      <w:r w:rsidRPr="009F30CB">
        <w:rPr>
          <w:b/>
          <w:szCs w:val="24"/>
        </w:rPr>
        <w:t xml:space="preserve">. </w:t>
      </w:r>
    </w:p>
    <w:tbl>
      <w:tblPr>
        <w:tblStyle w:val="aa"/>
        <w:tblW w:w="10490" w:type="dxa"/>
        <w:tblLayout w:type="fixed"/>
        <w:tblLook w:val="0000" w:firstRow="0" w:lastRow="0" w:firstColumn="0" w:lastColumn="0" w:noHBand="0" w:noVBand="0"/>
      </w:tblPr>
      <w:tblGrid>
        <w:gridCol w:w="425"/>
        <w:gridCol w:w="6110"/>
        <w:gridCol w:w="661"/>
        <w:gridCol w:w="1034"/>
        <w:gridCol w:w="1130"/>
        <w:gridCol w:w="1130"/>
      </w:tblGrid>
      <w:tr w:rsidR="00A32B27" w:rsidRPr="009F30CB" w:rsidTr="003B39AB">
        <w:trPr>
          <w:trHeight w:val="456"/>
        </w:trPr>
        <w:tc>
          <w:tcPr>
            <w:tcW w:w="425" w:type="dxa"/>
          </w:tcPr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>№ п/п</w:t>
            </w:r>
          </w:p>
        </w:tc>
        <w:tc>
          <w:tcPr>
            <w:tcW w:w="6110" w:type="dxa"/>
          </w:tcPr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 xml:space="preserve">Наименование </w:t>
            </w:r>
          </w:p>
        </w:tc>
        <w:tc>
          <w:tcPr>
            <w:tcW w:w="661" w:type="dxa"/>
          </w:tcPr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>Кол-во</w:t>
            </w:r>
          </w:p>
        </w:tc>
        <w:tc>
          <w:tcPr>
            <w:tcW w:w="1034" w:type="dxa"/>
          </w:tcPr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>Срок поставки, недель</w:t>
            </w:r>
          </w:p>
        </w:tc>
        <w:tc>
          <w:tcPr>
            <w:tcW w:w="1130" w:type="dxa"/>
          </w:tcPr>
          <w:p>
            <w:pPr>
              <w:jc w:val="center"/>
            </w:pPr>
            <w:r>
              <w:t>Цена (без НДС), евро</w:t>
            </w:r>
          </w:p>
        </w:tc>
        <w:tc>
          <w:tcPr>
            <w:tcW w:w="1130" w:type="dxa"/>
          </w:tcPr>
          <w:p>
            <w:pPr>
              <w:jc w:val="center"/>
            </w:pPr>
            <w:r>
              <w:t>Сумма (без НДС), евро</w:t>
            </w:r>
          </w:p>
        </w:tc>
      </w:tr>
      <w:tr w:rsidR="0005582A">
        <w:tc>
          <w:tcPr>
            <w:tcW w:w="425" w:type="dxa"/>
          </w:tcPr>
          <w:p w:rsidR="0005582A" w:rsidRDefault="007428A4">
            <w:r>
              <w:t>1</w:t>
            </w:r>
          </w:p>
        </w:tc>
        <w:tc>
          <w:tcPr>
            <w:tcW w:w="6110" w:type="dxa"/>
          </w:tcPr>
          <w:p w:rsidR="0005582A" w:rsidRPr="007428A4" w:rsidRDefault="007428A4">
            <w:pPr>
              <w:rPr>
                <w:lang w:val="en-US"/>
              </w:rPr>
            </w:pPr>
            <w:r>
              <w:t>ASHCROFT</w:t>
            </w:r>
            <w:r>
              <w:br/>
              <w:t xml:space="preserve">Промышленные манометры ASHCROFT. Модель T5500. </w:t>
            </w:r>
            <w:r w:rsidRPr="007428A4">
              <w:rPr>
                <w:lang w:val="en-US"/>
              </w:rPr>
              <w:t>100=T5500=S=D=15=L=0/10=BAR = X=NH</w:t>
            </w:r>
            <w:r w:rsidRPr="007428A4">
              <w:rPr>
                <w:lang w:val="en-US"/>
              </w:rPr>
              <w:br/>
              <w:t>100 - D= 100</w:t>
            </w:r>
            <w:r>
              <w:t>мм</w:t>
            </w:r>
            <w:r w:rsidRPr="007428A4">
              <w:rPr>
                <w:lang w:val="en-US"/>
              </w:rPr>
              <w:t>;</w:t>
            </w:r>
            <w:r w:rsidRPr="007428A4">
              <w:rPr>
                <w:lang w:val="en-US"/>
              </w:rPr>
              <w:br/>
              <w:t xml:space="preserve">T5500 - </w:t>
            </w:r>
            <w:proofErr w:type="spellStart"/>
            <w:r w:rsidRPr="007428A4">
              <w:rPr>
                <w:lang w:val="en-US"/>
              </w:rPr>
              <w:t>djn</w:t>
            </w:r>
            <w:proofErr w:type="spellEnd"/>
            <w:r w:rsidRPr="007428A4">
              <w:rPr>
                <w:lang w:val="en-US"/>
              </w:rPr>
              <w:br/>
              <w:t>S</w:t>
            </w:r>
            <w:r w:rsidRPr="007428A4">
              <w:rPr>
                <w:lang w:val="en-US"/>
              </w:rPr>
              <w:br/>
              <w:t>L</w:t>
            </w:r>
            <w:r w:rsidRPr="007428A4">
              <w:rPr>
                <w:lang w:val="en-US"/>
              </w:rPr>
              <w:br/>
              <w:t>15L</w:t>
            </w:r>
            <w:r w:rsidRPr="007428A4">
              <w:rPr>
                <w:lang w:val="en-US"/>
              </w:rPr>
              <w:br/>
              <w:t>10BAR</w:t>
            </w:r>
            <w:r w:rsidRPr="007428A4">
              <w:rPr>
                <w:lang w:val="en-US"/>
              </w:rPr>
              <w:br/>
              <w:t>X</w:t>
            </w:r>
            <w:r w:rsidRPr="007428A4">
              <w:rPr>
                <w:lang w:val="en-US"/>
              </w:rPr>
              <w:br/>
              <w:t>NH</w:t>
            </w:r>
          </w:p>
        </w:tc>
        <w:tc>
          <w:tcPr>
            <w:tcW w:w="661" w:type="dxa"/>
          </w:tcPr>
          <w:p w:rsidR="0005582A" w:rsidRDefault="007428A4">
            <w:pPr>
              <w:jc w:val="center"/>
            </w:pPr>
            <w:r>
              <w:t>20</w:t>
            </w:r>
          </w:p>
        </w:tc>
        <w:tc>
          <w:tcPr>
            <w:tcW w:w="1034" w:type="dxa"/>
          </w:tcPr>
          <w:p w:rsidR="0005582A" w:rsidRDefault="007428A4">
            <w:pPr>
              <w:jc w:val="center"/>
            </w:pPr>
            <w:r>
              <w:t>10-12 недель</w:t>
            </w:r>
          </w:p>
        </w:tc>
        <w:tc>
          <w:tcPr>
            <w:tcW w:w="1130" w:type="dxa"/>
          </w:tcPr>
          <w:p w:rsidR="0005582A" w:rsidRDefault="007428A4">
            <w:pPr>
              <w:jc w:val="center"/>
            </w:pPr>
            <w:r>
              <w:t>100,15</w:t>
            </w:r>
          </w:p>
        </w:tc>
        <w:tc>
          <w:tcPr>
            <w:tcW w:w="1130" w:type="dxa"/>
          </w:tcPr>
          <w:p w:rsidR="0005582A" w:rsidRDefault="007428A4">
            <w:pPr>
              <w:jc w:val="center"/>
            </w:pPr>
            <w:r>
              <w:t>2003.00</w:t>
            </w:r>
          </w:p>
        </w:tc>
      </w:tr>
      <w:tr w:rsidR="0005582A">
        <w:tc>
          <w:tcPr>
            <w:tcW w:w="425" w:type="dxa"/>
          </w:tcPr>
          <w:p w:rsidR="0005582A" w:rsidRDefault="007428A4">
            <w:r>
              <w:t>2</w:t>
            </w:r>
          </w:p>
        </w:tc>
        <w:tc>
          <w:tcPr>
            <w:tcW w:w="6110" w:type="dxa"/>
          </w:tcPr>
          <w:p w:rsidR="0005582A" w:rsidRPr="007428A4" w:rsidRDefault="007428A4">
            <w:pPr>
              <w:rPr>
                <w:lang w:val="en-US"/>
              </w:rPr>
            </w:pPr>
            <w:r>
              <w:t>ASHCROFT</w:t>
            </w:r>
            <w:r>
              <w:br/>
              <w:t xml:space="preserve">Промышленные манометры ASHCROFT. Модель T5500. </w:t>
            </w:r>
            <w:r w:rsidRPr="007428A4">
              <w:rPr>
                <w:lang w:val="en-US"/>
              </w:rPr>
              <w:t>100=T5500=S=D=15=L=0/10=BAR = X=NH</w:t>
            </w:r>
            <w:r w:rsidRPr="007428A4">
              <w:rPr>
                <w:lang w:val="en-US"/>
              </w:rPr>
              <w:br/>
              <w:t>100 - D= 100</w:t>
            </w:r>
            <w:r>
              <w:t>мм</w:t>
            </w:r>
            <w:r w:rsidRPr="007428A4">
              <w:rPr>
                <w:lang w:val="en-US"/>
              </w:rPr>
              <w:t>;</w:t>
            </w:r>
            <w:r w:rsidRPr="007428A4">
              <w:rPr>
                <w:lang w:val="en-US"/>
              </w:rPr>
              <w:br/>
              <w:t xml:space="preserve">T5500 - </w:t>
            </w:r>
            <w:proofErr w:type="spellStart"/>
            <w:r w:rsidRPr="007428A4">
              <w:rPr>
                <w:lang w:val="en-US"/>
              </w:rPr>
              <w:t>djn</w:t>
            </w:r>
            <w:proofErr w:type="spellEnd"/>
            <w:r w:rsidRPr="007428A4">
              <w:rPr>
                <w:lang w:val="en-US"/>
              </w:rPr>
              <w:br/>
              <w:t>S</w:t>
            </w:r>
            <w:r w:rsidRPr="007428A4">
              <w:rPr>
                <w:lang w:val="en-US"/>
              </w:rPr>
              <w:br/>
              <w:t>L</w:t>
            </w:r>
            <w:r w:rsidRPr="007428A4">
              <w:rPr>
                <w:lang w:val="en-US"/>
              </w:rPr>
              <w:br/>
              <w:t>15L</w:t>
            </w:r>
            <w:r w:rsidRPr="007428A4">
              <w:rPr>
                <w:lang w:val="en-US"/>
              </w:rPr>
              <w:br/>
              <w:t>10BAR</w:t>
            </w:r>
            <w:r w:rsidRPr="007428A4">
              <w:rPr>
                <w:lang w:val="en-US"/>
              </w:rPr>
              <w:br/>
              <w:t>X</w:t>
            </w:r>
            <w:r w:rsidRPr="007428A4">
              <w:rPr>
                <w:lang w:val="en-US"/>
              </w:rPr>
              <w:br/>
              <w:t>NH</w:t>
            </w:r>
          </w:p>
        </w:tc>
        <w:tc>
          <w:tcPr>
            <w:tcW w:w="661" w:type="dxa"/>
          </w:tcPr>
          <w:p w:rsidR="0005582A" w:rsidRDefault="007428A4">
            <w:pPr>
              <w:jc w:val="center"/>
            </w:pPr>
            <w:r>
              <w:t>20</w:t>
            </w:r>
          </w:p>
        </w:tc>
        <w:tc>
          <w:tcPr>
            <w:tcW w:w="1034" w:type="dxa"/>
          </w:tcPr>
          <w:p w:rsidR="0005582A" w:rsidRDefault="007428A4">
            <w:pPr>
              <w:jc w:val="center"/>
            </w:pPr>
            <w:r>
              <w:t>5-6 недель</w:t>
            </w:r>
          </w:p>
        </w:tc>
        <w:tc>
          <w:tcPr>
            <w:tcW w:w="1130" w:type="dxa"/>
          </w:tcPr>
          <w:p w:rsidR="0005582A" w:rsidRDefault="007428A4">
            <w:pPr>
              <w:jc w:val="center"/>
            </w:pPr>
            <w:r>
              <w:t>100,00</w:t>
            </w:r>
          </w:p>
        </w:tc>
        <w:tc>
          <w:tcPr>
            <w:tcW w:w="1130" w:type="dxa"/>
          </w:tcPr>
          <w:p w:rsidR="0005582A" w:rsidRDefault="007428A4">
            <w:pPr>
              <w:jc w:val="center"/>
            </w:pPr>
            <w:r>
              <w:t>2000.00</w:t>
            </w:r>
          </w:p>
        </w:tc>
      </w:tr>
    </w:tbl>
    <w:p w:rsidR="00524E0E" w:rsidRPr="00BF3119" w:rsidRDefault="00524E0E">
      <w:pPr>
        <w:rPr>
          <w:lang w:val="en-US"/>
        </w:rPr>
      </w:pPr>
      <w:r>
        <w:rPr>
          <w:b/>
        </w:rPr>
        <w:t>Условия оплаты:</w:t>
      </w:r>
    </w:p>
    <w:p>
      <w:r>
        <w:t>Предоплата 100%.</w:t>
      </w:r>
    </w:p>
    <w:p>
      <w:r>
        <w:rPr>
          <w:b/>
        </w:rPr>
        <w:t>Условия доставки:</w:t>
      </w:r>
    </w:p>
    <w:p>
      <w:r>
        <w:t>Самовывоз (г. Москва)</w:t>
      </w:r>
    </w:p>
    <w:p>
      <w:r>
        <w:rPr>
          <w:b/>
        </w:rPr>
        <w:t>Документация:</w:t>
      </w:r>
    </w:p>
    <w:p>
      <w:r>
        <w:t>-декларация соответствия ТР ТС 032/2013;</w:t>
        <w:br/>
        <w:t>-свидетельство об утверждении типа СИ с приложением;</w:t>
        <w:br/>
        <w:t>-руководство по эксплуатации;</w:t>
        <w:br/>
        <w:t>-технический паспорт</w:t>
      </w:r>
    </w:p>
    <w:p>
      <w:r>
        <w:t>Исполнитель:</w:t>
      </w:r>
    </w:p>
    <w:p>
      <w:r>
        <w:t>Веселов Н.Д.</w:t>
      </w:r>
    </w:p>
    <w:p>
      <w:r>
        <w:t>+7 (495) 921 30 12 доб.1025</w:t>
      </w:r>
    </w:p>
    <w:sectPr w:rsidR="00524E0E" w:rsidRPr="00BF3119" w:rsidSect="00DF7D77">
      <w:pgSz w:w="11906" w:h="16838"/>
      <w:pgMar w:top="284" w:right="707" w:bottom="426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D7523"/>
    <w:multiLevelType w:val="hybridMultilevel"/>
    <w:tmpl w:val="A9DAB46A"/>
    <w:lvl w:ilvl="0" w:tplc="E8DAA5F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E26"/>
    <w:rsid w:val="0000156E"/>
    <w:rsid w:val="0000285F"/>
    <w:rsid w:val="00017D8C"/>
    <w:rsid w:val="00020BA8"/>
    <w:rsid w:val="00022056"/>
    <w:rsid w:val="000255ED"/>
    <w:rsid w:val="00030148"/>
    <w:rsid w:val="00042D92"/>
    <w:rsid w:val="00045B1C"/>
    <w:rsid w:val="0005582A"/>
    <w:rsid w:val="00063F2C"/>
    <w:rsid w:val="000806D7"/>
    <w:rsid w:val="0009124A"/>
    <w:rsid w:val="000C1052"/>
    <w:rsid w:val="000C4D07"/>
    <w:rsid w:val="000C5707"/>
    <w:rsid w:val="000E3A0C"/>
    <w:rsid w:val="000E4CBA"/>
    <w:rsid w:val="000E7FAC"/>
    <w:rsid w:val="00107DF8"/>
    <w:rsid w:val="00120FF6"/>
    <w:rsid w:val="001252DC"/>
    <w:rsid w:val="00131F13"/>
    <w:rsid w:val="00152745"/>
    <w:rsid w:val="00154911"/>
    <w:rsid w:val="0016634C"/>
    <w:rsid w:val="00182F5B"/>
    <w:rsid w:val="00185F02"/>
    <w:rsid w:val="0018652E"/>
    <w:rsid w:val="001942A4"/>
    <w:rsid w:val="001A054C"/>
    <w:rsid w:val="001A4351"/>
    <w:rsid w:val="001C28FA"/>
    <w:rsid w:val="001D5189"/>
    <w:rsid w:val="001F6405"/>
    <w:rsid w:val="00201605"/>
    <w:rsid w:val="00206462"/>
    <w:rsid w:val="00207326"/>
    <w:rsid w:val="00215E26"/>
    <w:rsid w:val="00241E16"/>
    <w:rsid w:val="00246E95"/>
    <w:rsid w:val="002E4F89"/>
    <w:rsid w:val="00305923"/>
    <w:rsid w:val="00322CD2"/>
    <w:rsid w:val="003245A3"/>
    <w:rsid w:val="003379A8"/>
    <w:rsid w:val="00351B3B"/>
    <w:rsid w:val="00353336"/>
    <w:rsid w:val="003A09D4"/>
    <w:rsid w:val="003A194B"/>
    <w:rsid w:val="003A4AD9"/>
    <w:rsid w:val="003B3618"/>
    <w:rsid w:val="003B39AB"/>
    <w:rsid w:val="003C5624"/>
    <w:rsid w:val="003D3B0F"/>
    <w:rsid w:val="003E16B5"/>
    <w:rsid w:val="003E3515"/>
    <w:rsid w:val="0041217C"/>
    <w:rsid w:val="00414570"/>
    <w:rsid w:val="00420970"/>
    <w:rsid w:val="004230E4"/>
    <w:rsid w:val="004372FB"/>
    <w:rsid w:val="00444D9D"/>
    <w:rsid w:val="004640FA"/>
    <w:rsid w:val="004A5443"/>
    <w:rsid w:val="004A58AA"/>
    <w:rsid w:val="004A7F91"/>
    <w:rsid w:val="004B2F4B"/>
    <w:rsid w:val="004B5299"/>
    <w:rsid w:val="004B7D72"/>
    <w:rsid w:val="004C0C0B"/>
    <w:rsid w:val="004C163D"/>
    <w:rsid w:val="0051380D"/>
    <w:rsid w:val="0051588E"/>
    <w:rsid w:val="00521844"/>
    <w:rsid w:val="00524E0E"/>
    <w:rsid w:val="00527CBF"/>
    <w:rsid w:val="00534C9A"/>
    <w:rsid w:val="0055617E"/>
    <w:rsid w:val="00562D8C"/>
    <w:rsid w:val="00563FC5"/>
    <w:rsid w:val="00583B8D"/>
    <w:rsid w:val="00584677"/>
    <w:rsid w:val="00586B97"/>
    <w:rsid w:val="005902E7"/>
    <w:rsid w:val="00593355"/>
    <w:rsid w:val="005977E5"/>
    <w:rsid w:val="005A52B6"/>
    <w:rsid w:val="005A60A0"/>
    <w:rsid w:val="005C2DC0"/>
    <w:rsid w:val="005C6488"/>
    <w:rsid w:val="005D2D30"/>
    <w:rsid w:val="005E263A"/>
    <w:rsid w:val="005F0770"/>
    <w:rsid w:val="005F5926"/>
    <w:rsid w:val="006261B3"/>
    <w:rsid w:val="00640A8D"/>
    <w:rsid w:val="00654C7F"/>
    <w:rsid w:val="00661FBF"/>
    <w:rsid w:val="006657A3"/>
    <w:rsid w:val="00682660"/>
    <w:rsid w:val="00696539"/>
    <w:rsid w:val="006A39B8"/>
    <w:rsid w:val="006A6065"/>
    <w:rsid w:val="006A61BB"/>
    <w:rsid w:val="006B0301"/>
    <w:rsid w:val="006B23DE"/>
    <w:rsid w:val="006C1DE9"/>
    <w:rsid w:val="006D0118"/>
    <w:rsid w:val="006E4A6D"/>
    <w:rsid w:val="00704892"/>
    <w:rsid w:val="00716F40"/>
    <w:rsid w:val="00721997"/>
    <w:rsid w:val="00727A35"/>
    <w:rsid w:val="00730712"/>
    <w:rsid w:val="00742688"/>
    <w:rsid w:val="007428A4"/>
    <w:rsid w:val="00745CAB"/>
    <w:rsid w:val="007542B1"/>
    <w:rsid w:val="00780312"/>
    <w:rsid w:val="007855D3"/>
    <w:rsid w:val="007A28FA"/>
    <w:rsid w:val="007A3957"/>
    <w:rsid w:val="007C336F"/>
    <w:rsid w:val="007E323F"/>
    <w:rsid w:val="007E4567"/>
    <w:rsid w:val="007F3E7A"/>
    <w:rsid w:val="007F7989"/>
    <w:rsid w:val="008062C3"/>
    <w:rsid w:val="00807183"/>
    <w:rsid w:val="00807B2B"/>
    <w:rsid w:val="00812A88"/>
    <w:rsid w:val="00824D2B"/>
    <w:rsid w:val="0083200E"/>
    <w:rsid w:val="008331B2"/>
    <w:rsid w:val="00835490"/>
    <w:rsid w:val="00852CA8"/>
    <w:rsid w:val="008627B0"/>
    <w:rsid w:val="008670C8"/>
    <w:rsid w:val="008740D7"/>
    <w:rsid w:val="008A7673"/>
    <w:rsid w:val="008B2390"/>
    <w:rsid w:val="008C072B"/>
    <w:rsid w:val="008D0476"/>
    <w:rsid w:val="008D1150"/>
    <w:rsid w:val="008D25CF"/>
    <w:rsid w:val="00902AB4"/>
    <w:rsid w:val="00910196"/>
    <w:rsid w:val="00927EAD"/>
    <w:rsid w:val="0093796A"/>
    <w:rsid w:val="00956909"/>
    <w:rsid w:val="00962541"/>
    <w:rsid w:val="00996618"/>
    <w:rsid w:val="009A022A"/>
    <w:rsid w:val="009B356C"/>
    <w:rsid w:val="009B6A88"/>
    <w:rsid w:val="009D0D6C"/>
    <w:rsid w:val="009D306A"/>
    <w:rsid w:val="009D7AE8"/>
    <w:rsid w:val="009F30CB"/>
    <w:rsid w:val="009F3421"/>
    <w:rsid w:val="00A06B53"/>
    <w:rsid w:val="00A23BA1"/>
    <w:rsid w:val="00A23E75"/>
    <w:rsid w:val="00A32B27"/>
    <w:rsid w:val="00A50E2F"/>
    <w:rsid w:val="00A52656"/>
    <w:rsid w:val="00A6772D"/>
    <w:rsid w:val="00A70734"/>
    <w:rsid w:val="00A7130B"/>
    <w:rsid w:val="00A72E83"/>
    <w:rsid w:val="00A84D79"/>
    <w:rsid w:val="00AB19E3"/>
    <w:rsid w:val="00AD0A1F"/>
    <w:rsid w:val="00AD0FFB"/>
    <w:rsid w:val="00AE272B"/>
    <w:rsid w:val="00AE2DBD"/>
    <w:rsid w:val="00AE5B83"/>
    <w:rsid w:val="00AF486B"/>
    <w:rsid w:val="00B0274D"/>
    <w:rsid w:val="00B04AD0"/>
    <w:rsid w:val="00B27BA5"/>
    <w:rsid w:val="00B33027"/>
    <w:rsid w:val="00B575ED"/>
    <w:rsid w:val="00BB18AC"/>
    <w:rsid w:val="00BB3FF7"/>
    <w:rsid w:val="00BC22DF"/>
    <w:rsid w:val="00BC4753"/>
    <w:rsid w:val="00BC55CD"/>
    <w:rsid w:val="00BC7682"/>
    <w:rsid w:val="00BD1C96"/>
    <w:rsid w:val="00BD3096"/>
    <w:rsid w:val="00BD577B"/>
    <w:rsid w:val="00BE46ED"/>
    <w:rsid w:val="00BF3119"/>
    <w:rsid w:val="00BF46F6"/>
    <w:rsid w:val="00C07C92"/>
    <w:rsid w:val="00C20A35"/>
    <w:rsid w:val="00C25638"/>
    <w:rsid w:val="00C848DE"/>
    <w:rsid w:val="00C8580E"/>
    <w:rsid w:val="00C9039A"/>
    <w:rsid w:val="00C94FA3"/>
    <w:rsid w:val="00C96824"/>
    <w:rsid w:val="00CA16B9"/>
    <w:rsid w:val="00CA7433"/>
    <w:rsid w:val="00CA7641"/>
    <w:rsid w:val="00CB31CD"/>
    <w:rsid w:val="00CB52A3"/>
    <w:rsid w:val="00CC325F"/>
    <w:rsid w:val="00CC43C3"/>
    <w:rsid w:val="00CC7C63"/>
    <w:rsid w:val="00CD1126"/>
    <w:rsid w:val="00CD1BDC"/>
    <w:rsid w:val="00CE540E"/>
    <w:rsid w:val="00CE6B86"/>
    <w:rsid w:val="00CF1B54"/>
    <w:rsid w:val="00CF2BB4"/>
    <w:rsid w:val="00CF5F6C"/>
    <w:rsid w:val="00D0408F"/>
    <w:rsid w:val="00D060D1"/>
    <w:rsid w:val="00D067C0"/>
    <w:rsid w:val="00D10AF8"/>
    <w:rsid w:val="00D170D6"/>
    <w:rsid w:val="00D3097C"/>
    <w:rsid w:val="00D4202F"/>
    <w:rsid w:val="00D5132A"/>
    <w:rsid w:val="00D67CD1"/>
    <w:rsid w:val="00D71E29"/>
    <w:rsid w:val="00D72B96"/>
    <w:rsid w:val="00D75D47"/>
    <w:rsid w:val="00DB1126"/>
    <w:rsid w:val="00DB4053"/>
    <w:rsid w:val="00DE3069"/>
    <w:rsid w:val="00DF6F89"/>
    <w:rsid w:val="00DF7D77"/>
    <w:rsid w:val="00E31935"/>
    <w:rsid w:val="00E53D6A"/>
    <w:rsid w:val="00E61B8F"/>
    <w:rsid w:val="00E74DF0"/>
    <w:rsid w:val="00E80C33"/>
    <w:rsid w:val="00E94465"/>
    <w:rsid w:val="00E94E11"/>
    <w:rsid w:val="00E96EC1"/>
    <w:rsid w:val="00EB0A52"/>
    <w:rsid w:val="00ED4D46"/>
    <w:rsid w:val="00ED5EE2"/>
    <w:rsid w:val="00ED677A"/>
    <w:rsid w:val="00F00EA2"/>
    <w:rsid w:val="00F02A12"/>
    <w:rsid w:val="00F13E6E"/>
    <w:rsid w:val="00F17171"/>
    <w:rsid w:val="00F2482A"/>
    <w:rsid w:val="00F27334"/>
    <w:rsid w:val="00F469F6"/>
    <w:rsid w:val="00F50147"/>
    <w:rsid w:val="00F51547"/>
    <w:rsid w:val="00F71580"/>
    <w:rsid w:val="00F7211A"/>
    <w:rsid w:val="00F729CE"/>
    <w:rsid w:val="00F84C83"/>
    <w:rsid w:val="00F92423"/>
    <w:rsid w:val="00FA5C49"/>
    <w:rsid w:val="00FB1165"/>
    <w:rsid w:val="00FD27AC"/>
    <w:rsid w:val="00FE5CF6"/>
    <w:rsid w:val="00FF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E26"/>
    <w:rPr>
      <w:rFonts w:ascii="Times New Roman" w:eastAsia="Times New Roman" w:hAnsi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15E26"/>
    <w:rPr>
      <w:b/>
      <w:bCs/>
      <w:sz w:val="28"/>
    </w:rPr>
  </w:style>
  <w:style w:type="character" w:customStyle="1" w:styleId="a4">
    <w:name w:val="Основной текст Знак"/>
    <w:link w:val="a3"/>
    <w:rsid w:val="00215E26"/>
    <w:rPr>
      <w:rFonts w:ascii="Times New Roman" w:eastAsia="Times New Roman" w:hAnsi="Times New Roman" w:cs="Times New Roman"/>
      <w:b/>
      <w:bCs/>
      <w:color w:val="000000"/>
      <w:sz w:val="28"/>
      <w:szCs w:val="20"/>
      <w:lang w:eastAsia="ru-RU"/>
    </w:rPr>
  </w:style>
  <w:style w:type="character" w:styleId="a5">
    <w:name w:val="Hyperlink"/>
    <w:rsid w:val="00215E26"/>
    <w:rPr>
      <w:color w:val="0000FF"/>
      <w:u w:val="single"/>
    </w:rPr>
  </w:style>
  <w:style w:type="paragraph" w:styleId="2">
    <w:name w:val="Body Text 2"/>
    <w:basedOn w:val="a"/>
    <w:link w:val="20"/>
    <w:rsid w:val="00215E26"/>
    <w:pPr>
      <w:jc w:val="both"/>
    </w:pPr>
  </w:style>
  <w:style w:type="character" w:customStyle="1" w:styleId="20">
    <w:name w:val="Основной текст 2 Знак"/>
    <w:link w:val="2"/>
    <w:rsid w:val="00215E26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caption"/>
    <w:basedOn w:val="a"/>
    <w:next w:val="a"/>
    <w:qFormat/>
    <w:rsid w:val="00215E26"/>
    <w:rPr>
      <w:b/>
    </w:rPr>
  </w:style>
  <w:style w:type="paragraph" w:styleId="a7">
    <w:name w:val="Balloon Text"/>
    <w:basedOn w:val="a"/>
    <w:link w:val="a8"/>
    <w:uiPriority w:val="99"/>
    <w:semiHidden/>
    <w:unhideWhenUsed/>
    <w:rsid w:val="00215E2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215E26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9">
    <w:name w:val="Emphasis"/>
    <w:uiPriority w:val="20"/>
    <w:qFormat/>
    <w:rsid w:val="00593355"/>
    <w:rPr>
      <w:i/>
      <w:iCs/>
    </w:rPr>
  </w:style>
  <w:style w:type="table" w:styleId="aa">
    <w:name w:val="Table Grid"/>
    <w:basedOn w:val="a1"/>
    <w:uiPriority w:val="59"/>
    <w:rsid w:val="00091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E26"/>
    <w:rPr>
      <w:rFonts w:ascii="Times New Roman" w:eastAsia="Times New Roman" w:hAnsi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15E26"/>
    <w:rPr>
      <w:b/>
      <w:bCs/>
      <w:sz w:val="28"/>
    </w:rPr>
  </w:style>
  <w:style w:type="character" w:customStyle="1" w:styleId="a4">
    <w:name w:val="Основной текст Знак"/>
    <w:link w:val="a3"/>
    <w:rsid w:val="00215E26"/>
    <w:rPr>
      <w:rFonts w:ascii="Times New Roman" w:eastAsia="Times New Roman" w:hAnsi="Times New Roman" w:cs="Times New Roman"/>
      <w:b/>
      <w:bCs/>
      <w:color w:val="000000"/>
      <w:sz w:val="28"/>
      <w:szCs w:val="20"/>
      <w:lang w:eastAsia="ru-RU"/>
    </w:rPr>
  </w:style>
  <w:style w:type="character" w:styleId="a5">
    <w:name w:val="Hyperlink"/>
    <w:rsid w:val="00215E26"/>
    <w:rPr>
      <w:color w:val="0000FF"/>
      <w:u w:val="single"/>
    </w:rPr>
  </w:style>
  <w:style w:type="paragraph" w:styleId="2">
    <w:name w:val="Body Text 2"/>
    <w:basedOn w:val="a"/>
    <w:link w:val="20"/>
    <w:rsid w:val="00215E26"/>
    <w:pPr>
      <w:jc w:val="both"/>
    </w:pPr>
  </w:style>
  <w:style w:type="character" w:customStyle="1" w:styleId="20">
    <w:name w:val="Основной текст 2 Знак"/>
    <w:link w:val="2"/>
    <w:rsid w:val="00215E26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caption"/>
    <w:basedOn w:val="a"/>
    <w:next w:val="a"/>
    <w:qFormat/>
    <w:rsid w:val="00215E26"/>
    <w:rPr>
      <w:b/>
    </w:rPr>
  </w:style>
  <w:style w:type="paragraph" w:styleId="a7">
    <w:name w:val="Balloon Text"/>
    <w:basedOn w:val="a"/>
    <w:link w:val="a8"/>
    <w:uiPriority w:val="99"/>
    <w:semiHidden/>
    <w:unhideWhenUsed/>
    <w:rsid w:val="00215E2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215E26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9">
    <w:name w:val="Emphasis"/>
    <w:uiPriority w:val="20"/>
    <w:qFormat/>
    <w:rsid w:val="00593355"/>
    <w:rPr>
      <w:i/>
      <w:iCs/>
    </w:rPr>
  </w:style>
  <w:style w:type="table" w:styleId="aa">
    <w:name w:val="Table Grid"/>
    <w:basedOn w:val="a1"/>
    <w:uiPriority w:val="59"/>
    <w:rsid w:val="00091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4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830</CharactersWithSpaces>
  <SharedDoc>false</SharedDoc>
  <HLinks>
    <vt:vector size="6" baseType="variant">
      <vt:variant>
        <vt:i4>4128853</vt:i4>
      </vt:variant>
      <vt:variant>
        <vt:i4>0</vt:i4>
      </vt:variant>
      <vt:variant>
        <vt:i4>0</vt:i4>
      </vt:variant>
      <vt:variant>
        <vt:i4>5</vt:i4>
      </vt:variant>
      <vt:variant>
        <vt:lpwstr>mailto:info@all-impex.ru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Veselov</dc:creator>
  <cp:lastModifiedBy>Nikolay</cp:lastModifiedBy>
  <cp:revision>28</cp:revision>
  <cp:lastPrinted>2020-03-25T11:21:00Z</cp:lastPrinted>
  <dcterms:created xsi:type="dcterms:W3CDTF">2020-04-22T07:50:00Z</dcterms:created>
  <dcterms:modified xsi:type="dcterms:W3CDTF">2020-07-14T08:15:00Z</dcterms:modified>
</cp:coreProperties>
</file>