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D403" w14:textId="77777777" w:rsidR="001945FF" w:rsidRPr="005D1DA8" w:rsidRDefault="001945FF" w:rsidP="005D1DA8">
      <w:pPr>
        <w:spacing w:line="360" w:lineRule="auto"/>
        <w:ind w:firstLineChars="200" w:firstLine="482"/>
        <w:jc w:val="center"/>
        <w:rPr>
          <w:rFonts w:ascii="宋体" w:eastAsia="宋体" w:hAnsi="宋体"/>
          <w:b/>
          <w:bCs/>
          <w:sz w:val="24"/>
          <w:szCs w:val="24"/>
        </w:rPr>
      </w:pPr>
      <w:r w:rsidRPr="005D1DA8">
        <w:rPr>
          <w:rFonts w:ascii="宋体" w:eastAsia="宋体" w:hAnsi="宋体"/>
          <w:b/>
          <w:bCs/>
          <w:sz w:val="24"/>
          <w:szCs w:val="24"/>
        </w:rPr>
        <w:t>RNA修饰的N6-甲基腺苷作为免疫系统的新型调节剂</w:t>
      </w:r>
    </w:p>
    <w:p w14:paraId="1866BCC4" w14:textId="41B2AB06" w:rsidR="001945FF" w:rsidRPr="005D1DA8" w:rsidRDefault="00086555" w:rsidP="00C96774">
      <w:pPr>
        <w:spacing w:line="360" w:lineRule="auto"/>
        <w:ind w:firstLineChars="200" w:firstLine="422"/>
        <w:rPr>
          <w:rFonts w:ascii="宋体" w:eastAsia="宋体" w:hAnsi="宋体"/>
          <w:szCs w:val="21"/>
        </w:rPr>
      </w:pPr>
      <w:r w:rsidRPr="005D1DA8">
        <w:rPr>
          <w:rFonts w:ascii="宋体" w:eastAsia="宋体" w:hAnsi="宋体" w:hint="eastAsia"/>
          <w:b/>
          <w:bCs/>
          <w:szCs w:val="21"/>
        </w:rPr>
        <w:t>摘要</w:t>
      </w:r>
      <w:r w:rsidRPr="005D1DA8">
        <w:rPr>
          <w:rFonts w:ascii="宋体" w:eastAsia="宋体" w:hAnsi="宋体" w:hint="eastAsia"/>
          <w:szCs w:val="21"/>
        </w:rPr>
        <w:t>：机体通过免疫系统的激活</w:t>
      </w:r>
      <w:r w:rsidR="001945FF" w:rsidRPr="005D1DA8">
        <w:rPr>
          <w:rFonts w:ascii="宋体" w:eastAsia="宋体" w:hAnsi="宋体" w:hint="eastAsia"/>
          <w:szCs w:val="21"/>
        </w:rPr>
        <w:t>保护</w:t>
      </w:r>
      <w:r w:rsidRPr="005D1DA8">
        <w:rPr>
          <w:rFonts w:ascii="宋体" w:eastAsia="宋体" w:hAnsi="宋体" w:hint="eastAsia"/>
          <w:szCs w:val="21"/>
        </w:rPr>
        <w:t>自身</w:t>
      </w:r>
      <w:r w:rsidR="001945FF" w:rsidRPr="005D1DA8">
        <w:rPr>
          <w:rFonts w:ascii="宋体" w:eastAsia="宋体" w:hAnsi="宋体" w:hint="eastAsia"/>
          <w:szCs w:val="21"/>
        </w:rPr>
        <w:t>免受有害病原体的侵害，而免疫系统的激活依赖于</w:t>
      </w:r>
      <w:r w:rsidRPr="005D1DA8">
        <w:rPr>
          <w:rFonts w:ascii="宋体" w:eastAsia="宋体" w:hAnsi="宋体" w:hint="eastAsia"/>
          <w:szCs w:val="21"/>
        </w:rPr>
        <w:t>严格的</w:t>
      </w:r>
      <w:r w:rsidR="001945FF" w:rsidRPr="005D1DA8">
        <w:rPr>
          <w:rFonts w:ascii="宋体" w:eastAsia="宋体" w:hAnsi="宋体" w:hint="eastAsia"/>
          <w:szCs w:val="21"/>
        </w:rPr>
        <w:t>基因调节表达。人们发现</w:t>
      </w:r>
      <w:r w:rsidR="001945FF" w:rsidRPr="005D1DA8">
        <w:rPr>
          <w:rFonts w:ascii="宋体" w:eastAsia="宋体" w:hAnsi="宋体"/>
          <w:szCs w:val="21"/>
        </w:rPr>
        <w:t>RNA修饰物N6-甲基腺苷(m6A)在这种调控中发挥了重要作用。在这</w:t>
      </w:r>
      <w:r w:rsidRPr="005D1DA8">
        <w:rPr>
          <w:rFonts w:ascii="宋体" w:eastAsia="宋体" w:hAnsi="宋体" w:hint="eastAsia"/>
          <w:szCs w:val="21"/>
        </w:rPr>
        <w:t>篇综述中</w:t>
      </w:r>
      <w:r w:rsidR="001945FF" w:rsidRPr="005D1DA8">
        <w:rPr>
          <w:rFonts w:ascii="宋体" w:eastAsia="宋体" w:hAnsi="宋体"/>
          <w:szCs w:val="21"/>
        </w:rPr>
        <w:t>，我们总结了m6A在控制免疫的</w:t>
      </w:r>
      <w:r w:rsidRPr="005D1DA8">
        <w:rPr>
          <w:rFonts w:ascii="宋体" w:eastAsia="宋体" w:hAnsi="宋体" w:hint="eastAsia"/>
          <w:szCs w:val="21"/>
        </w:rPr>
        <w:t>方面的机制</w:t>
      </w:r>
      <w:r w:rsidR="001945FF" w:rsidRPr="005D1DA8">
        <w:rPr>
          <w:rFonts w:ascii="宋体" w:eastAsia="宋体" w:hAnsi="宋体"/>
          <w:szCs w:val="21"/>
        </w:rPr>
        <w:t>，</w:t>
      </w:r>
      <w:r w:rsidR="001945FF" w:rsidRPr="005D1DA8">
        <w:rPr>
          <w:rFonts w:ascii="宋体" w:eastAsia="宋体" w:hAnsi="宋体" w:hint="eastAsia"/>
          <w:szCs w:val="21"/>
        </w:rPr>
        <w:t>以及</w:t>
      </w:r>
      <w:r w:rsidRPr="005D1DA8">
        <w:rPr>
          <w:rFonts w:ascii="宋体" w:eastAsia="宋体" w:hAnsi="宋体" w:hint="eastAsia"/>
          <w:szCs w:val="21"/>
        </w:rPr>
        <w:t>与疾病中异常修饰的m</w:t>
      </w:r>
      <w:r w:rsidRPr="005D1DA8">
        <w:rPr>
          <w:rFonts w:ascii="宋体" w:eastAsia="宋体" w:hAnsi="宋体"/>
          <w:szCs w:val="21"/>
        </w:rPr>
        <w:t>6A RNA</w:t>
      </w:r>
      <w:r w:rsidR="001945FF" w:rsidRPr="005D1DA8">
        <w:rPr>
          <w:rFonts w:ascii="宋体" w:eastAsia="宋体" w:hAnsi="宋体" w:hint="eastAsia"/>
          <w:szCs w:val="21"/>
        </w:rPr>
        <w:t>。</w:t>
      </w:r>
    </w:p>
    <w:p w14:paraId="0204C79C" w14:textId="0F065B24"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RNA的修饰是指转录后</w:t>
      </w:r>
      <w:r w:rsidRPr="005D1DA8">
        <w:rPr>
          <w:rFonts w:ascii="宋体" w:eastAsia="宋体" w:hAnsi="宋体" w:hint="eastAsia"/>
          <w:szCs w:val="21"/>
        </w:rPr>
        <w:t>对有可能改变</w:t>
      </w:r>
      <w:r w:rsidRPr="005D1DA8">
        <w:rPr>
          <w:rFonts w:ascii="宋体" w:eastAsia="宋体" w:hAnsi="宋体"/>
          <w:szCs w:val="21"/>
        </w:rPr>
        <w:t>RNA功能的化学成分</w:t>
      </w:r>
      <w:r w:rsidRPr="005D1DA8">
        <w:rPr>
          <w:rFonts w:ascii="宋体" w:eastAsia="宋体" w:hAnsi="宋体" w:hint="eastAsia"/>
          <w:szCs w:val="21"/>
        </w:rPr>
        <w:t>的改变。虽然已经在</w:t>
      </w:r>
      <w:r w:rsidRPr="005D1DA8">
        <w:rPr>
          <w:rFonts w:ascii="宋体" w:eastAsia="宋体" w:hAnsi="宋体"/>
          <w:szCs w:val="21"/>
        </w:rPr>
        <w:t>RNA中</w:t>
      </w:r>
      <w:r w:rsidR="00086555" w:rsidRPr="005D1DA8">
        <w:rPr>
          <w:rFonts w:ascii="宋体" w:eastAsia="宋体" w:hAnsi="宋体" w:hint="eastAsia"/>
          <w:szCs w:val="21"/>
        </w:rPr>
        <w:t>已经</w:t>
      </w:r>
      <w:r w:rsidRPr="005D1DA8">
        <w:rPr>
          <w:rFonts w:ascii="宋体" w:eastAsia="宋体" w:hAnsi="宋体"/>
          <w:szCs w:val="21"/>
        </w:rPr>
        <w:t>发现了100多种不同的修饰碱基，但其中大多数是非编码RNA，特别是</w:t>
      </w:r>
      <w:r w:rsidR="00086555" w:rsidRPr="005D1DA8">
        <w:rPr>
          <w:rFonts w:ascii="宋体" w:eastAsia="宋体" w:hAnsi="宋体" w:hint="eastAsia"/>
          <w:szCs w:val="21"/>
        </w:rPr>
        <w:t>t</w:t>
      </w:r>
      <w:r w:rsidRPr="005D1DA8">
        <w:rPr>
          <w:rFonts w:ascii="宋体" w:eastAsia="宋体" w:hAnsi="宋体"/>
          <w:szCs w:val="21"/>
        </w:rPr>
        <w:t>RNA和</w:t>
      </w:r>
      <w:r w:rsidR="00086555" w:rsidRPr="005D1DA8">
        <w:rPr>
          <w:rFonts w:ascii="宋体" w:eastAsia="宋体" w:hAnsi="宋体" w:hint="eastAsia"/>
          <w:szCs w:val="21"/>
        </w:rPr>
        <w:t>r</w:t>
      </w:r>
      <w:r w:rsidRPr="005D1DA8">
        <w:rPr>
          <w:rFonts w:ascii="宋体" w:eastAsia="宋体" w:hAnsi="宋体"/>
          <w:szCs w:val="21"/>
        </w:rPr>
        <w:t>RNA</w:t>
      </w:r>
      <w:r w:rsidR="006432B0" w:rsidRPr="005D1DA8">
        <w:rPr>
          <w:rFonts w:ascii="宋体" w:eastAsia="宋体" w:hAnsi="宋体" w:hint="eastAsia"/>
          <w:szCs w:val="21"/>
        </w:rPr>
        <w:t>[</w:t>
      </w:r>
      <w:r w:rsidR="006432B0" w:rsidRPr="005D1DA8">
        <w:rPr>
          <w:rFonts w:ascii="宋体" w:eastAsia="宋体" w:hAnsi="宋体"/>
          <w:szCs w:val="21"/>
        </w:rPr>
        <w:t>1]</w:t>
      </w:r>
      <w:r w:rsidR="006432B0" w:rsidRPr="005D1DA8">
        <w:rPr>
          <w:rFonts w:ascii="宋体" w:eastAsia="宋体" w:hAnsi="宋体" w:hint="eastAsia"/>
          <w:szCs w:val="21"/>
        </w:rPr>
        <w:t>。</w:t>
      </w:r>
      <w:r w:rsidRPr="005D1DA8">
        <w:rPr>
          <w:rFonts w:ascii="宋体" w:eastAsia="宋体" w:hAnsi="宋体"/>
          <w:szCs w:val="21"/>
        </w:rPr>
        <w:t>然而，</w:t>
      </w:r>
      <w:r w:rsidR="006A5054" w:rsidRPr="005D1DA8">
        <w:rPr>
          <w:rFonts w:ascii="宋体" w:eastAsia="宋体" w:hAnsi="宋体" w:hint="eastAsia"/>
          <w:szCs w:val="21"/>
        </w:rPr>
        <w:t>据报道，</w:t>
      </w:r>
      <w:r w:rsidRPr="005D1DA8">
        <w:rPr>
          <w:rFonts w:ascii="宋体" w:eastAsia="宋体" w:hAnsi="宋体"/>
          <w:szCs w:val="21"/>
        </w:rPr>
        <w:t>有几种不同的修饰</w:t>
      </w:r>
      <w:r w:rsidRPr="005D1DA8">
        <w:rPr>
          <w:rFonts w:ascii="宋体" w:eastAsia="宋体" w:hAnsi="宋体" w:hint="eastAsia"/>
          <w:szCs w:val="21"/>
        </w:rPr>
        <w:t>发生在哺乳动物m</w:t>
      </w:r>
      <w:r w:rsidRPr="005D1DA8">
        <w:rPr>
          <w:rFonts w:ascii="宋体" w:eastAsia="宋体" w:hAnsi="宋体"/>
          <w:szCs w:val="21"/>
        </w:rPr>
        <w:t>RNAs</w:t>
      </w:r>
      <w:r w:rsidR="006A5054" w:rsidRPr="005D1DA8">
        <w:rPr>
          <w:rFonts w:ascii="宋体" w:eastAsia="宋体" w:hAnsi="宋体" w:hint="eastAsia"/>
          <w:szCs w:val="21"/>
        </w:rPr>
        <w:t>。</w:t>
      </w:r>
      <w:r w:rsidRPr="005D1DA8">
        <w:rPr>
          <w:rFonts w:ascii="宋体" w:eastAsia="宋体" w:hAnsi="宋体" w:hint="eastAsia"/>
          <w:szCs w:val="21"/>
        </w:rPr>
        <w:t>其中，最普遍的内部修饰碱基是</w:t>
      </w:r>
      <w:r w:rsidRPr="005D1DA8">
        <w:rPr>
          <w:rFonts w:ascii="宋体" w:eastAsia="宋体" w:hAnsi="宋体"/>
          <w:szCs w:val="21"/>
        </w:rPr>
        <w:t>N6-甲基腺苷（m6A）。m6A于20世纪70年代首次在细胞mRNA上被鉴定出来</w:t>
      </w:r>
      <w:r w:rsidR="00BC5883" w:rsidRPr="005D1DA8">
        <w:rPr>
          <w:rFonts w:ascii="宋体" w:eastAsia="宋体" w:hAnsi="宋体" w:hint="eastAsia"/>
          <w:szCs w:val="21"/>
        </w:rPr>
        <w:t>[</w:t>
      </w:r>
      <w:r w:rsidR="00BC5883" w:rsidRPr="005D1DA8">
        <w:rPr>
          <w:rFonts w:ascii="宋体" w:eastAsia="宋体" w:hAnsi="宋体"/>
          <w:szCs w:val="21"/>
        </w:rPr>
        <w:t>2]</w:t>
      </w:r>
      <w:r w:rsidRPr="005D1DA8">
        <w:rPr>
          <w:rFonts w:ascii="宋体" w:eastAsia="宋体" w:hAnsi="宋体"/>
          <w:szCs w:val="21"/>
        </w:rPr>
        <w:t>。</w:t>
      </w:r>
      <w:r w:rsidRPr="005D1DA8">
        <w:rPr>
          <w:rFonts w:ascii="宋体" w:eastAsia="宋体" w:hAnsi="宋体" w:hint="eastAsia"/>
          <w:szCs w:val="21"/>
        </w:rPr>
        <w:t>然而，由于缺乏映射</w:t>
      </w:r>
      <w:r w:rsidRPr="005D1DA8">
        <w:rPr>
          <w:rFonts w:ascii="宋体" w:eastAsia="宋体" w:hAnsi="宋体"/>
          <w:szCs w:val="21"/>
        </w:rPr>
        <w:t>m6A在转录本上的精确位置的方法，以及缺乏产生和识别m6A残基的细胞因子的信息，使得该领域受到了</w:t>
      </w:r>
      <w:r w:rsidR="006A5054" w:rsidRPr="005D1DA8">
        <w:rPr>
          <w:rFonts w:ascii="宋体" w:eastAsia="宋体" w:hAnsi="宋体" w:hint="eastAsia"/>
          <w:szCs w:val="21"/>
        </w:rPr>
        <w:t>严重</w:t>
      </w:r>
      <w:r w:rsidRPr="005D1DA8">
        <w:rPr>
          <w:rFonts w:ascii="宋体" w:eastAsia="宋体" w:hAnsi="宋体"/>
          <w:szCs w:val="21"/>
        </w:rPr>
        <w:t>的限制。</w:t>
      </w:r>
      <w:r w:rsidRPr="005D1DA8">
        <w:rPr>
          <w:rFonts w:ascii="宋体" w:eastAsia="宋体" w:hAnsi="宋体" w:hint="eastAsia"/>
          <w:szCs w:val="21"/>
        </w:rPr>
        <w:t>在</w:t>
      </w:r>
      <w:r w:rsidRPr="005D1DA8">
        <w:rPr>
          <w:rFonts w:ascii="宋体" w:eastAsia="宋体" w:hAnsi="宋体"/>
          <w:szCs w:val="21"/>
        </w:rPr>
        <w:t>20世纪90年代末，人们发现了m6A修饰mRNA的酶</w:t>
      </w:r>
      <w:r w:rsidR="00BC5883" w:rsidRPr="005D1DA8">
        <w:rPr>
          <w:rFonts w:ascii="宋体" w:eastAsia="宋体" w:hAnsi="宋体" w:hint="eastAsia"/>
          <w:szCs w:val="21"/>
        </w:rPr>
        <w:t>[</w:t>
      </w:r>
      <w:r w:rsidR="00BC5883" w:rsidRPr="005D1DA8">
        <w:rPr>
          <w:rFonts w:ascii="宋体" w:eastAsia="宋体" w:hAnsi="宋体"/>
          <w:szCs w:val="21"/>
        </w:rPr>
        <w:t>3]</w:t>
      </w:r>
      <w:r w:rsidRPr="005D1DA8">
        <w:rPr>
          <w:rFonts w:ascii="宋体" w:eastAsia="宋体" w:hAnsi="宋体"/>
          <w:szCs w:val="21"/>
        </w:rPr>
        <w:t>，随着全基因组m6A-mapping方法的发展，</w:t>
      </w:r>
      <w:r w:rsidR="006A5054" w:rsidRPr="005D1DA8">
        <w:rPr>
          <w:rFonts w:ascii="宋体" w:eastAsia="宋体" w:hAnsi="宋体" w:hint="eastAsia"/>
          <w:szCs w:val="21"/>
        </w:rPr>
        <w:t>又</w:t>
      </w:r>
      <w:r w:rsidRPr="005D1DA8">
        <w:rPr>
          <w:rFonts w:ascii="宋体" w:eastAsia="宋体" w:hAnsi="宋体"/>
          <w:szCs w:val="21"/>
        </w:rPr>
        <w:t>发现了m6A在整个转录组中的普遍存在</w:t>
      </w:r>
      <w:r w:rsidR="00BC5883" w:rsidRPr="005D1DA8">
        <w:rPr>
          <w:rFonts w:ascii="宋体" w:eastAsia="宋体" w:hAnsi="宋体" w:hint="eastAsia"/>
          <w:szCs w:val="21"/>
        </w:rPr>
        <w:t>[</w:t>
      </w:r>
      <w:r w:rsidR="00BC5883" w:rsidRPr="005D1DA8">
        <w:rPr>
          <w:rFonts w:ascii="宋体" w:eastAsia="宋体" w:hAnsi="宋体"/>
          <w:szCs w:val="21"/>
        </w:rPr>
        <w:t>4]</w:t>
      </w:r>
      <w:r w:rsidR="006A5054" w:rsidRPr="005D1DA8">
        <w:rPr>
          <w:rFonts w:ascii="宋体" w:eastAsia="宋体" w:hAnsi="宋体" w:hint="eastAsia"/>
          <w:szCs w:val="21"/>
        </w:rPr>
        <w:t>。</w:t>
      </w:r>
      <w:r w:rsidRPr="005D1DA8">
        <w:rPr>
          <w:rFonts w:ascii="宋体" w:eastAsia="宋体" w:hAnsi="宋体"/>
          <w:szCs w:val="21"/>
        </w:rPr>
        <w:t>人们</w:t>
      </w:r>
      <w:r w:rsidR="006A5054" w:rsidRPr="005D1DA8">
        <w:rPr>
          <w:rFonts w:ascii="宋体" w:eastAsia="宋体" w:hAnsi="宋体" w:hint="eastAsia"/>
          <w:szCs w:val="21"/>
        </w:rPr>
        <w:t>形成了</w:t>
      </w:r>
      <w:r w:rsidRPr="005D1DA8">
        <w:rPr>
          <w:rFonts w:ascii="宋体" w:eastAsia="宋体" w:hAnsi="宋体"/>
          <w:szCs w:val="21"/>
        </w:rPr>
        <w:t>对RNA修饰</w:t>
      </w:r>
      <w:r w:rsidR="006A5054" w:rsidRPr="005D1DA8">
        <w:rPr>
          <w:rFonts w:ascii="宋体" w:eastAsia="宋体" w:hAnsi="宋体" w:hint="eastAsia"/>
          <w:szCs w:val="21"/>
        </w:rPr>
        <w:t>机制的巨大兴趣</w:t>
      </w:r>
      <w:r w:rsidRPr="005D1DA8">
        <w:rPr>
          <w:rFonts w:ascii="宋体" w:eastAsia="宋体" w:hAnsi="宋体"/>
          <w:szCs w:val="21"/>
        </w:rPr>
        <w:t>。</w:t>
      </w:r>
      <w:r w:rsidRPr="005D1DA8">
        <w:rPr>
          <w:rFonts w:ascii="宋体" w:eastAsia="宋体" w:hAnsi="宋体" w:hint="eastAsia"/>
          <w:szCs w:val="21"/>
        </w:rPr>
        <w:t>此后，</w:t>
      </w:r>
      <w:r w:rsidRPr="005D1DA8">
        <w:rPr>
          <w:rFonts w:ascii="宋体" w:eastAsia="宋体" w:hAnsi="宋体"/>
          <w:szCs w:val="21"/>
        </w:rPr>
        <w:t>m6A在调控mRNA命运中的作用及其在各种细胞类型中的功能重要性得到了广泛的研究</w:t>
      </w:r>
      <w:r w:rsidRPr="005D1DA8">
        <w:rPr>
          <w:rFonts w:ascii="宋体" w:eastAsia="宋体" w:hAnsi="宋体" w:hint="eastAsia"/>
          <w:szCs w:val="21"/>
        </w:rPr>
        <w:t>,</w:t>
      </w:r>
      <w:r w:rsidRPr="005D1DA8">
        <w:rPr>
          <w:rFonts w:ascii="宋体" w:eastAsia="宋体" w:hAnsi="宋体"/>
          <w:szCs w:val="21"/>
        </w:rPr>
        <w:t xml:space="preserve"> m6A</w:t>
      </w:r>
      <w:r w:rsidRPr="005D1DA8">
        <w:rPr>
          <w:rFonts w:ascii="宋体" w:eastAsia="宋体" w:hAnsi="宋体" w:hint="eastAsia"/>
          <w:szCs w:val="21"/>
        </w:rPr>
        <w:t>正作</w:t>
      </w:r>
      <w:r w:rsidRPr="005D1DA8">
        <w:rPr>
          <w:rFonts w:ascii="宋体" w:eastAsia="宋体" w:hAnsi="宋体"/>
          <w:szCs w:val="21"/>
        </w:rPr>
        <w:t>为一种广泛的调控机制，在不同的生理过程中控制基因表达。</w:t>
      </w:r>
      <w:r w:rsidRPr="005D1DA8">
        <w:rPr>
          <w:rFonts w:ascii="宋体" w:eastAsia="宋体" w:hAnsi="宋体" w:hint="eastAsia"/>
          <w:szCs w:val="21"/>
        </w:rPr>
        <w:t>在本综述中，我们总结了近期描述</w:t>
      </w:r>
      <w:r w:rsidRPr="005D1DA8">
        <w:rPr>
          <w:rFonts w:ascii="宋体" w:eastAsia="宋体" w:hAnsi="宋体"/>
          <w:szCs w:val="21"/>
        </w:rPr>
        <w:t>m6A修饰在微调免疫反应中的作用的研究</w:t>
      </w:r>
      <w:r w:rsidR="006A5054" w:rsidRPr="005D1DA8">
        <w:rPr>
          <w:rFonts w:ascii="宋体" w:eastAsia="宋体" w:hAnsi="宋体" w:hint="eastAsia"/>
          <w:szCs w:val="21"/>
        </w:rPr>
        <w:t>，</w:t>
      </w:r>
      <w:r w:rsidRPr="005D1DA8">
        <w:rPr>
          <w:rFonts w:ascii="宋体" w:eastAsia="宋体" w:hAnsi="宋体"/>
          <w:szCs w:val="21"/>
        </w:rPr>
        <w:t>讨论了m6A修饰</w:t>
      </w:r>
      <w:r w:rsidR="006A5054" w:rsidRPr="005D1DA8">
        <w:rPr>
          <w:rFonts w:ascii="宋体" w:eastAsia="宋体" w:hAnsi="宋体" w:hint="eastAsia"/>
          <w:szCs w:val="21"/>
        </w:rPr>
        <w:t>在控制免疫方面的机制</w:t>
      </w:r>
      <w:r w:rsidRPr="005D1DA8">
        <w:rPr>
          <w:rFonts w:ascii="宋体" w:eastAsia="宋体" w:hAnsi="宋体"/>
          <w:szCs w:val="21"/>
        </w:rPr>
        <w:t>。</w:t>
      </w:r>
      <w:r w:rsidRPr="005D1DA8">
        <w:rPr>
          <w:rFonts w:ascii="宋体" w:eastAsia="宋体" w:hAnsi="宋体" w:hint="eastAsia"/>
          <w:szCs w:val="21"/>
        </w:rPr>
        <w:t>这里介绍的研究描绘了</w:t>
      </w:r>
      <w:r w:rsidRPr="005D1DA8">
        <w:rPr>
          <w:rFonts w:ascii="宋体" w:eastAsia="宋体" w:hAnsi="宋体"/>
          <w:szCs w:val="21"/>
        </w:rPr>
        <w:t>m6A在塑造平衡免疫反应中的重要性，同时也</w:t>
      </w:r>
      <w:r w:rsidR="006A5054" w:rsidRPr="005D1DA8">
        <w:rPr>
          <w:rFonts w:ascii="宋体" w:eastAsia="宋体" w:hAnsi="宋体" w:hint="eastAsia"/>
          <w:szCs w:val="21"/>
        </w:rPr>
        <w:t>说明了</w:t>
      </w:r>
      <w:r w:rsidR="006A5054" w:rsidRPr="005D1DA8">
        <w:rPr>
          <w:rFonts w:ascii="宋体" w:eastAsia="宋体" w:hAnsi="宋体"/>
          <w:szCs w:val="21"/>
        </w:rPr>
        <w:t>RNA修饰在发病过程中的调节作用</w:t>
      </w:r>
      <w:r w:rsidR="006A5054" w:rsidRPr="005D1DA8">
        <w:rPr>
          <w:rFonts w:ascii="宋体" w:eastAsia="宋体" w:hAnsi="宋体" w:hint="eastAsia"/>
          <w:szCs w:val="21"/>
        </w:rPr>
        <w:t>。</w:t>
      </w:r>
    </w:p>
    <w:p w14:paraId="6738AD55" w14:textId="2EFFFAD9" w:rsidR="001945FF" w:rsidRPr="005D1DA8" w:rsidRDefault="001945FF" w:rsidP="00C96774">
      <w:pPr>
        <w:spacing w:line="360" w:lineRule="auto"/>
        <w:ind w:firstLineChars="200" w:firstLine="422"/>
        <w:rPr>
          <w:rFonts w:ascii="宋体" w:eastAsia="宋体" w:hAnsi="宋体"/>
          <w:b/>
          <w:bCs/>
          <w:szCs w:val="21"/>
        </w:rPr>
      </w:pPr>
      <w:r w:rsidRPr="005D1DA8">
        <w:rPr>
          <w:rFonts w:ascii="宋体" w:eastAsia="宋体" w:hAnsi="宋体"/>
          <w:b/>
          <w:bCs/>
          <w:szCs w:val="21"/>
        </w:rPr>
        <w:t>m6A</w:t>
      </w:r>
      <w:r w:rsidR="006A5054" w:rsidRPr="005D1DA8">
        <w:rPr>
          <w:rFonts w:ascii="宋体" w:eastAsia="宋体" w:hAnsi="宋体" w:hint="eastAsia"/>
          <w:b/>
          <w:bCs/>
          <w:szCs w:val="21"/>
        </w:rPr>
        <w:t xml:space="preserve"> writers</w:t>
      </w:r>
    </w:p>
    <w:p w14:paraId="378E48E2" w14:textId="474680E3"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m6A是由METTL3-METTL14</w:t>
      </w:r>
      <w:proofErr w:type="gramStart"/>
      <w:r w:rsidRPr="005D1DA8">
        <w:rPr>
          <w:rFonts w:ascii="宋体" w:eastAsia="宋体" w:hAnsi="宋体"/>
          <w:szCs w:val="21"/>
        </w:rPr>
        <w:t>异聚体</w:t>
      </w:r>
      <w:proofErr w:type="gramEnd"/>
      <w:r w:rsidRPr="005D1DA8">
        <w:rPr>
          <w:rFonts w:ascii="宋体" w:eastAsia="宋体" w:hAnsi="宋体"/>
          <w:szCs w:val="21"/>
        </w:rPr>
        <w:t>和许多额外的适应性蛋白组成的多亚基 "</w:t>
      </w:r>
      <w:r w:rsidRPr="005D1DA8">
        <w:rPr>
          <w:rFonts w:ascii="宋体" w:eastAsia="宋体" w:hAnsi="宋体" w:hint="eastAsia"/>
          <w:szCs w:val="21"/>
        </w:rPr>
        <w:t>写体复合物</w:t>
      </w:r>
      <w:r w:rsidRPr="005D1DA8">
        <w:rPr>
          <w:rFonts w:ascii="宋体" w:eastAsia="宋体" w:hAnsi="宋体"/>
          <w:szCs w:val="21"/>
        </w:rPr>
        <w:t>"添加到mRNA中</w:t>
      </w:r>
      <w:r w:rsidR="00BC5883" w:rsidRPr="005D1DA8">
        <w:rPr>
          <w:rFonts w:ascii="宋体" w:eastAsia="宋体" w:hAnsi="宋体" w:hint="eastAsia"/>
          <w:szCs w:val="21"/>
        </w:rPr>
        <w:t>[</w:t>
      </w:r>
      <w:r w:rsidR="00BC5883" w:rsidRPr="005D1DA8">
        <w:rPr>
          <w:rFonts w:ascii="宋体" w:eastAsia="宋体" w:hAnsi="宋体"/>
          <w:szCs w:val="21"/>
        </w:rPr>
        <w:t>5]-[8]</w:t>
      </w:r>
      <w:r w:rsidRPr="005D1DA8">
        <w:rPr>
          <w:rFonts w:ascii="宋体" w:eastAsia="宋体" w:hAnsi="宋体"/>
          <w:szCs w:val="21"/>
        </w:rPr>
        <w:t>。METTL3是该复合物的酶活性成分，而METTL14是一种异源性激活剂，也与目标RNA结合。</w:t>
      </w:r>
      <w:r w:rsidRPr="005D1DA8">
        <w:rPr>
          <w:rFonts w:ascii="宋体" w:eastAsia="宋体" w:hAnsi="宋体" w:hint="eastAsia"/>
          <w:szCs w:val="21"/>
        </w:rPr>
        <w:t>写体复合物</w:t>
      </w:r>
      <w:r w:rsidRPr="005D1DA8">
        <w:rPr>
          <w:rFonts w:ascii="宋体" w:eastAsia="宋体" w:hAnsi="宋体"/>
          <w:szCs w:val="21"/>
        </w:rPr>
        <w:t>还包括WTAP、RBM15或RBM15B、ZC3H13和VIRMA(又称KIAA1429)亚单位。WTAP是m6A沉积的必要条件，并将METTL3-METTL14异构体定位到转录位点，ZC3H13维持复合物的核定位，RBM15/15B和VIRMA被认为提供了额外的特异性。写</w:t>
      </w:r>
      <w:r w:rsidR="003E15CC" w:rsidRPr="005D1DA8">
        <w:rPr>
          <w:rFonts w:ascii="宋体" w:eastAsia="宋体" w:hAnsi="宋体" w:hint="eastAsia"/>
          <w:szCs w:val="21"/>
        </w:rPr>
        <w:t>体</w:t>
      </w:r>
      <w:r w:rsidRPr="005D1DA8">
        <w:rPr>
          <w:rFonts w:ascii="宋体" w:eastAsia="宋体" w:hAnsi="宋体"/>
          <w:szCs w:val="21"/>
        </w:rPr>
        <w:t>复合物在m6A共识序列DRACH(其中D = A，G或U；R = G或A；H = A，C或U)处共转录腺苷的甲基化</w:t>
      </w:r>
      <w:r w:rsidR="00BC5883" w:rsidRPr="005D1DA8">
        <w:rPr>
          <w:rFonts w:ascii="宋体" w:eastAsia="宋体" w:hAnsi="宋体" w:hint="eastAsia"/>
          <w:szCs w:val="21"/>
        </w:rPr>
        <w:t>[</w:t>
      </w:r>
      <w:r w:rsidR="00BC5883" w:rsidRPr="005D1DA8">
        <w:rPr>
          <w:rFonts w:ascii="宋体" w:eastAsia="宋体" w:hAnsi="宋体"/>
          <w:szCs w:val="21"/>
        </w:rPr>
        <w:t>9]</w:t>
      </w:r>
      <w:r w:rsidRPr="005D1DA8">
        <w:rPr>
          <w:rFonts w:ascii="宋体" w:eastAsia="宋体" w:hAnsi="宋体"/>
          <w:szCs w:val="21"/>
        </w:rPr>
        <w:t>。</w:t>
      </w:r>
      <w:r w:rsidRPr="005D1DA8">
        <w:rPr>
          <w:rFonts w:ascii="宋体" w:eastAsia="宋体" w:hAnsi="宋体" w:hint="eastAsia"/>
          <w:szCs w:val="21"/>
        </w:rPr>
        <w:t>虽然这个序列是杂交的，每个转录本都有许多潜在的甲基化位点，但</w:t>
      </w:r>
      <w:r w:rsidRPr="005D1DA8">
        <w:rPr>
          <w:rFonts w:ascii="宋体" w:eastAsia="宋体" w:hAnsi="宋体"/>
          <w:szCs w:val="21"/>
        </w:rPr>
        <w:t>m6A的沉积是比较受限制的，因为只有某些mRNA含有m6A，而且这些转录本中只有</w:t>
      </w:r>
      <w:proofErr w:type="gramStart"/>
      <w:r w:rsidRPr="005D1DA8">
        <w:rPr>
          <w:rFonts w:ascii="宋体" w:eastAsia="宋体" w:hAnsi="宋体"/>
          <w:szCs w:val="21"/>
        </w:rPr>
        <w:t>一</w:t>
      </w:r>
      <w:proofErr w:type="gramEnd"/>
      <w:r w:rsidRPr="005D1DA8">
        <w:rPr>
          <w:rFonts w:ascii="宋体" w:eastAsia="宋体" w:hAnsi="宋体"/>
          <w:szCs w:val="21"/>
        </w:rPr>
        <w:t>小部分共识位点被甲基化。此外，m6A在不同位点上的甲基化程度（即修饰和未修饰的腺嘌呤的比例）可以不同</w:t>
      </w:r>
      <w:r w:rsidR="00BC5883" w:rsidRPr="005D1DA8">
        <w:rPr>
          <w:rFonts w:ascii="宋体" w:eastAsia="宋体" w:hAnsi="宋体" w:hint="eastAsia"/>
          <w:szCs w:val="21"/>
        </w:rPr>
        <w:t>[</w:t>
      </w:r>
      <w:r w:rsidR="00BC5883" w:rsidRPr="005D1DA8">
        <w:rPr>
          <w:rFonts w:ascii="宋体" w:eastAsia="宋体" w:hAnsi="宋体"/>
          <w:szCs w:val="21"/>
        </w:rPr>
        <w:t>10]</w:t>
      </w:r>
      <w:r w:rsidRPr="005D1DA8">
        <w:rPr>
          <w:rFonts w:ascii="宋体" w:eastAsia="宋体" w:hAnsi="宋体"/>
          <w:szCs w:val="21"/>
        </w:rPr>
        <w:t>。</w:t>
      </w:r>
      <w:r w:rsidRPr="005D1DA8">
        <w:rPr>
          <w:rFonts w:ascii="宋体" w:eastAsia="宋体" w:hAnsi="宋体" w:hint="eastAsia"/>
          <w:szCs w:val="21"/>
        </w:rPr>
        <w:t>最近的一项分析显示，高达</w:t>
      </w:r>
      <w:r w:rsidRPr="005D1DA8">
        <w:rPr>
          <w:rFonts w:ascii="宋体" w:eastAsia="宋体" w:hAnsi="宋体"/>
          <w:szCs w:val="21"/>
        </w:rPr>
        <w:t>45%的甲基化水平的变异性可能是由侧翼序列中的特征解释的，但对沉积特异性的许多方面仍不甚了解</w:t>
      </w:r>
      <w:r w:rsidRPr="005D1DA8">
        <w:rPr>
          <w:rFonts w:ascii="宋体" w:eastAsia="宋体" w:hAnsi="宋体" w:hint="eastAsia"/>
          <w:szCs w:val="21"/>
        </w:rPr>
        <w:t>。</w:t>
      </w:r>
    </w:p>
    <w:p w14:paraId="491E55A8" w14:textId="1726E6FF"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由于写体复合物的作用是共转录的，所以</w:t>
      </w:r>
      <w:r w:rsidRPr="005D1DA8">
        <w:rPr>
          <w:rFonts w:ascii="宋体" w:eastAsia="宋体" w:hAnsi="宋体"/>
          <w:szCs w:val="21"/>
        </w:rPr>
        <w:t>m6A被认为主要</w:t>
      </w:r>
      <w:r w:rsidRPr="005D1DA8">
        <w:rPr>
          <w:rFonts w:ascii="宋体" w:eastAsia="宋体" w:hAnsi="宋体" w:hint="eastAsia"/>
          <w:szCs w:val="21"/>
        </w:rPr>
        <w:t>在</w:t>
      </w:r>
      <w:r w:rsidRPr="005D1DA8">
        <w:rPr>
          <w:rFonts w:ascii="宋体" w:eastAsia="宋体" w:hAnsi="宋体"/>
          <w:szCs w:val="21"/>
        </w:rPr>
        <w:t>核</w:t>
      </w:r>
      <w:r w:rsidRPr="005D1DA8">
        <w:rPr>
          <w:rFonts w:ascii="宋体" w:eastAsia="宋体" w:hAnsi="宋体" w:hint="eastAsia"/>
          <w:szCs w:val="21"/>
        </w:rPr>
        <w:t>内</w:t>
      </w:r>
      <w:r w:rsidR="003E15CC" w:rsidRPr="005D1DA8">
        <w:rPr>
          <w:rFonts w:ascii="宋体" w:eastAsia="宋体" w:hAnsi="宋体"/>
          <w:szCs w:val="21"/>
        </w:rPr>
        <w:t>形成</w:t>
      </w:r>
      <w:r w:rsidRPr="005D1DA8">
        <w:rPr>
          <w:rFonts w:ascii="宋体" w:eastAsia="宋体" w:hAnsi="宋体"/>
          <w:szCs w:val="21"/>
        </w:rPr>
        <w:t>。然而，令人惊讶</w:t>
      </w:r>
      <w:r w:rsidRPr="005D1DA8">
        <w:rPr>
          <w:rFonts w:ascii="宋体" w:eastAsia="宋体" w:hAnsi="宋体"/>
          <w:szCs w:val="21"/>
        </w:rPr>
        <w:lastRenderedPageBreak/>
        <w:t>的是，细胞质RNA病毒</w:t>
      </w:r>
      <w:r w:rsidR="003E15CC" w:rsidRPr="005D1DA8">
        <w:rPr>
          <w:rFonts w:ascii="宋体" w:eastAsia="宋体" w:hAnsi="宋体" w:hint="eastAsia"/>
          <w:szCs w:val="21"/>
        </w:rPr>
        <w:t>（</w:t>
      </w:r>
      <w:r w:rsidRPr="005D1DA8">
        <w:rPr>
          <w:rFonts w:ascii="宋体" w:eastAsia="宋体" w:hAnsi="宋体"/>
          <w:szCs w:val="21"/>
        </w:rPr>
        <w:t>其RNA是在细胞质中转录的</w:t>
      </w:r>
      <w:r w:rsidR="003E15CC" w:rsidRPr="005D1DA8">
        <w:rPr>
          <w:rFonts w:ascii="宋体" w:eastAsia="宋体" w:hAnsi="宋体" w:hint="eastAsia"/>
          <w:szCs w:val="21"/>
        </w:rPr>
        <w:t>）</w:t>
      </w:r>
      <w:r w:rsidRPr="005D1DA8">
        <w:rPr>
          <w:rFonts w:ascii="宋体" w:eastAsia="宋体" w:hAnsi="宋体"/>
          <w:szCs w:val="21"/>
        </w:rPr>
        <w:t>也被证明是m6A修饰的，这表明</w:t>
      </w:r>
      <w:r w:rsidRPr="005D1DA8">
        <w:rPr>
          <w:rFonts w:ascii="宋体" w:eastAsia="宋体" w:hAnsi="宋体" w:hint="eastAsia"/>
          <w:szCs w:val="21"/>
        </w:rPr>
        <w:t>写体复合物</w:t>
      </w:r>
      <w:r w:rsidRPr="005D1DA8">
        <w:rPr>
          <w:rFonts w:ascii="宋体" w:eastAsia="宋体" w:hAnsi="宋体"/>
          <w:szCs w:val="21"/>
        </w:rPr>
        <w:t>的某种形式也可能存在于细胞核外。</w:t>
      </w:r>
    </w:p>
    <w:p w14:paraId="57E10BBF" w14:textId="1A49660A"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除了典型的写体复合体外，其他</w:t>
      </w:r>
      <w:proofErr w:type="gramStart"/>
      <w:r w:rsidRPr="005D1DA8">
        <w:rPr>
          <w:rFonts w:ascii="宋体" w:eastAsia="宋体" w:hAnsi="宋体" w:hint="eastAsia"/>
          <w:szCs w:val="21"/>
        </w:rPr>
        <w:t>几种酶已被</w:t>
      </w:r>
      <w:proofErr w:type="gramEnd"/>
      <w:r w:rsidRPr="005D1DA8">
        <w:rPr>
          <w:rFonts w:ascii="宋体" w:eastAsia="宋体" w:hAnsi="宋体" w:hint="eastAsia"/>
          <w:szCs w:val="21"/>
        </w:rPr>
        <w:t>证明可作为</w:t>
      </w:r>
      <w:r w:rsidRPr="005D1DA8">
        <w:rPr>
          <w:rFonts w:ascii="宋体" w:eastAsia="宋体" w:hAnsi="宋体"/>
          <w:szCs w:val="21"/>
        </w:rPr>
        <w:t>m6A甲基化酶</w:t>
      </w:r>
      <w:r w:rsidR="00BC5883" w:rsidRPr="005D1DA8">
        <w:rPr>
          <w:rFonts w:ascii="宋体" w:eastAsia="宋体" w:hAnsi="宋体" w:hint="eastAsia"/>
          <w:szCs w:val="21"/>
        </w:rPr>
        <w:t>[</w:t>
      </w:r>
      <w:r w:rsidR="00BC5883" w:rsidRPr="005D1DA8">
        <w:rPr>
          <w:rFonts w:ascii="宋体" w:eastAsia="宋体" w:hAnsi="宋体"/>
          <w:szCs w:val="21"/>
        </w:rPr>
        <w:t>11]</w:t>
      </w:r>
      <w:r w:rsidRPr="005D1DA8">
        <w:rPr>
          <w:rFonts w:ascii="宋体" w:eastAsia="宋体" w:hAnsi="宋体"/>
          <w:szCs w:val="21"/>
        </w:rPr>
        <w:t>：METTL16修饰U6小核RNA、MAT2A转录本可能是额外的mRNA；ZCCHC4和METTL5将m6A添加到18S和28S核糖体RNA中；PCIF1催化m6A在2-O-甲基化腺嘌呤存在于核糖体的2-O-甲基化腺嘌呤上的甲基化；PCIF1催化m6A在核糖体的2-O-甲基化腺嘌呤上的甲基化；PCIF1催化m6A在核糖体的2-O-甲基化腺嘌呤上的甲基化。m7G-capped mRNA的转录起始位点产生N6,2′-O-二甲基腺苷（m6Am）。由这些</w:t>
      </w:r>
      <w:proofErr w:type="gramStart"/>
      <w:r w:rsidRPr="005D1DA8">
        <w:rPr>
          <w:rFonts w:ascii="宋体" w:eastAsia="宋体" w:hAnsi="宋体" w:hint="eastAsia"/>
          <w:szCs w:val="21"/>
        </w:rPr>
        <w:t>酶产生</w:t>
      </w:r>
      <w:proofErr w:type="gramEnd"/>
      <w:r w:rsidRPr="005D1DA8">
        <w:rPr>
          <w:rFonts w:ascii="宋体" w:eastAsia="宋体" w:hAnsi="宋体" w:hint="eastAsia"/>
          <w:szCs w:val="21"/>
        </w:rPr>
        <w:t>的</w:t>
      </w:r>
      <w:r w:rsidRPr="005D1DA8">
        <w:rPr>
          <w:rFonts w:ascii="宋体" w:eastAsia="宋体" w:hAnsi="宋体"/>
          <w:szCs w:val="21"/>
        </w:rPr>
        <w:t>m6A修饰位点没有与免疫相关；因此，本综述重点关注典型的m6A mRNA修饰。</w:t>
      </w:r>
    </w:p>
    <w:p w14:paraId="7F70A6C0" w14:textId="40829143" w:rsidR="001945FF" w:rsidRPr="005D1DA8" w:rsidRDefault="001945FF" w:rsidP="00C96774">
      <w:pPr>
        <w:spacing w:line="360" w:lineRule="auto"/>
        <w:ind w:firstLineChars="200" w:firstLine="422"/>
        <w:rPr>
          <w:rFonts w:ascii="宋体" w:eastAsia="宋体" w:hAnsi="宋体"/>
          <w:b/>
          <w:bCs/>
          <w:szCs w:val="21"/>
        </w:rPr>
      </w:pPr>
      <w:r w:rsidRPr="005D1DA8">
        <w:rPr>
          <w:rFonts w:ascii="宋体" w:eastAsia="宋体" w:hAnsi="宋体"/>
          <w:b/>
          <w:bCs/>
          <w:szCs w:val="21"/>
        </w:rPr>
        <w:t>m6A</w:t>
      </w:r>
      <w:r w:rsidR="003E15CC" w:rsidRPr="005D1DA8">
        <w:rPr>
          <w:rFonts w:ascii="宋体" w:eastAsia="宋体" w:hAnsi="宋体" w:hint="eastAsia"/>
          <w:b/>
          <w:bCs/>
          <w:szCs w:val="21"/>
        </w:rPr>
        <w:t xml:space="preserve"> readers</w:t>
      </w:r>
    </w:p>
    <w:p w14:paraId="3F7CD652" w14:textId="613CCF84"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与</w:t>
      </w:r>
      <w:r w:rsidRPr="005D1DA8">
        <w:rPr>
          <w:rFonts w:ascii="宋体" w:eastAsia="宋体" w:hAnsi="宋体"/>
          <w:szCs w:val="21"/>
        </w:rPr>
        <w:t>m6A结合的RNA结合蛋白被称为m6A</w:t>
      </w:r>
      <w:r w:rsidR="003E15CC" w:rsidRPr="005D1DA8">
        <w:rPr>
          <w:rFonts w:ascii="宋体" w:eastAsia="宋体" w:hAnsi="宋体"/>
          <w:szCs w:val="21"/>
        </w:rPr>
        <w:t xml:space="preserve"> </w:t>
      </w:r>
      <w:r w:rsidR="003E15CC" w:rsidRPr="005D1DA8">
        <w:rPr>
          <w:rFonts w:ascii="宋体" w:eastAsia="宋体" w:hAnsi="宋体" w:hint="eastAsia"/>
          <w:szCs w:val="21"/>
        </w:rPr>
        <w:t>readers</w:t>
      </w:r>
      <w:r w:rsidRPr="005D1DA8">
        <w:rPr>
          <w:rFonts w:ascii="宋体" w:eastAsia="宋体" w:hAnsi="宋体"/>
          <w:szCs w:val="21"/>
        </w:rPr>
        <w:t>。这些蛋白</w:t>
      </w:r>
      <w:proofErr w:type="gramStart"/>
      <w:r w:rsidRPr="005D1DA8">
        <w:rPr>
          <w:rFonts w:ascii="宋体" w:eastAsia="宋体" w:hAnsi="宋体"/>
          <w:szCs w:val="21"/>
        </w:rPr>
        <w:t>介</w:t>
      </w:r>
      <w:proofErr w:type="gramEnd"/>
      <w:r w:rsidRPr="005D1DA8">
        <w:rPr>
          <w:rFonts w:ascii="宋体" w:eastAsia="宋体" w:hAnsi="宋体"/>
          <w:szCs w:val="21"/>
        </w:rPr>
        <w:t>导m6A对修饰性RNA的调节功能。含YTH域的蛋白质以m6A依赖的方式结合RNA</w:t>
      </w:r>
      <w:r w:rsidR="00BC5883" w:rsidRPr="005D1DA8">
        <w:rPr>
          <w:rFonts w:ascii="宋体" w:eastAsia="宋体" w:hAnsi="宋体"/>
          <w:szCs w:val="21"/>
        </w:rPr>
        <w:t>[12]-[15]</w:t>
      </w:r>
      <w:r w:rsidRPr="005D1DA8">
        <w:rPr>
          <w:rFonts w:ascii="宋体" w:eastAsia="宋体" w:hAnsi="宋体"/>
          <w:szCs w:val="21"/>
        </w:rPr>
        <w:t>。在哺乳动物基因组中，有5种含YTH域的蛋白质。</w:t>
      </w:r>
      <w:r w:rsidRPr="005D1DA8">
        <w:rPr>
          <w:rFonts w:ascii="宋体" w:eastAsia="宋体" w:hAnsi="宋体" w:hint="eastAsia"/>
          <w:szCs w:val="21"/>
        </w:rPr>
        <w:t>这些蛋白可分为三类。</w:t>
      </w:r>
      <w:r w:rsidRPr="005D1DA8">
        <w:rPr>
          <w:rFonts w:ascii="宋体" w:eastAsia="宋体" w:hAnsi="宋体"/>
          <w:szCs w:val="21"/>
        </w:rPr>
        <w:t>YTHDC1，表达广泛，主要在细胞核内；YTHDC2，表达受组织限制，可以是核蛋白和细胞质蛋白；细胞质YTHDF蛋白家族，包括三个高度相似的副系谱</w:t>
      </w:r>
      <w:r w:rsidR="003E15CC" w:rsidRPr="005D1DA8">
        <w:rPr>
          <w:rFonts w:ascii="宋体" w:eastAsia="宋体" w:hAnsi="宋体" w:hint="eastAsia"/>
          <w:szCs w:val="21"/>
        </w:rPr>
        <w:t>（</w:t>
      </w:r>
      <w:r w:rsidRPr="005D1DA8">
        <w:rPr>
          <w:rFonts w:ascii="宋体" w:eastAsia="宋体" w:hAnsi="宋体"/>
          <w:szCs w:val="21"/>
        </w:rPr>
        <w:t>YTHDF1、YTHDF2和YTHDF3</w:t>
      </w:r>
      <w:r w:rsidR="003E15CC" w:rsidRPr="005D1DA8">
        <w:rPr>
          <w:rFonts w:ascii="宋体" w:eastAsia="宋体" w:hAnsi="宋体" w:hint="eastAsia"/>
          <w:szCs w:val="21"/>
        </w:rPr>
        <w:t>）</w:t>
      </w:r>
      <w:r w:rsidRPr="005D1DA8">
        <w:rPr>
          <w:rFonts w:ascii="宋体" w:eastAsia="宋体" w:hAnsi="宋体"/>
          <w:szCs w:val="21"/>
        </w:rPr>
        <w:t>。YTHDF蛋白在氨基酸序列上有很高的相似性，而关于它们是否会诱导类似的结果，或是否对m6A修饰的mRNA有特殊的影响，目前还存在矛盾的证据。</w:t>
      </w:r>
      <w:bookmarkStart w:id="0" w:name="_Hlk41156798"/>
      <w:r w:rsidRPr="005D1DA8">
        <w:rPr>
          <w:rFonts w:ascii="宋体" w:eastAsia="宋体" w:hAnsi="宋体" w:hint="eastAsia"/>
          <w:szCs w:val="21"/>
        </w:rPr>
        <w:t>多项研究报道了</w:t>
      </w:r>
      <w:r w:rsidRPr="005D1DA8">
        <w:rPr>
          <w:rFonts w:ascii="宋体" w:eastAsia="宋体" w:hAnsi="宋体"/>
          <w:szCs w:val="21"/>
        </w:rPr>
        <w:t>YTHDF1能增强m6A修饰的mRNA的翻译，YTHDF2能促进mRNA的降解，YTHDF3能增强这两种功能</w:t>
      </w:r>
      <w:r w:rsidR="00BC5883" w:rsidRPr="005D1DA8">
        <w:rPr>
          <w:rFonts w:ascii="宋体" w:eastAsia="宋体" w:hAnsi="宋体" w:hint="eastAsia"/>
          <w:szCs w:val="21"/>
        </w:rPr>
        <w:t>[</w:t>
      </w:r>
      <w:r w:rsidR="00BC5883" w:rsidRPr="005D1DA8">
        <w:rPr>
          <w:rFonts w:ascii="宋体" w:eastAsia="宋体" w:hAnsi="宋体"/>
          <w:szCs w:val="21"/>
        </w:rPr>
        <w:t>16]</w:t>
      </w:r>
      <w:r w:rsidRPr="005D1DA8">
        <w:rPr>
          <w:rFonts w:ascii="宋体" w:eastAsia="宋体" w:hAnsi="宋体"/>
          <w:szCs w:val="21"/>
        </w:rPr>
        <w:t>。然而，其他研究表明，YTHDF1、2和3在mRNA降解中的作用类似。此外，最近的研究表明，这3种YTHDF蛋白都能</w:t>
      </w:r>
      <w:proofErr w:type="gramStart"/>
      <w:r w:rsidRPr="005D1DA8">
        <w:rPr>
          <w:rFonts w:ascii="宋体" w:eastAsia="宋体" w:hAnsi="宋体"/>
          <w:szCs w:val="21"/>
        </w:rPr>
        <w:t>介</w:t>
      </w:r>
      <w:proofErr w:type="gramEnd"/>
      <w:r w:rsidRPr="005D1DA8">
        <w:rPr>
          <w:rFonts w:ascii="宋体" w:eastAsia="宋体" w:hAnsi="宋体"/>
          <w:szCs w:val="21"/>
        </w:rPr>
        <w:t>导相分离</w:t>
      </w:r>
      <w:r w:rsidR="00BC5883" w:rsidRPr="005D1DA8">
        <w:rPr>
          <w:rFonts w:ascii="宋体" w:eastAsia="宋体" w:hAnsi="宋体" w:hint="eastAsia"/>
          <w:szCs w:val="21"/>
        </w:rPr>
        <w:t>[</w:t>
      </w:r>
      <w:r w:rsidR="00BC5883" w:rsidRPr="005D1DA8">
        <w:rPr>
          <w:rFonts w:ascii="宋体" w:eastAsia="宋体" w:hAnsi="宋体"/>
          <w:szCs w:val="21"/>
        </w:rPr>
        <w:t>17]</w:t>
      </w:r>
      <w:r w:rsidRPr="005D1DA8">
        <w:rPr>
          <w:rFonts w:ascii="宋体" w:eastAsia="宋体" w:hAnsi="宋体"/>
          <w:szCs w:val="21"/>
        </w:rPr>
        <w:t>，有助于将m6A修饰后的mRNA靶向P-bodies、应激颗粒和其他RNA-蛋白集合体，表明这3种YTHDF蛋白有共同的作用机制。</w:t>
      </w:r>
    </w:p>
    <w:bookmarkEnd w:id="0"/>
    <w:p w14:paraId="3336DE42" w14:textId="26293E07"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YTHDC1是一种核m6A</w:t>
      </w:r>
      <w:r w:rsidR="003E15CC" w:rsidRPr="005D1DA8">
        <w:rPr>
          <w:rFonts w:ascii="宋体" w:eastAsia="宋体" w:hAnsi="宋体" w:hint="eastAsia"/>
          <w:szCs w:val="21"/>
        </w:rPr>
        <w:t xml:space="preserve"> reader</w:t>
      </w:r>
      <w:r w:rsidRPr="005D1DA8">
        <w:rPr>
          <w:rFonts w:ascii="宋体" w:eastAsia="宋体" w:hAnsi="宋体"/>
          <w:szCs w:val="21"/>
        </w:rPr>
        <w:t>，与mRNA拼接、表观遗传沉默和mRNA的核输出有关。</w:t>
      </w:r>
      <w:bookmarkStart w:id="1" w:name="_Hlk41156821"/>
      <w:r w:rsidRPr="005D1DA8">
        <w:rPr>
          <w:rFonts w:ascii="宋体" w:eastAsia="宋体" w:hAnsi="宋体"/>
          <w:szCs w:val="21"/>
        </w:rPr>
        <w:t>YTHDC2基因敲除小鼠主要表现出精子发生缺陷，</w:t>
      </w:r>
      <w:r w:rsidR="003E15CC" w:rsidRPr="005D1DA8">
        <w:rPr>
          <w:rFonts w:ascii="宋体" w:eastAsia="宋体" w:hAnsi="宋体" w:hint="eastAsia"/>
          <w:szCs w:val="21"/>
        </w:rPr>
        <w:t>这</w:t>
      </w:r>
      <w:r w:rsidRPr="005D1DA8">
        <w:rPr>
          <w:rFonts w:ascii="宋体" w:eastAsia="宋体" w:hAnsi="宋体"/>
          <w:szCs w:val="21"/>
        </w:rPr>
        <w:t>支持了其具有睾丸特异性功能的观点。</w:t>
      </w:r>
      <w:bookmarkEnd w:id="1"/>
      <w:r w:rsidRPr="005D1DA8">
        <w:rPr>
          <w:rFonts w:ascii="宋体" w:eastAsia="宋体" w:hAnsi="宋体"/>
          <w:szCs w:val="21"/>
        </w:rPr>
        <w:t>尽管如此，在基因组数据库信息的基础上，免疫细胞表达中等水平的YTHDC2，因此，该</w:t>
      </w:r>
      <w:r w:rsidR="003E15CC" w:rsidRPr="005D1DA8">
        <w:rPr>
          <w:rFonts w:ascii="宋体" w:eastAsia="宋体" w:hAnsi="宋体" w:hint="eastAsia"/>
          <w:szCs w:val="21"/>
        </w:rPr>
        <w:t>m</w:t>
      </w:r>
      <w:r w:rsidR="003E15CC" w:rsidRPr="005D1DA8">
        <w:rPr>
          <w:rFonts w:ascii="宋体" w:eastAsia="宋体" w:hAnsi="宋体"/>
          <w:szCs w:val="21"/>
        </w:rPr>
        <w:t>6A reader</w:t>
      </w:r>
      <w:r w:rsidRPr="005D1DA8">
        <w:rPr>
          <w:rFonts w:ascii="宋体" w:eastAsia="宋体" w:hAnsi="宋体"/>
          <w:szCs w:val="21"/>
        </w:rPr>
        <w:t>在免疫细胞中也</w:t>
      </w:r>
      <w:r w:rsidR="003E15CC" w:rsidRPr="005D1DA8">
        <w:rPr>
          <w:rFonts w:ascii="宋体" w:eastAsia="宋体" w:hAnsi="宋体" w:hint="eastAsia"/>
          <w:szCs w:val="21"/>
        </w:rPr>
        <w:t>有相同</w:t>
      </w:r>
      <w:r w:rsidRPr="005D1DA8">
        <w:rPr>
          <w:rFonts w:ascii="宋体" w:eastAsia="宋体" w:hAnsi="宋体"/>
          <w:szCs w:val="21"/>
        </w:rPr>
        <w:t>作用的可能性。</w:t>
      </w:r>
    </w:p>
    <w:p w14:paraId="2A3DF435" w14:textId="1229A0C3"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除了含</w:t>
      </w:r>
      <w:r w:rsidRPr="005D1DA8">
        <w:rPr>
          <w:rFonts w:ascii="宋体" w:eastAsia="宋体" w:hAnsi="宋体"/>
          <w:szCs w:val="21"/>
        </w:rPr>
        <w:t>YTH域的m6</w:t>
      </w:r>
      <w:r w:rsidR="003E15CC" w:rsidRPr="005D1DA8">
        <w:rPr>
          <w:rFonts w:ascii="宋体" w:eastAsia="宋体" w:hAnsi="宋体"/>
          <w:szCs w:val="21"/>
        </w:rPr>
        <w:t xml:space="preserve">A </w:t>
      </w:r>
      <w:r w:rsidR="003E15CC" w:rsidRPr="005D1DA8">
        <w:rPr>
          <w:rFonts w:ascii="宋体" w:eastAsia="宋体" w:hAnsi="宋体" w:hint="eastAsia"/>
          <w:szCs w:val="21"/>
        </w:rPr>
        <w:t>readers</w:t>
      </w:r>
      <w:r w:rsidRPr="005D1DA8">
        <w:rPr>
          <w:rFonts w:ascii="宋体" w:eastAsia="宋体" w:hAnsi="宋体"/>
          <w:szCs w:val="21"/>
        </w:rPr>
        <w:t>外，还有几个额外的RNA结合蛋白被报道可优先结合到含m6A的RNA。这些蛋白包括eIF3D、FMR1、IGF2BP1-3、HNRNPC、HNRNPG和HNRNPA2B148-54。然而，这些RNA结合蛋白的调控功能，以及它们是否直接结合m6A而不是通过典型的m6A结合剂间接结合m6A，仍不清楚。此外，由于m6A的存在降低了RNA形成二次结构的能力，m6A的RNA修饰可以提供更多的RNA结合蛋白。</w:t>
      </w:r>
      <w:r w:rsidRPr="005D1DA8">
        <w:rPr>
          <w:rFonts w:ascii="宋体" w:eastAsia="宋体" w:hAnsi="宋体" w:hint="eastAsia"/>
          <w:szCs w:val="21"/>
        </w:rPr>
        <w:t>这一概念在</w:t>
      </w:r>
      <w:r w:rsidRPr="005D1DA8">
        <w:rPr>
          <w:rFonts w:ascii="宋体" w:eastAsia="宋体" w:hAnsi="宋体"/>
          <w:szCs w:val="21"/>
        </w:rPr>
        <w:t>HNRNPC中得到了证明，它</w:t>
      </w:r>
      <w:r w:rsidRPr="005D1DA8">
        <w:rPr>
          <w:rFonts w:ascii="宋体" w:eastAsia="宋体" w:hAnsi="宋体"/>
          <w:szCs w:val="21"/>
        </w:rPr>
        <w:lastRenderedPageBreak/>
        <w:t>优先结合m6A修饰的位点。m6A在RNA中形成非结构化区域的倾向性使其难以确定RNA结合蛋白是直接结合到m6A，还是由于可及性的增加而优先结合到m6A修饰的RNA上。</w:t>
      </w:r>
    </w:p>
    <w:p w14:paraId="77446E88" w14:textId="27CE62D2" w:rsidR="001945FF" w:rsidRPr="005D1DA8" w:rsidRDefault="001945FF" w:rsidP="00C96774">
      <w:pPr>
        <w:spacing w:line="360" w:lineRule="auto"/>
        <w:ind w:firstLineChars="200" w:firstLine="422"/>
        <w:rPr>
          <w:rFonts w:ascii="宋体" w:eastAsia="宋体" w:hAnsi="宋体"/>
          <w:b/>
          <w:bCs/>
          <w:szCs w:val="21"/>
        </w:rPr>
      </w:pPr>
      <w:r w:rsidRPr="005D1DA8">
        <w:rPr>
          <w:rFonts w:ascii="宋体" w:eastAsia="宋体" w:hAnsi="宋体"/>
          <w:b/>
          <w:bCs/>
          <w:szCs w:val="21"/>
        </w:rPr>
        <w:t>m6A</w:t>
      </w:r>
      <w:r w:rsidR="008B5077" w:rsidRPr="005D1DA8">
        <w:rPr>
          <w:rFonts w:ascii="宋体" w:eastAsia="宋体" w:hAnsi="宋体"/>
          <w:b/>
          <w:bCs/>
          <w:szCs w:val="21"/>
        </w:rPr>
        <w:t xml:space="preserve"> </w:t>
      </w:r>
      <w:r w:rsidR="008B5077" w:rsidRPr="005D1DA8">
        <w:rPr>
          <w:rFonts w:ascii="宋体" w:eastAsia="宋体" w:hAnsi="宋体" w:hint="eastAsia"/>
          <w:b/>
          <w:bCs/>
          <w:szCs w:val="21"/>
        </w:rPr>
        <w:t>erasers</w:t>
      </w:r>
    </w:p>
    <w:p w14:paraId="25811A18" w14:textId="1ABD76CB"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有人提出了两种酶，即</w:t>
      </w:r>
      <w:r w:rsidRPr="005D1DA8">
        <w:rPr>
          <w:rFonts w:ascii="宋体" w:eastAsia="宋体" w:hAnsi="宋体"/>
          <w:szCs w:val="21"/>
        </w:rPr>
        <w:t>FTO和ALKBH5，可以从m6A的mRNA中去除m6A</w:t>
      </w:r>
      <w:r w:rsidR="00BC5883" w:rsidRPr="005D1DA8">
        <w:rPr>
          <w:rFonts w:ascii="宋体" w:eastAsia="宋体" w:hAnsi="宋体"/>
          <w:szCs w:val="21"/>
        </w:rPr>
        <w:t>[18]</w:t>
      </w:r>
      <w:r w:rsidRPr="005D1DA8">
        <w:rPr>
          <w:rFonts w:ascii="宋体" w:eastAsia="宋体" w:hAnsi="宋体"/>
          <w:szCs w:val="21"/>
        </w:rPr>
        <w:t>。FTO很可能同时脱甲基化m6A和终端m6Am，而ALKBH5特异性地脱甲基化m6A。尽管m6</w:t>
      </w:r>
      <w:r w:rsidR="008B5077" w:rsidRPr="005D1DA8">
        <w:rPr>
          <w:rFonts w:ascii="宋体" w:eastAsia="宋体" w:hAnsi="宋体"/>
          <w:szCs w:val="21"/>
        </w:rPr>
        <w:t xml:space="preserve">A </w:t>
      </w:r>
      <w:r w:rsidR="008B5077" w:rsidRPr="005D1DA8">
        <w:rPr>
          <w:rFonts w:ascii="宋体" w:eastAsia="宋体" w:hAnsi="宋体" w:hint="eastAsia"/>
          <w:szCs w:val="21"/>
        </w:rPr>
        <w:t>erasers</w:t>
      </w:r>
      <w:r w:rsidRPr="005D1DA8">
        <w:rPr>
          <w:rFonts w:ascii="宋体" w:eastAsia="宋体" w:hAnsi="宋体"/>
          <w:szCs w:val="21"/>
        </w:rPr>
        <w:t>提供了以动态和信号依赖性方式调节m6A水平的手段，但HeLa细胞中的代谢标记研究表明，m6A水平在整个mRNA生命周期中基本稳定，这表明动态的m6</w:t>
      </w:r>
      <w:r w:rsidR="008B5077" w:rsidRPr="005D1DA8">
        <w:rPr>
          <w:rFonts w:ascii="宋体" w:eastAsia="宋体" w:hAnsi="宋体"/>
          <w:szCs w:val="21"/>
        </w:rPr>
        <w:t xml:space="preserve">A </w:t>
      </w:r>
      <w:r w:rsidR="008B5077" w:rsidRPr="005D1DA8">
        <w:rPr>
          <w:rFonts w:ascii="宋体" w:eastAsia="宋体" w:hAnsi="宋体" w:hint="eastAsia"/>
          <w:szCs w:val="21"/>
        </w:rPr>
        <w:t>erase</w:t>
      </w:r>
      <w:r w:rsidRPr="005D1DA8">
        <w:rPr>
          <w:rFonts w:ascii="宋体" w:eastAsia="宋体" w:hAnsi="宋体"/>
          <w:szCs w:val="21"/>
        </w:rPr>
        <w:t>可能仅限于特定条件或组织。RNA脱甲基化在其他生理环境下的潜在影响</w:t>
      </w:r>
      <w:r w:rsidR="008B5077" w:rsidRPr="005D1DA8">
        <w:rPr>
          <w:rFonts w:ascii="宋体" w:eastAsia="宋体" w:hAnsi="宋体" w:hint="eastAsia"/>
          <w:szCs w:val="21"/>
        </w:rPr>
        <w:t>仍然</w:t>
      </w:r>
      <w:r w:rsidRPr="005D1DA8">
        <w:rPr>
          <w:rFonts w:ascii="宋体" w:eastAsia="宋体" w:hAnsi="宋体"/>
          <w:szCs w:val="21"/>
        </w:rPr>
        <w:t>需要进一步评估。</w:t>
      </w:r>
    </w:p>
    <w:p w14:paraId="07D987AC" w14:textId="77777777" w:rsidR="001945FF" w:rsidRPr="005D1DA8" w:rsidRDefault="001945FF" w:rsidP="00C96774">
      <w:pPr>
        <w:spacing w:line="360" w:lineRule="auto"/>
        <w:ind w:firstLineChars="200" w:firstLine="422"/>
        <w:rPr>
          <w:rFonts w:ascii="宋体" w:eastAsia="宋体" w:hAnsi="宋体"/>
          <w:b/>
          <w:bCs/>
          <w:szCs w:val="21"/>
        </w:rPr>
      </w:pPr>
      <w:r w:rsidRPr="005D1DA8">
        <w:rPr>
          <w:rFonts w:ascii="宋体" w:eastAsia="宋体" w:hAnsi="宋体"/>
          <w:b/>
          <w:bCs/>
          <w:szCs w:val="21"/>
        </w:rPr>
        <w:t>m6A</w:t>
      </w:r>
      <w:proofErr w:type="gramStart"/>
      <w:r w:rsidRPr="005D1DA8">
        <w:rPr>
          <w:rFonts w:ascii="宋体" w:eastAsia="宋体" w:hAnsi="宋体"/>
          <w:b/>
          <w:bCs/>
          <w:szCs w:val="21"/>
        </w:rPr>
        <w:t>介</w:t>
      </w:r>
      <w:proofErr w:type="gramEnd"/>
      <w:r w:rsidRPr="005D1DA8">
        <w:rPr>
          <w:rFonts w:ascii="宋体" w:eastAsia="宋体" w:hAnsi="宋体"/>
          <w:b/>
          <w:bCs/>
          <w:szCs w:val="21"/>
        </w:rPr>
        <w:t>导的分子机制</w:t>
      </w:r>
    </w:p>
    <w:p w14:paraId="2783DAF7" w14:textId="272090FB"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使用特定的</w:t>
      </w:r>
      <w:r w:rsidRPr="005D1DA8">
        <w:rPr>
          <w:rFonts w:ascii="宋体" w:eastAsia="宋体" w:hAnsi="宋体"/>
          <w:szCs w:val="21"/>
        </w:rPr>
        <w:t>m6A</w:t>
      </w:r>
      <w:r w:rsidR="00E26BDF" w:rsidRPr="005D1DA8">
        <w:rPr>
          <w:rFonts w:ascii="宋体" w:eastAsia="宋体" w:hAnsi="宋体" w:hint="eastAsia"/>
          <w:szCs w:val="21"/>
        </w:rPr>
        <w:t>机制蛋白</w:t>
      </w:r>
      <w:r w:rsidRPr="005D1DA8">
        <w:rPr>
          <w:rFonts w:ascii="宋体" w:eastAsia="宋体" w:hAnsi="宋体"/>
          <w:szCs w:val="21"/>
        </w:rPr>
        <w:t>删除的研究发现，m6A调控mRNA生命周期的许多方面。m6A修饰mRNA的途径始于</w:t>
      </w:r>
      <w:r w:rsidR="008B5077" w:rsidRPr="005D1DA8">
        <w:rPr>
          <w:rFonts w:ascii="宋体" w:eastAsia="宋体" w:hAnsi="宋体"/>
          <w:szCs w:val="21"/>
        </w:rPr>
        <w:t>当m6A</w:t>
      </w:r>
      <w:r w:rsidR="008B5077" w:rsidRPr="005D1DA8">
        <w:rPr>
          <w:rFonts w:ascii="宋体" w:eastAsia="宋体" w:hAnsi="宋体" w:hint="eastAsia"/>
          <w:szCs w:val="21"/>
        </w:rPr>
        <w:t xml:space="preserve"> writer</w:t>
      </w:r>
      <w:r w:rsidR="008B5077" w:rsidRPr="005D1DA8">
        <w:rPr>
          <w:rFonts w:ascii="宋体" w:eastAsia="宋体" w:hAnsi="宋体"/>
          <w:szCs w:val="21"/>
        </w:rPr>
        <w:t>和</w:t>
      </w:r>
      <w:r w:rsidR="008B5077" w:rsidRPr="005D1DA8">
        <w:rPr>
          <w:rFonts w:ascii="宋体" w:eastAsia="宋体" w:hAnsi="宋体" w:hint="eastAsia"/>
          <w:szCs w:val="21"/>
        </w:rPr>
        <w:t>erase</w:t>
      </w:r>
      <w:r w:rsidR="008B5077" w:rsidRPr="005D1DA8">
        <w:rPr>
          <w:rFonts w:ascii="宋体" w:eastAsia="宋体" w:hAnsi="宋体"/>
          <w:szCs w:val="21"/>
        </w:rPr>
        <w:t>开始时</w:t>
      </w:r>
      <w:r w:rsidR="008B5077" w:rsidRPr="005D1DA8">
        <w:rPr>
          <w:rFonts w:ascii="宋体" w:eastAsia="宋体" w:hAnsi="宋体" w:hint="eastAsia"/>
          <w:szCs w:val="21"/>
        </w:rPr>
        <w:t>的</w:t>
      </w:r>
      <w:r w:rsidRPr="005D1DA8">
        <w:rPr>
          <w:rFonts w:ascii="宋体" w:eastAsia="宋体" w:hAnsi="宋体"/>
          <w:szCs w:val="21"/>
        </w:rPr>
        <w:t>转录过程中。随后，核m6A</w:t>
      </w:r>
      <w:r w:rsidR="008B5077" w:rsidRPr="005D1DA8">
        <w:rPr>
          <w:rFonts w:ascii="宋体" w:eastAsia="宋体" w:hAnsi="宋体" w:hint="eastAsia"/>
          <w:szCs w:val="21"/>
        </w:rPr>
        <w:t xml:space="preserve"> readers</w:t>
      </w:r>
      <w:r w:rsidRPr="005D1DA8">
        <w:rPr>
          <w:rFonts w:ascii="宋体" w:eastAsia="宋体" w:hAnsi="宋体"/>
          <w:szCs w:val="21"/>
        </w:rPr>
        <w:t>可以影响mRNA的拼接和输出，并可能影响其他核过程。当m6A输出到细胞质时，m6A会影响mRNA的稳定性、翻译和定位，而这些影响主要是由细胞质的m6A</w:t>
      </w:r>
      <w:r w:rsidR="008B5077" w:rsidRPr="005D1DA8">
        <w:rPr>
          <w:rFonts w:ascii="宋体" w:eastAsia="宋体" w:hAnsi="宋体" w:hint="eastAsia"/>
          <w:szCs w:val="21"/>
        </w:rPr>
        <w:t xml:space="preserve"> readers</w:t>
      </w:r>
      <w:proofErr w:type="gramStart"/>
      <w:r w:rsidRPr="005D1DA8">
        <w:rPr>
          <w:rFonts w:ascii="宋体" w:eastAsia="宋体" w:hAnsi="宋体"/>
          <w:szCs w:val="21"/>
        </w:rPr>
        <w:t>介</w:t>
      </w:r>
      <w:proofErr w:type="gramEnd"/>
      <w:r w:rsidRPr="005D1DA8">
        <w:rPr>
          <w:rFonts w:ascii="宋体" w:eastAsia="宋体" w:hAnsi="宋体"/>
          <w:szCs w:val="21"/>
        </w:rPr>
        <w:t>导的（图1）。</w:t>
      </w:r>
    </w:p>
    <w:p w14:paraId="66BA0EE4" w14:textId="77777777"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noProof/>
          <w:szCs w:val="21"/>
        </w:rPr>
        <w:drawing>
          <wp:inline distT="0" distB="0" distL="0" distR="0" wp14:anchorId="15EF1D54" wp14:editId="1144EAD2">
            <wp:extent cx="5274310" cy="3738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8245"/>
                    </a:xfrm>
                    <a:prstGeom prst="rect">
                      <a:avLst/>
                    </a:prstGeom>
                  </pic:spPr>
                </pic:pic>
              </a:graphicData>
            </a:graphic>
          </wp:inline>
        </w:drawing>
      </w:r>
    </w:p>
    <w:p w14:paraId="0ADA3246" w14:textId="3B45CF58"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图</w:t>
      </w:r>
      <w:r w:rsidRPr="005D1DA8">
        <w:rPr>
          <w:rFonts w:ascii="宋体" w:eastAsia="宋体" w:hAnsi="宋体"/>
          <w:szCs w:val="21"/>
        </w:rPr>
        <w:t>1 | 细胞内的m6A机制及其潜在的分子功能</w:t>
      </w:r>
    </w:p>
    <w:p w14:paraId="6FC75B0D" w14:textId="50522B94" w:rsidR="001945FF" w:rsidRPr="005D1DA8" w:rsidRDefault="001945FF" w:rsidP="00C96774">
      <w:pPr>
        <w:spacing w:line="360" w:lineRule="auto"/>
        <w:ind w:firstLineChars="200" w:firstLine="420"/>
        <w:rPr>
          <w:rFonts w:ascii="宋体" w:eastAsia="宋体" w:hAnsi="宋体"/>
          <w:szCs w:val="21"/>
        </w:rPr>
      </w:pPr>
      <w:bookmarkStart w:id="2" w:name="_Hlk41156858"/>
      <w:r w:rsidRPr="005D1DA8">
        <w:rPr>
          <w:rFonts w:ascii="宋体" w:eastAsia="宋体" w:hAnsi="宋体"/>
          <w:szCs w:val="21"/>
        </w:rPr>
        <w:t>m6A由METTL3、METTL14和一组附属蛋白组成的写体复合物共转录添加。m6A可以在细胞核中被两种潜在的m6A脱甲基化酶ALKBH5和FTO清除。FTO也可以去除转录本第一碱基处的m6Am甲基化。当m6A在细胞核中时，m6A可被</w:t>
      </w:r>
      <w:proofErr w:type="gramStart"/>
      <w:r w:rsidRPr="005D1DA8">
        <w:rPr>
          <w:rFonts w:ascii="宋体" w:eastAsia="宋体" w:hAnsi="宋体"/>
          <w:szCs w:val="21"/>
        </w:rPr>
        <w:t>核读蛋白</w:t>
      </w:r>
      <w:proofErr w:type="gramEnd"/>
      <w:r w:rsidRPr="005D1DA8">
        <w:rPr>
          <w:rFonts w:ascii="宋体" w:eastAsia="宋体" w:hAnsi="宋体"/>
          <w:szCs w:val="21"/>
        </w:rPr>
        <w:t>（主要是YTHDC1）识别，这可</w:t>
      </w:r>
      <w:r w:rsidRPr="005D1DA8">
        <w:rPr>
          <w:rFonts w:ascii="宋体" w:eastAsia="宋体" w:hAnsi="宋体"/>
          <w:szCs w:val="21"/>
        </w:rPr>
        <w:lastRenderedPageBreak/>
        <w:t>能会调节剪接和mRNA输出。在mRNA输出到细胞质后，m6A会被细胞质阅读器蛋白识别，主要是YTHDF1、YTHDF2和YTHDF3，它们</w:t>
      </w:r>
      <w:proofErr w:type="gramStart"/>
      <w:r w:rsidRPr="005D1DA8">
        <w:rPr>
          <w:rFonts w:ascii="宋体" w:eastAsia="宋体" w:hAnsi="宋体"/>
          <w:szCs w:val="21"/>
        </w:rPr>
        <w:t>介导不同</w:t>
      </w:r>
      <w:proofErr w:type="gramEnd"/>
      <w:r w:rsidRPr="005D1DA8">
        <w:rPr>
          <w:rFonts w:ascii="宋体" w:eastAsia="宋体" w:hAnsi="宋体"/>
          <w:szCs w:val="21"/>
        </w:rPr>
        <w:t>的转录后过程，包括mRNA翻译、稳定和定位。</w:t>
      </w:r>
      <w:r w:rsidR="00E26BDF" w:rsidRPr="005D1DA8">
        <w:rPr>
          <w:rFonts w:ascii="宋体" w:eastAsia="宋体" w:hAnsi="宋体"/>
          <w:szCs w:val="21"/>
        </w:rPr>
        <w:t>可能是在应激条件下</w:t>
      </w:r>
      <w:r w:rsidR="00E26BDF" w:rsidRPr="005D1DA8">
        <w:rPr>
          <w:rFonts w:ascii="宋体" w:eastAsia="宋体" w:hAnsi="宋体" w:hint="eastAsia"/>
          <w:szCs w:val="21"/>
        </w:rPr>
        <w:t>，</w:t>
      </w:r>
      <w:r w:rsidRPr="005D1DA8">
        <w:rPr>
          <w:rFonts w:ascii="宋体" w:eastAsia="宋体" w:hAnsi="宋体"/>
          <w:szCs w:val="21"/>
        </w:rPr>
        <w:t>YTHDF1结合，然后招募真核生物翻译启动因子eIF3；eIF3在mRNA 5'UTR中直接识别m6A；METTL3直接招募核糖体。YTHDF2，以及可能还有YTHDF1和YTHDF3，加速了含m6A的mRNA的降解。YTHDF1、2和3蛋白在含有多个m6A位点的mRNA存在时，</w:t>
      </w:r>
      <w:r w:rsidR="00E26BDF" w:rsidRPr="005D1DA8">
        <w:rPr>
          <w:rFonts w:ascii="宋体" w:eastAsia="宋体" w:hAnsi="宋体" w:hint="eastAsia"/>
          <w:szCs w:val="21"/>
        </w:rPr>
        <w:t>可能</w:t>
      </w:r>
      <w:r w:rsidRPr="005D1DA8">
        <w:rPr>
          <w:rFonts w:ascii="宋体" w:eastAsia="宋体" w:hAnsi="宋体"/>
          <w:szCs w:val="21"/>
        </w:rPr>
        <w:t>导致液相分离。这种液相分离可能</w:t>
      </w:r>
      <w:proofErr w:type="gramStart"/>
      <w:r w:rsidRPr="005D1DA8">
        <w:rPr>
          <w:rFonts w:ascii="宋体" w:eastAsia="宋体" w:hAnsi="宋体"/>
          <w:szCs w:val="21"/>
        </w:rPr>
        <w:t>介导含</w:t>
      </w:r>
      <w:proofErr w:type="gramEnd"/>
      <w:r w:rsidRPr="005D1DA8">
        <w:rPr>
          <w:rFonts w:ascii="宋体" w:eastAsia="宋体" w:hAnsi="宋体"/>
          <w:szCs w:val="21"/>
        </w:rPr>
        <w:t>m6A的mRNA被招募到无膜小室，如应激颗粒和P-bodies等。</w:t>
      </w:r>
    </w:p>
    <w:bookmarkEnd w:id="2"/>
    <w:p w14:paraId="17E7E28A" w14:textId="78C63EA1"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m6A</w:t>
      </w:r>
      <w:proofErr w:type="gramStart"/>
      <w:r w:rsidRPr="005D1DA8">
        <w:rPr>
          <w:rFonts w:ascii="宋体" w:eastAsia="宋体" w:hAnsi="宋体"/>
          <w:szCs w:val="21"/>
        </w:rPr>
        <w:t>最确定</w:t>
      </w:r>
      <w:proofErr w:type="gramEnd"/>
      <w:r w:rsidRPr="005D1DA8">
        <w:rPr>
          <w:rFonts w:ascii="宋体" w:eastAsia="宋体" w:hAnsi="宋体"/>
          <w:szCs w:val="21"/>
        </w:rPr>
        <w:t>的功能是破坏mRNA的稳定。</w:t>
      </w:r>
      <w:r w:rsidR="00E26BDF" w:rsidRPr="005D1DA8">
        <w:rPr>
          <w:rFonts w:ascii="宋体" w:eastAsia="宋体" w:hAnsi="宋体" w:hint="eastAsia"/>
          <w:szCs w:val="21"/>
        </w:rPr>
        <w:t>20世纪</w:t>
      </w:r>
      <w:r w:rsidRPr="005D1DA8">
        <w:rPr>
          <w:rFonts w:ascii="宋体" w:eastAsia="宋体" w:hAnsi="宋体"/>
          <w:szCs w:val="21"/>
        </w:rPr>
        <w:t>70年代的代谢放射性同位素标记研究表明了这一点</w:t>
      </w:r>
      <w:r w:rsidR="0053195F" w:rsidRPr="005D1DA8">
        <w:rPr>
          <w:rFonts w:ascii="宋体" w:eastAsia="宋体" w:hAnsi="宋体" w:hint="eastAsia"/>
          <w:szCs w:val="21"/>
        </w:rPr>
        <w:t>[</w:t>
      </w:r>
      <w:r w:rsidR="0053195F" w:rsidRPr="005D1DA8">
        <w:rPr>
          <w:rFonts w:ascii="宋体" w:eastAsia="宋体" w:hAnsi="宋体"/>
          <w:szCs w:val="21"/>
        </w:rPr>
        <w:t>19]</w:t>
      </w:r>
      <w:r w:rsidRPr="005D1DA8">
        <w:rPr>
          <w:rFonts w:ascii="宋体" w:eastAsia="宋体" w:hAnsi="宋体"/>
          <w:szCs w:val="21"/>
        </w:rPr>
        <w:t>。此后，对不同细胞类型和生物体中METTL3消耗的探究表明，m6A水平在全球范围内与修改后的mRNA的半衰期较短有关。</w:t>
      </w:r>
      <w:r w:rsidRPr="005D1DA8">
        <w:rPr>
          <w:rFonts w:ascii="宋体" w:eastAsia="宋体" w:hAnsi="宋体" w:hint="eastAsia"/>
          <w:szCs w:val="21"/>
        </w:rPr>
        <w:t>然而，也有人认为，</w:t>
      </w:r>
      <w:r w:rsidRPr="005D1DA8">
        <w:rPr>
          <w:rFonts w:ascii="宋体" w:eastAsia="宋体" w:hAnsi="宋体"/>
          <w:szCs w:val="21"/>
        </w:rPr>
        <w:t>RNA结合蛋白IGF2BP对m6A的识别也可提高m6A的稳定性。由于m6A的沉积发生在细胞核中，因此，m6A很可能是决定mRNA进入细胞室后的半衰期的标志。</w:t>
      </w:r>
    </w:p>
    <w:p w14:paraId="022FC358" w14:textId="29170756"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m6A</w:t>
      </w:r>
      <w:proofErr w:type="gramStart"/>
      <w:r w:rsidRPr="005D1DA8">
        <w:rPr>
          <w:rFonts w:ascii="宋体" w:eastAsia="宋体" w:hAnsi="宋体"/>
          <w:szCs w:val="21"/>
        </w:rPr>
        <w:t>介</w:t>
      </w:r>
      <w:proofErr w:type="gramEnd"/>
      <w:r w:rsidRPr="005D1DA8">
        <w:rPr>
          <w:rFonts w:ascii="宋体" w:eastAsia="宋体" w:hAnsi="宋体"/>
          <w:szCs w:val="21"/>
        </w:rPr>
        <w:t>导翻译变化的能力是复杂的，可能比它对RNA稳定性的影响更依赖于</w:t>
      </w:r>
      <w:r w:rsidRPr="005D1DA8">
        <w:rPr>
          <w:rFonts w:ascii="宋体" w:eastAsia="宋体" w:hAnsi="宋体" w:hint="eastAsia"/>
          <w:szCs w:val="21"/>
        </w:rPr>
        <w:t>前后</w:t>
      </w:r>
      <w:r w:rsidR="00E26BDF" w:rsidRPr="005D1DA8">
        <w:rPr>
          <w:rFonts w:ascii="宋体" w:eastAsia="宋体" w:hAnsi="宋体" w:hint="eastAsia"/>
          <w:szCs w:val="21"/>
        </w:rPr>
        <w:t>的作用</w:t>
      </w:r>
      <w:r w:rsidRPr="005D1DA8">
        <w:rPr>
          <w:rFonts w:ascii="宋体" w:eastAsia="宋体" w:hAnsi="宋体"/>
          <w:szCs w:val="21"/>
        </w:rPr>
        <w:t>。许多研究将m6A与翻译率的增加联系在一起，但有几种不同的机制被提出。其中一种机制涉及到读物YTHDF1，它招募真核细胞翻译启动因子复合体eIF3。这种复合体反过来招募小核糖体亚单位，导致m6A修饰的mRNA的翻译增强。</w:t>
      </w:r>
      <w:r w:rsidRPr="005D1DA8">
        <w:rPr>
          <w:rFonts w:ascii="宋体" w:eastAsia="宋体" w:hAnsi="宋体" w:hint="eastAsia"/>
          <w:szCs w:val="21"/>
        </w:rPr>
        <w:t>另一种翻译调节机制涉及</w:t>
      </w:r>
      <w:r w:rsidRPr="005D1DA8">
        <w:rPr>
          <w:rFonts w:ascii="宋体" w:eastAsia="宋体" w:hAnsi="宋体"/>
          <w:szCs w:val="21"/>
        </w:rPr>
        <w:t>eIF3与5′UTR（未翻译区域）中的m6A直接结合。在这两种情况下，m6A的存在绕过了对eIF4E（主要的细胞质帽结合蛋白）的正常要求，使含m6A的mRNA的子集在应激状态下被翻译。第三种翻译增强的机制涉及METTL3的直接激活</w:t>
      </w:r>
      <w:r w:rsidR="0053195F" w:rsidRPr="005D1DA8">
        <w:rPr>
          <w:rFonts w:ascii="宋体" w:eastAsia="宋体" w:hAnsi="宋体" w:hint="eastAsia"/>
          <w:szCs w:val="21"/>
        </w:rPr>
        <w:t>[</w:t>
      </w:r>
      <w:r w:rsidR="0053195F" w:rsidRPr="005D1DA8">
        <w:rPr>
          <w:rFonts w:ascii="宋体" w:eastAsia="宋体" w:hAnsi="宋体"/>
          <w:szCs w:val="21"/>
        </w:rPr>
        <w:t>20]</w:t>
      </w:r>
      <w:r w:rsidRPr="005D1DA8">
        <w:rPr>
          <w:rFonts w:ascii="宋体" w:eastAsia="宋体" w:hAnsi="宋体"/>
          <w:szCs w:val="21"/>
        </w:rPr>
        <w:t>。在这种情况下，METTL3被认为是保持与m6A修饰后的转录本结合，并直接在细胞质中招募eIF3。</w:t>
      </w:r>
    </w:p>
    <w:p w14:paraId="431034B1" w14:textId="0666E251"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szCs w:val="21"/>
        </w:rPr>
        <w:t>m6A参与剪接调控的有力证据来自于对</w:t>
      </w:r>
      <w:r w:rsidR="00E26BDF" w:rsidRPr="005D1DA8">
        <w:rPr>
          <w:rFonts w:ascii="宋体" w:eastAsia="宋体" w:hAnsi="宋体" w:hint="eastAsia"/>
          <w:szCs w:val="21"/>
        </w:rPr>
        <w:t>黑腹</w:t>
      </w:r>
      <w:r w:rsidRPr="005D1DA8">
        <w:rPr>
          <w:rFonts w:ascii="宋体" w:eastAsia="宋体" w:hAnsi="宋体"/>
          <w:szCs w:val="21"/>
        </w:rPr>
        <w:t>果蝇的研究，其中m6A的修饰影响了对性别决定至关重要的一个基因的剪接。</w:t>
      </w:r>
      <w:r w:rsidRPr="005D1DA8">
        <w:rPr>
          <w:rFonts w:ascii="宋体" w:eastAsia="宋体" w:hAnsi="宋体" w:hint="eastAsia"/>
          <w:szCs w:val="21"/>
        </w:rPr>
        <w:t>在哺乳动物中，</w:t>
      </w:r>
      <w:r w:rsidRPr="005D1DA8">
        <w:rPr>
          <w:rFonts w:ascii="宋体" w:eastAsia="宋体" w:hAnsi="宋体"/>
          <w:szCs w:val="21"/>
        </w:rPr>
        <w:t>m6A和mRNA拼接之间的一般联系不太清楚。METTL3依赖性剪接事件的总体数量较少，这表明如果m6A参与剪接调控，可能是针对有限的基因或特定条件下的基因，应进一步评估</w:t>
      </w:r>
      <w:r w:rsidR="00E26BDF" w:rsidRPr="005D1DA8">
        <w:rPr>
          <w:rFonts w:ascii="宋体" w:eastAsia="宋体" w:hAnsi="宋体" w:hint="eastAsia"/>
          <w:szCs w:val="21"/>
        </w:rPr>
        <w:t>m6</w:t>
      </w:r>
      <w:r w:rsidR="00E26BDF" w:rsidRPr="005D1DA8">
        <w:rPr>
          <w:rFonts w:ascii="宋体" w:eastAsia="宋体" w:hAnsi="宋体"/>
          <w:szCs w:val="21"/>
        </w:rPr>
        <w:t>A</w:t>
      </w:r>
      <w:r w:rsidR="00E26BDF" w:rsidRPr="005D1DA8">
        <w:rPr>
          <w:rFonts w:ascii="宋体" w:eastAsia="宋体" w:hAnsi="宋体" w:hint="eastAsia"/>
          <w:szCs w:val="21"/>
        </w:rPr>
        <w:t>的作用</w:t>
      </w:r>
      <w:r w:rsidRPr="005D1DA8">
        <w:rPr>
          <w:rFonts w:ascii="宋体" w:eastAsia="宋体" w:hAnsi="宋体"/>
          <w:szCs w:val="21"/>
        </w:rPr>
        <w:t>。此外，m6A可能会增强mRNA从细胞核</w:t>
      </w:r>
      <w:r w:rsidR="00E26BDF" w:rsidRPr="005D1DA8">
        <w:rPr>
          <w:rFonts w:ascii="宋体" w:eastAsia="宋体" w:hAnsi="宋体" w:hint="eastAsia"/>
          <w:szCs w:val="21"/>
        </w:rPr>
        <w:t>内</w:t>
      </w:r>
      <w:r w:rsidRPr="005D1DA8">
        <w:rPr>
          <w:rFonts w:ascii="宋体" w:eastAsia="宋体" w:hAnsi="宋体"/>
          <w:szCs w:val="21"/>
        </w:rPr>
        <w:t>输出</w:t>
      </w:r>
      <w:r w:rsidR="00E26BDF" w:rsidRPr="005D1DA8">
        <w:rPr>
          <w:rFonts w:ascii="宋体" w:eastAsia="宋体" w:hAnsi="宋体" w:hint="eastAsia"/>
          <w:szCs w:val="21"/>
        </w:rPr>
        <w:t>的功能</w:t>
      </w:r>
      <w:r w:rsidR="0053195F" w:rsidRPr="005D1DA8">
        <w:rPr>
          <w:rFonts w:ascii="宋体" w:eastAsia="宋体" w:hAnsi="宋体" w:hint="eastAsia"/>
          <w:szCs w:val="21"/>
        </w:rPr>
        <w:t>[</w:t>
      </w:r>
      <w:r w:rsidR="0053195F" w:rsidRPr="005D1DA8">
        <w:rPr>
          <w:rFonts w:ascii="宋体" w:eastAsia="宋体" w:hAnsi="宋体"/>
          <w:szCs w:val="21"/>
        </w:rPr>
        <w:t>21]</w:t>
      </w:r>
      <w:r w:rsidRPr="005D1DA8">
        <w:rPr>
          <w:rFonts w:ascii="宋体" w:eastAsia="宋体" w:hAnsi="宋体"/>
          <w:szCs w:val="21"/>
        </w:rPr>
        <w:t>。然而，目前还不清楚m6A是否存在m6A依赖性的mRNA</w:t>
      </w:r>
      <w:proofErr w:type="gramStart"/>
      <w:r w:rsidRPr="005D1DA8">
        <w:rPr>
          <w:rFonts w:ascii="宋体" w:eastAsia="宋体" w:hAnsi="宋体"/>
          <w:szCs w:val="21"/>
        </w:rPr>
        <w:t>导出率</w:t>
      </w:r>
      <w:proofErr w:type="gramEnd"/>
      <w:r w:rsidRPr="005D1DA8">
        <w:rPr>
          <w:rFonts w:ascii="宋体" w:eastAsia="宋体" w:hAnsi="宋体"/>
          <w:szCs w:val="21"/>
        </w:rPr>
        <w:t>的变异。</w:t>
      </w:r>
    </w:p>
    <w:p w14:paraId="3A60EEE4" w14:textId="77777777" w:rsidR="001945FF" w:rsidRPr="005D1DA8" w:rsidRDefault="001945FF" w:rsidP="00C96774">
      <w:pPr>
        <w:spacing w:line="360" w:lineRule="auto"/>
        <w:ind w:firstLineChars="200" w:firstLine="422"/>
        <w:rPr>
          <w:rFonts w:ascii="宋体" w:eastAsia="宋体" w:hAnsi="宋体"/>
          <w:b/>
          <w:bCs/>
          <w:szCs w:val="21"/>
        </w:rPr>
      </w:pPr>
      <w:r w:rsidRPr="005D1DA8">
        <w:rPr>
          <w:rFonts w:ascii="宋体" w:eastAsia="宋体" w:hAnsi="宋体" w:hint="eastAsia"/>
          <w:b/>
          <w:bCs/>
          <w:szCs w:val="21"/>
        </w:rPr>
        <w:t>检测</w:t>
      </w:r>
      <w:r w:rsidRPr="005D1DA8">
        <w:rPr>
          <w:rFonts w:ascii="宋体" w:eastAsia="宋体" w:hAnsi="宋体"/>
          <w:b/>
          <w:bCs/>
          <w:szCs w:val="21"/>
        </w:rPr>
        <w:t>m6A的方法</w:t>
      </w:r>
    </w:p>
    <w:p w14:paraId="6A56A9D0" w14:textId="0DC3982A"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要理解</w:t>
      </w:r>
      <w:r w:rsidRPr="005D1DA8">
        <w:rPr>
          <w:rFonts w:ascii="宋体" w:eastAsia="宋体" w:hAnsi="宋体"/>
          <w:szCs w:val="21"/>
        </w:rPr>
        <w:t>m6A</w:t>
      </w:r>
      <w:r w:rsidR="00E26BDF" w:rsidRPr="005D1DA8">
        <w:rPr>
          <w:rFonts w:ascii="宋体" w:eastAsia="宋体" w:hAnsi="宋体" w:hint="eastAsia"/>
          <w:szCs w:val="21"/>
        </w:rPr>
        <w:t>机制</w:t>
      </w:r>
      <w:r w:rsidRPr="005D1DA8">
        <w:rPr>
          <w:rFonts w:ascii="宋体" w:eastAsia="宋体" w:hAnsi="宋体"/>
          <w:szCs w:val="21"/>
        </w:rPr>
        <w:t>蛋白的删除所导致的表型</w:t>
      </w:r>
      <w:r w:rsidR="00194A11" w:rsidRPr="005D1DA8">
        <w:rPr>
          <w:rFonts w:ascii="宋体" w:eastAsia="宋体" w:hAnsi="宋体" w:hint="eastAsia"/>
          <w:szCs w:val="21"/>
        </w:rPr>
        <w:t>变化</w:t>
      </w:r>
      <w:r w:rsidRPr="005D1DA8">
        <w:rPr>
          <w:rFonts w:ascii="宋体" w:eastAsia="宋体" w:hAnsi="宋体"/>
          <w:szCs w:val="21"/>
        </w:rPr>
        <w:t>以及含m6A的转录</w:t>
      </w:r>
      <w:proofErr w:type="gramStart"/>
      <w:r w:rsidRPr="005D1DA8">
        <w:rPr>
          <w:rFonts w:ascii="宋体" w:eastAsia="宋体" w:hAnsi="宋体"/>
          <w:szCs w:val="21"/>
        </w:rPr>
        <w:t>本如何</w:t>
      </w:r>
      <w:proofErr w:type="gramEnd"/>
      <w:r w:rsidRPr="005D1DA8">
        <w:rPr>
          <w:rFonts w:ascii="宋体" w:eastAsia="宋体" w:hAnsi="宋体"/>
          <w:szCs w:val="21"/>
        </w:rPr>
        <w:t>在分子水平上受到影响，需要检测m6A修饰的转录本并量化m6A水平（即修饰的腺嘌呤与未修饰的腺嘌呤的比例）。这</w:t>
      </w:r>
      <w:r w:rsidR="00194A11" w:rsidRPr="005D1DA8">
        <w:rPr>
          <w:rFonts w:ascii="宋体" w:eastAsia="宋体" w:hAnsi="宋体" w:hint="eastAsia"/>
          <w:szCs w:val="21"/>
        </w:rPr>
        <w:t>种</w:t>
      </w:r>
      <w:r w:rsidRPr="005D1DA8">
        <w:rPr>
          <w:rFonts w:ascii="宋体" w:eastAsia="宋体" w:hAnsi="宋体"/>
          <w:szCs w:val="21"/>
        </w:rPr>
        <w:t>全基因组的方法，至今仍被广泛使用，</w:t>
      </w:r>
      <w:r w:rsidR="00194A11" w:rsidRPr="005D1DA8">
        <w:rPr>
          <w:rFonts w:ascii="宋体" w:eastAsia="宋体" w:hAnsi="宋体" w:hint="eastAsia"/>
          <w:szCs w:val="21"/>
        </w:rPr>
        <w:t>其</w:t>
      </w:r>
      <w:r w:rsidRPr="005D1DA8">
        <w:rPr>
          <w:rFonts w:ascii="宋体" w:eastAsia="宋体" w:hAnsi="宋体"/>
          <w:szCs w:val="21"/>
        </w:rPr>
        <w:t>有利于鉴定修饰的转录组，并提供</w:t>
      </w:r>
      <w:r w:rsidRPr="005D1DA8">
        <w:rPr>
          <w:rFonts w:ascii="宋体" w:eastAsia="宋体" w:hAnsi="宋体"/>
          <w:szCs w:val="21"/>
        </w:rPr>
        <w:lastRenderedPageBreak/>
        <w:t>了这些RNA中m6A修饰位置的</w:t>
      </w:r>
      <w:r w:rsidR="00194A11" w:rsidRPr="005D1DA8">
        <w:rPr>
          <w:rFonts w:ascii="宋体" w:eastAsia="宋体" w:hAnsi="宋体" w:hint="eastAsia"/>
          <w:szCs w:val="21"/>
        </w:rPr>
        <w:t>定位</w:t>
      </w:r>
      <w:r w:rsidRPr="005D1DA8">
        <w:rPr>
          <w:rFonts w:ascii="宋体" w:eastAsia="宋体" w:hAnsi="宋体"/>
          <w:szCs w:val="21"/>
        </w:rPr>
        <w:t>。然而，该方法缺乏单碱基分辨率，在最简单的实施过程中不具备定量能力，而且由于抗体的非特异性结合，容易出现假阳性结果。</w:t>
      </w:r>
      <w:r w:rsidR="00194A11" w:rsidRPr="005D1DA8">
        <w:rPr>
          <w:rFonts w:ascii="宋体" w:eastAsia="宋体" w:hAnsi="宋体" w:hint="eastAsia"/>
          <w:szCs w:val="21"/>
        </w:rPr>
        <w:t>因此</w:t>
      </w:r>
      <w:r w:rsidRPr="005D1DA8">
        <w:rPr>
          <w:rFonts w:ascii="宋体" w:eastAsia="宋体" w:hAnsi="宋体"/>
          <w:szCs w:val="21"/>
        </w:rPr>
        <w:t>，利用m6A抗体的紫外线交联的m6A-抗体新技术被开发出来</w:t>
      </w:r>
      <w:r w:rsidR="00194A11" w:rsidRPr="005D1DA8">
        <w:rPr>
          <w:rFonts w:ascii="宋体" w:eastAsia="宋体" w:hAnsi="宋体" w:hint="eastAsia"/>
          <w:szCs w:val="21"/>
        </w:rPr>
        <w:t>，</w:t>
      </w:r>
      <w:r w:rsidRPr="005D1DA8">
        <w:rPr>
          <w:rFonts w:ascii="宋体" w:eastAsia="宋体" w:hAnsi="宋体"/>
          <w:szCs w:val="21"/>
        </w:rPr>
        <w:t>即m6A-CLIP和</w:t>
      </w:r>
      <w:proofErr w:type="spellStart"/>
      <w:r w:rsidRPr="005D1DA8">
        <w:rPr>
          <w:rFonts w:ascii="宋体" w:eastAsia="宋体" w:hAnsi="宋体"/>
          <w:szCs w:val="21"/>
        </w:rPr>
        <w:t>miCLIP</w:t>
      </w:r>
      <w:proofErr w:type="spellEnd"/>
      <w:r w:rsidR="0053195F" w:rsidRPr="005D1DA8">
        <w:rPr>
          <w:rFonts w:ascii="宋体" w:eastAsia="宋体" w:hAnsi="宋体"/>
          <w:szCs w:val="21"/>
        </w:rPr>
        <w:t>[22]</w:t>
      </w:r>
      <w:r w:rsidRPr="005D1DA8">
        <w:rPr>
          <w:rFonts w:ascii="宋体" w:eastAsia="宋体" w:hAnsi="宋体"/>
          <w:szCs w:val="21"/>
        </w:rPr>
        <w:t>。这些方法虽然提供了单碱基的分</w:t>
      </w:r>
      <w:r w:rsidRPr="005D1DA8">
        <w:rPr>
          <w:rFonts w:ascii="宋体" w:eastAsia="宋体" w:hAnsi="宋体" w:hint="eastAsia"/>
          <w:szCs w:val="21"/>
        </w:rPr>
        <w:t>辨率，但是比较费力，而且需要大量的输入，随机性信息仍然丢失。</w:t>
      </w:r>
    </w:p>
    <w:p w14:paraId="19BD8049" w14:textId="1546204C" w:rsidR="001945FF" w:rsidRPr="005D1DA8" w:rsidRDefault="001945FF" w:rsidP="00C96774">
      <w:pPr>
        <w:spacing w:line="360" w:lineRule="auto"/>
        <w:ind w:firstLineChars="200" w:firstLine="420"/>
        <w:rPr>
          <w:rFonts w:ascii="宋体" w:eastAsia="宋体" w:hAnsi="宋体"/>
          <w:szCs w:val="21"/>
        </w:rPr>
      </w:pPr>
      <w:r w:rsidRPr="005D1DA8">
        <w:rPr>
          <w:rFonts w:ascii="宋体" w:eastAsia="宋体" w:hAnsi="宋体" w:hint="eastAsia"/>
          <w:szCs w:val="21"/>
        </w:rPr>
        <w:t>最近，人们</w:t>
      </w:r>
      <w:r w:rsidR="00194A11" w:rsidRPr="005D1DA8">
        <w:rPr>
          <w:rFonts w:ascii="宋体" w:eastAsia="宋体" w:hAnsi="宋体" w:hint="eastAsia"/>
          <w:szCs w:val="21"/>
        </w:rPr>
        <w:t>新增</w:t>
      </w:r>
      <w:r w:rsidRPr="005D1DA8">
        <w:rPr>
          <w:rFonts w:ascii="宋体" w:eastAsia="宋体" w:hAnsi="宋体" w:hint="eastAsia"/>
          <w:szCs w:val="21"/>
        </w:rPr>
        <w:t>了几种与抗体无关的</w:t>
      </w:r>
      <w:r w:rsidRPr="005D1DA8">
        <w:rPr>
          <w:rFonts w:ascii="宋体" w:eastAsia="宋体" w:hAnsi="宋体"/>
          <w:szCs w:val="21"/>
        </w:rPr>
        <w:t>m6A鉴定方法。MAZTER-seq利用</w:t>
      </w:r>
      <w:r w:rsidR="00194A11" w:rsidRPr="005D1DA8">
        <w:rPr>
          <w:rFonts w:ascii="宋体" w:eastAsia="宋体" w:hAnsi="宋体" w:hint="eastAsia"/>
          <w:szCs w:val="21"/>
        </w:rPr>
        <w:t>了</w:t>
      </w:r>
      <w:proofErr w:type="spellStart"/>
      <w:r w:rsidRPr="005D1DA8">
        <w:rPr>
          <w:rFonts w:ascii="宋体" w:eastAsia="宋体" w:hAnsi="宋体"/>
          <w:szCs w:val="21"/>
        </w:rPr>
        <w:t>MazF</w:t>
      </w:r>
      <w:proofErr w:type="spellEnd"/>
      <w:r w:rsidRPr="005D1DA8">
        <w:rPr>
          <w:rFonts w:ascii="宋体" w:eastAsia="宋体" w:hAnsi="宋体"/>
          <w:szCs w:val="21"/>
        </w:rPr>
        <w:t>核糖核酸酶在未甲基化的ACA动机上</w:t>
      </w:r>
      <w:r w:rsidR="00194A11" w:rsidRPr="005D1DA8">
        <w:rPr>
          <w:rFonts w:ascii="宋体" w:eastAsia="宋体" w:hAnsi="宋体" w:hint="eastAsia"/>
          <w:szCs w:val="21"/>
        </w:rPr>
        <w:t>有</w:t>
      </w:r>
      <w:r w:rsidRPr="005D1DA8">
        <w:rPr>
          <w:rFonts w:ascii="宋体" w:eastAsia="宋体" w:hAnsi="宋体"/>
          <w:szCs w:val="21"/>
        </w:rPr>
        <w:t>裂解RNA的能力，但在甲基化的对应物上</w:t>
      </w:r>
      <w:r w:rsidR="00194A11" w:rsidRPr="005D1DA8">
        <w:rPr>
          <w:rFonts w:ascii="宋体" w:eastAsia="宋体" w:hAnsi="宋体" w:hint="eastAsia"/>
          <w:szCs w:val="21"/>
        </w:rPr>
        <w:t>无法</w:t>
      </w:r>
      <w:r w:rsidRPr="005D1DA8">
        <w:rPr>
          <w:rFonts w:ascii="宋体" w:eastAsia="宋体" w:hAnsi="宋体"/>
          <w:szCs w:val="21"/>
        </w:rPr>
        <w:t>裂解RNA</w:t>
      </w:r>
      <w:r w:rsidR="00194A11" w:rsidRPr="005D1DA8">
        <w:rPr>
          <w:rFonts w:ascii="宋体" w:eastAsia="宋体" w:hAnsi="宋体" w:hint="eastAsia"/>
          <w:szCs w:val="21"/>
        </w:rPr>
        <w:t>的特点</w:t>
      </w:r>
      <w:r w:rsidR="0053195F" w:rsidRPr="005D1DA8">
        <w:rPr>
          <w:rFonts w:ascii="宋体" w:eastAsia="宋体" w:hAnsi="宋体" w:hint="eastAsia"/>
          <w:szCs w:val="21"/>
        </w:rPr>
        <w:t>[</w:t>
      </w:r>
      <w:r w:rsidR="0053195F" w:rsidRPr="005D1DA8">
        <w:rPr>
          <w:rFonts w:ascii="宋体" w:eastAsia="宋体" w:hAnsi="宋体"/>
          <w:szCs w:val="21"/>
        </w:rPr>
        <w:t>23]</w:t>
      </w:r>
      <w:r w:rsidRPr="005D1DA8">
        <w:rPr>
          <w:rFonts w:ascii="宋体" w:eastAsia="宋体" w:hAnsi="宋体"/>
          <w:szCs w:val="21"/>
        </w:rPr>
        <w:t>。该方法是第一个在单核苷酸分辨率下提供m6A定量剖析的方法，但由于</w:t>
      </w:r>
      <w:proofErr w:type="spellStart"/>
      <w:r w:rsidRPr="005D1DA8">
        <w:rPr>
          <w:rFonts w:ascii="宋体" w:eastAsia="宋体" w:hAnsi="宋体"/>
          <w:szCs w:val="21"/>
        </w:rPr>
        <w:t>MazF</w:t>
      </w:r>
      <w:proofErr w:type="spellEnd"/>
      <w:r w:rsidRPr="005D1DA8">
        <w:rPr>
          <w:rFonts w:ascii="宋体" w:eastAsia="宋体" w:hAnsi="宋体"/>
          <w:szCs w:val="21"/>
        </w:rPr>
        <w:t>的特异性，它仅检测到哺乳动物m6A修饰位点的16%左右。DART-seq，其中胞苷脱氨酶APOBEC1与m6A结合的YTH域融合，C-to-U脱氨酶发生在m6A残基附近的位点上。</w:t>
      </w:r>
      <w:r w:rsidRPr="005D1DA8">
        <w:rPr>
          <w:rFonts w:ascii="宋体" w:eastAsia="宋体" w:hAnsi="宋体" w:hint="eastAsia"/>
          <w:szCs w:val="21"/>
        </w:rPr>
        <w:t>其随后通过</w:t>
      </w:r>
      <w:r w:rsidRPr="005D1DA8">
        <w:rPr>
          <w:rFonts w:ascii="宋体" w:eastAsia="宋体" w:hAnsi="宋体"/>
          <w:szCs w:val="21"/>
        </w:rPr>
        <w:t>RNA-seq鉴定和量化。这种方法需要靶细胞中的融合蛋白的异位表达。最后，使用纳米</w:t>
      </w:r>
      <w:proofErr w:type="gramStart"/>
      <w:r w:rsidRPr="005D1DA8">
        <w:rPr>
          <w:rFonts w:ascii="宋体" w:eastAsia="宋体" w:hAnsi="宋体"/>
          <w:szCs w:val="21"/>
        </w:rPr>
        <w:t>孔技术</w:t>
      </w:r>
      <w:proofErr w:type="gramEnd"/>
      <w:r w:rsidRPr="005D1DA8">
        <w:rPr>
          <w:rFonts w:ascii="宋体" w:eastAsia="宋体" w:hAnsi="宋体"/>
          <w:szCs w:val="21"/>
        </w:rPr>
        <w:t>的直接RNA测序可以检测到原生RNA中的m6A。</w:t>
      </w:r>
      <w:r w:rsidRPr="005D1DA8">
        <w:rPr>
          <w:rFonts w:ascii="宋体" w:eastAsia="宋体" w:hAnsi="宋体" w:hint="eastAsia"/>
          <w:szCs w:val="21"/>
        </w:rPr>
        <w:t>这种检测方法是基于捕捉</w:t>
      </w:r>
      <w:r w:rsidRPr="005D1DA8">
        <w:rPr>
          <w:rFonts w:ascii="宋体" w:eastAsia="宋体" w:hAnsi="宋体"/>
          <w:szCs w:val="21"/>
        </w:rPr>
        <w:t>m6A位置出现的误差和基调精度下降的原因。虽然这种方法仍然</w:t>
      </w:r>
      <w:r w:rsidR="00194A11" w:rsidRPr="005D1DA8">
        <w:rPr>
          <w:rFonts w:ascii="宋体" w:eastAsia="宋体" w:hAnsi="宋体" w:hint="eastAsia"/>
          <w:szCs w:val="21"/>
        </w:rPr>
        <w:t>没有很高的纯度</w:t>
      </w:r>
      <w:r w:rsidRPr="005D1DA8">
        <w:rPr>
          <w:rFonts w:ascii="宋体" w:eastAsia="宋体" w:hAnsi="宋体"/>
          <w:szCs w:val="21"/>
        </w:rPr>
        <w:t>，</w:t>
      </w:r>
      <w:r w:rsidR="00194A11" w:rsidRPr="005D1DA8">
        <w:rPr>
          <w:rFonts w:ascii="宋体" w:eastAsia="宋体" w:hAnsi="宋体" w:hint="eastAsia"/>
          <w:szCs w:val="21"/>
        </w:rPr>
        <w:t>并且</w:t>
      </w:r>
      <w:r w:rsidRPr="005D1DA8">
        <w:rPr>
          <w:rFonts w:ascii="宋体" w:eastAsia="宋体" w:hAnsi="宋体"/>
          <w:szCs w:val="21"/>
        </w:rPr>
        <w:t>目前还</w:t>
      </w:r>
      <w:r w:rsidR="00194A11" w:rsidRPr="005D1DA8">
        <w:rPr>
          <w:rFonts w:ascii="宋体" w:eastAsia="宋体" w:hAnsi="宋体" w:hint="eastAsia"/>
          <w:szCs w:val="21"/>
        </w:rPr>
        <w:t>无法</w:t>
      </w:r>
      <w:r w:rsidRPr="005D1DA8">
        <w:rPr>
          <w:rFonts w:ascii="宋体" w:eastAsia="宋体" w:hAnsi="宋体"/>
          <w:szCs w:val="21"/>
        </w:rPr>
        <w:t>定量，但它可能允许直接评估m6A位点与不同RNA同工酶的关系。</w:t>
      </w:r>
    </w:p>
    <w:p w14:paraId="1F2EE31A" w14:textId="77777777" w:rsidR="00194A11" w:rsidRPr="005D1DA8" w:rsidRDefault="00194A11" w:rsidP="00C96774">
      <w:pPr>
        <w:spacing w:line="360" w:lineRule="auto"/>
        <w:ind w:firstLineChars="200" w:firstLine="422"/>
        <w:rPr>
          <w:rFonts w:ascii="宋体" w:eastAsia="宋体" w:hAnsi="宋体"/>
          <w:b/>
          <w:bCs/>
          <w:szCs w:val="21"/>
        </w:rPr>
      </w:pPr>
      <w:r w:rsidRPr="005D1DA8">
        <w:rPr>
          <w:rFonts w:ascii="宋体" w:eastAsia="宋体" w:hAnsi="宋体" w:hint="eastAsia"/>
          <w:b/>
          <w:bCs/>
          <w:szCs w:val="21"/>
        </w:rPr>
        <w:t>疾病中</w:t>
      </w:r>
      <w:r w:rsidRPr="005D1DA8">
        <w:rPr>
          <w:rFonts w:ascii="宋体" w:eastAsia="宋体" w:hAnsi="宋体"/>
          <w:b/>
          <w:bCs/>
          <w:szCs w:val="21"/>
        </w:rPr>
        <w:t>m6A RNA的异常修饰</w:t>
      </w:r>
    </w:p>
    <w:p w14:paraId="051C908A" w14:textId="1B3080A6" w:rsidR="00654342" w:rsidRPr="005D1DA8" w:rsidRDefault="00C93233" w:rsidP="00C96774">
      <w:pPr>
        <w:spacing w:line="360" w:lineRule="auto"/>
        <w:ind w:firstLineChars="200" w:firstLine="420"/>
        <w:rPr>
          <w:rFonts w:ascii="宋体" w:eastAsia="宋体" w:hAnsi="宋体"/>
          <w:szCs w:val="21"/>
        </w:rPr>
      </w:pPr>
      <w:r w:rsidRPr="005D1DA8">
        <w:rPr>
          <w:rFonts w:ascii="宋体" w:eastAsia="宋体" w:hAnsi="宋体" w:hint="eastAsia"/>
          <w:szCs w:val="21"/>
        </w:rPr>
        <w:t>在急性</w:t>
      </w:r>
      <w:proofErr w:type="gramStart"/>
      <w:r w:rsidRPr="005D1DA8">
        <w:rPr>
          <w:rFonts w:ascii="宋体" w:eastAsia="宋体" w:hAnsi="宋体" w:hint="eastAsia"/>
          <w:szCs w:val="21"/>
        </w:rPr>
        <w:t>髓</w:t>
      </w:r>
      <w:proofErr w:type="gramEnd"/>
      <w:r w:rsidRPr="005D1DA8">
        <w:rPr>
          <w:rFonts w:ascii="宋体" w:eastAsia="宋体" w:hAnsi="宋体" w:hint="eastAsia"/>
          <w:szCs w:val="21"/>
        </w:rPr>
        <w:t>细胞白血病（</w:t>
      </w:r>
      <w:r w:rsidRPr="005D1DA8">
        <w:rPr>
          <w:rFonts w:ascii="宋体" w:eastAsia="宋体" w:hAnsi="宋体"/>
          <w:szCs w:val="21"/>
        </w:rPr>
        <w:t>AML）中，FTO会降低AML</w:t>
      </w:r>
      <w:proofErr w:type="gramStart"/>
      <w:r w:rsidRPr="005D1DA8">
        <w:rPr>
          <w:rFonts w:ascii="宋体" w:eastAsia="宋体" w:hAnsi="宋体"/>
          <w:szCs w:val="21"/>
        </w:rPr>
        <w:t>某些某些</w:t>
      </w:r>
      <w:proofErr w:type="gramEnd"/>
      <w:r w:rsidRPr="005D1DA8">
        <w:rPr>
          <w:rFonts w:ascii="宋体" w:eastAsia="宋体" w:hAnsi="宋体"/>
          <w:szCs w:val="21"/>
        </w:rPr>
        <w:t>亚型中ASB2和RARA mRNA的m6A丰度，包括t（11q23）/ MLL重排，t（15; 17）/ PML-RARA，FLT3-ITD和/ 或NPM1突变</w:t>
      </w:r>
      <w:r w:rsidR="00AA15C9" w:rsidRPr="005D1DA8">
        <w:rPr>
          <w:rFonts w:ascii="宋体" w:eastAsia="宋体" w:hAnsi="宋体" w:hint="eastAsia"/>
          <w:szCs w:val="21"/>
        </w:rPr>
        <w:t>[</w:t>
      </w:r>
      <w:r w:rsidR="00AA15C9" w:rsidRPr="005D1DA8">
        <w:rPr>
          <w:rFonts w:ascii="宋体" w:eastAsia="宋体" w:hAnsi="宋体"/>
          <w:szCs w:val="21"/>
        </w:rPr>
        <w:t>24]</w:t>
      </w:r>
      <w:r w:rsidRPr="005D1DA8">
        <w:rPr>
          <w:rFonts w:ascii="宋体" w:eastAsia="宋体" w:hAnsi="宋体"/>
          <w:szCs w:val="21"/>
        </w:rPr>
        <w:t>。此外，通过限制YTHDF2</w:t>
      </w:r>
      <w:proofErr w:type="gramStart"/>
      <w:r w:rsidRPr="005D1DA8">
        <w:rPr>
          <w:rFonts w:ascii="宋体" w:eastAsia="宋体" w:hAnsi="宋体"/>
          <w:szCs w:val="21"/>
        </w:rPr>
        <w:t>介</w:t>
      </w:r>
      <w:proofErr w:type="gramEnd"/>
      <w:r w:rsidRPr="005D1DA8">
        <w:rPr>
          <w:rFonts w:ascii="宋体" w:eastAsia="宋体" w:hAnsi="宋体"/>
          <w:szCs w:val="21"/>
        </w:rPr>
        <w:t>导的衰变，FTO降低了MYC mRNA上的m6A频率，METTL3通过上调m6A水平来促进BCL2和PTEN mRNA的翻译，并借助转录因子CEBPZ结合独特区域来支持SP1的表达， METTL14增强MYB和MYC的mRNA表达</w:t>
      </w:r>
      <w:r w:rsidRPr="005D1DA8">
        <w:rPr>
          <w:rFonts w:ascii="宋体" w:eastAsia="宋体" w:hAnsi="宋体" w:hint="eastAsia"/>
          <w:szCs w:val="21"/>
        </w:rPr>
        <w:t>。所有病理途径均有助于</w:t>
      </w:r>
      <w:r w:rsidRPr="005D1DA8">
        <w:rPr>
          <w:rFonts w:ascii="宋体" w:eastAsia="宋体" w:hAnsi="宋体"/>
          <w:szCs w:val="21"/>
        </w:rPr>
        <w:t>AML中的癌变。 根据The Cancer Genome Atlas的数据集，近10.5％的AML患者携带ALKBH5的拷贝数变异（CNV），这预示了不良的</w:t>
      </w:r>
      <w:r w:rsidRPr="005D1DA8">
        <w:rPr>
          <w:rFonts w:ascii="宋体" w:eastAsia="宋体" w:hAnsi="宋体" w:hint="eastAsia"/>
          <w:szCs w:val="21"/>
        </w:rPr>
        <w:t>预</w:t>
      </w:r>
      <w:r w:rsidR="00B00AAD" w:rsidRPr="005D1DA8">
        <w:rPr>
          <w:rFonts w:ascii="宋体" w:eastAsia="宋体" w:hAnsi="宋体" w:hint="eastAsia"/>
          <w:szCs w:val="21"/>
        </w:rPr>
        <w:t>后</w:t>
      </w:r>
      <w:r w:rsidRPr="005D1DA8">
        <w:rPr>
          <w:rFonts w:ascii="宋体" w:eastAsia="宋体" w:hAnsi="宋体"/>
          <w:szCs w:val="21"/>
        </w:rPr>
        <w:t>和p53突变</w:t>
      </w:r>
      <w:r w:rsidR="00AA15C9" w:rsidRPr="005D1DA8">
        <w:rPr>
          <w:rFonts w:ascii="宋体" w:eastAsia="宋体" w:hAnsi="宋体" w:hint="eastAsia"/>
          <w:szCs w:val="21"/>
        </w:rPr>
        <w:t>[</w:t>
      </w:r>
      <w:r w:rsidR="00AA15C9" w:rsidRPr="005D1DA8">
        <w:rPr>
          <w:rFonts w:ascii="宋体" w:eastAsia="宋体" w:hAnsi="宋体"/>
          <w:szCs w:val="21"/>
        </w:rPr>
        <w:t>25]</w:t>
      </w:r>
      <w:r w:rsidR="00B00AAD" w:rsidRPr="005D1DA8">
        <w:rPr>
          <w:rFonts w:ascii="宋体" w:eastAsia="宋体" w:hAnsi="宋体" w:hint="eastAsia"/>
          <w:szCs w:val="21"/>
        </w:rPr>
        <w:t>。</w:t>
      </w:r>
    </w:p>
    <w:p w14:paraId="602291DD" w14:textId="1FEB9300" w:rsidR="00C93233" w:rsidRPr="005D1DA8" w:rsidRDefault="00C93233" w:rsidP="00C96774">
      <w:pPr>
        <w:spacing w:line="360" w:lineRule="auto"/>
        <w:ind w:firstLineChars="200" w:firstLine="420"/>
        <w:rPr>
          <w:rFonts w:ascii="宋体" w:eastAsia="宋体" w:hAnsi="宋体"/>
          <w:szCs w:val="21"/>
        </w:rPr>
      </w:pPr>
      <w:r w:rsidRPr="005D1DA8">
        <w:rPr>
          <w:rFonts w:ascii="宋体" w:eastAsia="宋体" w:hAnsi="宋体" w:hint="eastAsia"/>
          <w:szCs w:val="21"/>
        </w:rPr>
        <w:t>在胃癌（</w:t>
      </w:r>
      <w:r w:rsidRPr="005D1DA8">
        <w:rPr>
          <w:rFonts w:ascii="宋体" w:eastAsia="宋体" w:hAnsi="宋体"/>
          <w:szCs w:val="21"/>
        </w:rPr>
        <w:t>GC）中，METTL3可以导致m6A在HDGF mRNA上积累，这表明其增殖和预后不良，并增强了含1（ZMYM1）mRNA</w:t>
      </w:r>
      <w:proofErr w:type="gramStart"/>
      <w:r w:rsidRPr="005D1DA8">
        <w:rPr>
          <w:rFonts w:ascii="宋体" w:eastAsia="宋体" w:hAnsi="宋体"/>
          <w:szCs w:val="21"/>
        </w:rPr>
        <w:t>的锌指</w:t>
      </w:r>
      <w:proofErr w:type="gramEnd"/>
      <w:r w:rsidRPr="005D1DA8">
        <w:rPr>
          <w:rFonts w:ascii="宋体" w:eastAsia="宋体" w:hAnsi="宋体"/>
          <w:szCs w:val="21"/>
        </w:rPr>
        <w:t>MYM型的稳定性，从而加速了上皮-间质转化（EMT）和转移</w:t>
      </w:r>
      <w:r w:rsidR="00AA15C9" w:rsidRPr="005D1DA8">
        <w:rPr>
          <w:rFonts w:ascii="宋体" w:eastAsia="宋体" w:hAnsi="宋体" w:hint="eastAsia"/>
          <w:szCs w:val="21"/>
        </w:rPr>
        <w:t>[</w:t>
      </w:r>
      <w:r w:rsidR="00AA15C9" w:rsidRPr="005D1DA8">
        <w:rPr>
          <w:rFonts w:ascii="宋体" w:eastAsia="宋体" w:hAnsi="宋体"/>
          <w:szCs w:val="21"/>
        </w:rPr>
        <w:t>26]</w:t>
      </w:r>
      <w:r w:rsidRPr="005D1DA8">
        <w:rPr>
          <w:rFonts w:ascii="宋体" w:eastAsia="宋体" w:hAnsi="宋体"/>
          <w:szCs w:val="21"/>
        </w:rPr>
        <w:t>。但是，借助MiR4429，METTTL3也可以减少SEC62上的m6A。在肝细胞癌（HCC）中，METTL3与YTHDF2一起促进含m6A的SOCS2 mRNA的降解。此外，YTHDF2通过使EGFR mRNA不稳定来抑制ERK / MAPK信号传导级联和细胞增殖。在临床诊断方面，在肝癌患者中检测到METTL14</w:t>
      </w:r>
      <w:r w:rsidRPr="005D1DA8">
        <w:rPr>
          <w:rFonts w:ascii="宋体" w:eastAsia="宋体" w:hAnsi="宋体" w:hint="eastAsia"/>
          <w:szCs w:val="21"/>
        </w:rPr>
        <w:t>的表达下调，并且转移性</w:t>
      </w:r>
      <w:r w:rsidRPr="005D1DA8">
        <w:rPr>
          <w:rFonts w:ascii="宋体" w:eastAsia="宋体" w:hAnsi="宋体"/>
          <w:szCs w:val="21"/>
        </w:rPr>
        <w:t>HCC中的表达水平进一步降低。在胰腺癌中，肿瘤样本中的m6A和METTL3蛋白和mRNA水平远高于癌旁样本。同时，YTHDF2的上调通过启动AKT /GSK3β/ cyclin D1途径破坏YAP mRNA的表达，从而促进胰腺癌的增殖并抑制其迁移</w:t>
      </w:r>
      <w:r w:rsidR="00AA15C9" w:rsidRPr="005D1DA8">
        <w:rPr>
          <w:rFonts w:ascii="宋体" w:eastAsia="宋体" w:hAnsi="宋体" w:hint="eastAsia"/>
          <w:szCs w:val="21"/>
        </w:rPr>
        <w:t>[</w:t>
      </w:r>
      <w:r w:rsidR="00AA15C9" w:rsidRPr="005D1DA8">
        <w:rPr>
          <w:rFonts w:ascii="宋体" w:eastAsia="宋体" w:hAnsi="宋体"/>
          <w:szCs w:val="21"/>
        </w:rPr>
        <w:t>27]</w:t>
      </w:r>
      <w:r w:rsidRPr="005D1DA8">
        <w:rPr>
          <w:rFonts w:ascii="宋体" w:eastAsia="宋体" w:hAnsi="宋体"/>
          <w:szCs w:val="21"/>
        </w:rPr>
        <w:t>。</w:t>
      </w:r>
    </w:p>
    <w:p w14:paraId="51DF39E4" w14:textId="1F98F3BA" w:rsidR="00C93233" w:rsidRPr="005D1DA8" w:rsidRDefault="00C93233" w:rsidP="00C96774">
      <w:pPr>
        <w:spacing w:line="360" w:lineRule="auto"/>
        <w:ind w:firstLineChars="200" w:firstLine="420"/>
        <w:rPr>
          <w:rFonts w:ascii="宋体" w:eastAsia="宋体" w:hAnsi="宋体"/>
          <w:szCs w:val="21"/>
        </w:rPr>
      </w:pPr>
      <w:r w:rsidRPr="005D1DA8">
        <w:rPr>
          <w:rFonts w:ascii="宋体" w:eastAsia="宋体" w:hAnsi="宋体" w:hint="eastAsia"/>
          <w:szCs w:val="21"/>
        </w:rPr>
        <w:lastRenderedPageBreak/>
        <w:t>在肺癌中，</w:t>
      </w:r>
      <w:r w:rsidRPr="005D1DA8">
        <w:rPr>
          <w:rFonts w:ascii="宋体" w:eastAsia="宋体" w:hAnsi="宋体"/>
          <w:szCs w:val="21"/>
        </w:rPr>
        <w:t>METTL3增强EGFR和TAZ mRNA的翻译</w:t>
      </w:r>
      <w:r w:rsidR="00AA15C9" w:rsidRPr="005D1DA8">
        <w:rPr>
          <w:rFonts w:ascii="宋体" w:eastAsia="宋体" w:hAnsi="宋体" w:hint="eastAsia"/>
          <w:szCs w:val="21"/>
        </w:rPr>
        <w:t>[</w:t>
      </w:r>
      <w:r w:rsidR="00AA15C9" w:rsidRPr="005D1DA8">
        <w:rPr>
          <w:rFonts w:ascii="宋体" w:eastAsia="宋体" w:hAnsi="宋体"/>
          <w:szCs w:val="21"/>
        </w:rPr>
        <w:t>28]</w:t>
      </w:r>
      <w:r w:rsidRPr="005D1DA8">
        <w:rPr>
          <w:rFonts w:ascii="宋体" w:eastAsia="宋体" w:hAnsi="宋体"/>
          <w:szCs w:val="21"/>
        </w:rPr>
        <w:t>。 此外，SUMO化的METTL3通过减少m6A的量来促进非小细胞肺癌（NSCLC）</w:t>
      </w:r>
      <w:r w:rsidR="00B00AAD" w:rsidRPr="005D1DA8">
        <w:rPr>
          <w:rFonts w:ascii="宋体" w:eastAsia="宋体" w:hAnsi="宋体" w:hint="eastAsia"/>
          <w:szCs w:val="21"/>
        </w:rPr>
        <w:t>的生长</w:t>
      </w:r>
      <w:r w:rsidRPr="005D1DA8">
        <w:rPr>
          <w:rFonts w:ascii="宋体" w:eastAsia="宋体" w:hAnsi="宋体"/>
          <w:szCs w:val="21"/>
        </w:rPr>
        <w:t xml:space="preserve">。 此外，YTHDF2通过与肺癌细胞中的给定区域结合来增强6-磷酸葡萄糖酸脱氢酶（6PGD）mRNA的翻译。 </w:t>
      </w:r>
      <w:r w:rsidR="00B00AAD" w:rsidRPr="005D1DA8">
        <w:rPr>
          <w:rFonts w:ascii="宋体" w:eastAsia="宋体" w:hAnsi="宋体" w:hint="eastAsia"/>
          <w:szCs w:val="21"/>
        </w:rPr>
        <w:t>同时</w:t>
      </w:r>
      <w:r w:rsidRPr="005D1DA8">
        <w:rPr>
          <w:rFonts w:ascii="宋体" w:eastAsia="宋体" w:hAnsi="宋体"/>
          <w:szCs w:val="21"/>
        </w:rPr>
        <w:t>，FTO在人NSCLC组织中过表达并且通过稳定和</w:t>
      </w:r>
      <w:proofErr w:type="gramStart"/>
      <w:r w:rsidRPr="005D1DA8">
        <w:rPr>
          <w:rFonts w:ascii="宋体" w:eastAsia="宋体" w:hAnsi="宋体"/>
          <w:szCs w:val="21"/>
        </w:rPr>
        <w:t>增加泛素特异性</w:t>
      </w:r>
      <w:proofErr w:type="gramEnd"/>
      <w:r w:rsidRPr="005D1DA8">
        <w:rPr>
          <w:rFonts w:ascii="宋体" w:eastAsia="宋体" w:hAnsi="宋体"/>
          <w:szCs w:val="21"/>
        </w:rPr>
        <w:t>蛋白酶7（USP7）的表达来刺激肺癌</w:t>
      </w:r>
      <w:r w:rsidR="00AA15C9" w:rsidRPr="005D1DA8">
        <w:rPr>
          <w:rFonts w:ascii="宋体" w:eastAsia="宋体" w:hAnsi="宋体" w:hint="eastAsia"/>
          <w:szCs w:val="21"/>
        </w:rPr>
        <w:t>[</w:t>
      </w:r>
      <w:r w:rsidR="00AA15C9" w:rsidRPr="005D1DA8">
        <w:rPr>
          <w:rFonts w:ascii="宋体" w:eastAsia="宋体" w:hAnsi="宋体"/>
          <w:szCs w:val="21"/>
        </w:rPr>
        <w:t>29]</w:t>
      </w:r>
      <w:r w:rsidRPr="005D1DA8">
        <w:rPr>
          <w:rFonts w:ascii="宋体" w:eastAsia="宋体" w:hAnsi="宋体"/>
          <w:szCs w:val="21"/>
        </w:rPr>
        <w:t>。 在肺鳞状细胞癌（LUSC）中，过表达的FTO通过减少m6A和稳定mRNA来加速癌基因MZF1表达</w:t>
      </w:r>
      <w:r w:rsidR="00B00AAD" w:rsidRPr="005D1DA8">
        <w:rPr>
          <w:rFonts w:ascii="宋体" w:eastAsia="宋体" w:hAnsi="宋体" w:hint="eastAsia"/>
          <w:szCs w:val="21"/>
        </w:rPr>
        <w:t>。</w:t>
      </w:r>
    </w:p>
    <w:p w14:paraId="0572B946" w14:textId="1D103A33" w:rsidR="009B250D" w:rsidRPr="005D1DA8" w:rsidRDefault="009B250D" w:rsidP="00C96774">
      <w:pPr>
        <w:spacing w:line="360" w:lineRule="auto"/>
        <w:ind w:firstLineChars="200" w:firstLine="420"/>
        <w:rPr>
          <w:rFonts w:ascii="宋体" w:eastAsia="宋体" w:hAnsi="宋体"/>
          <w:szCs w:val="21"/>
        </w:rPr>
      </w:pPr>
      <w:r w:rsidRPr="005D1DA8">
        <w:rPr>
          <w:rFonts w:ascii="宋体" w:eastAsia="宋体" w:hAnsi="宋体" w:hint="eastAsia"/>
          <w:szCs w:val="21"/>
        </w:rPr>
        <w:t>对于神经系统，降低的</w:t>
      </w:r>
      <w:r w:rsidRPr="005D1DA8">
        <w:rPr>
          <w:rFonts w:ascii="宋体" w:eastAsia="宋体" w:hAnsi="宋体"/>
          <w:szCs w:val="21"/>
        </w:rPr>
        <w:t>METTL3或METTL14的水平决定了ADAM19 mRNA上m6A的减少，从而促进了蛋白质表达</w:t>
      </w:r>
      <w:r w:rsidR="00AA15C9" w:rsidRPr="005D1DA8">
        <w:rPr>
          <w:rFonts w:ascii="宋体" w:eastAsia="宋体" w:hAnsi="宋体" w:hint="eastAsia"/>
          <w:szCs w:val="21"/>
        </w:rPr>
        <w:t>[</w:t>
      </w:r>
      <w:r w:rsidR="00AA15C9" w:rsidRPr="005D1DA8">
        <w:rPr>
          <w:rFonts w:ascii="宋体" w:eastAsia="宋体" w:hAnsi="宋体"/>
          <w:szCs w:val="21"/>
        </w:rPr>
        <w:t>30]</w:t>
      </w:r>
      <w:r w:rsidRPr="005D1DA8">
        <w:rPr>
          <w:rFonts w:ascii="宋体" w:eastAsia="宋体" w:hAnsi="宋体"/>
          <w:szCs w:val="21"/>
        </w:rPr>
        <w:t>。相反，ALKBH5水平升高导致FOXM1 mRNA上m6A水平降低并增强蛋白质表达。因此，高水平的ALKBH5预示不良预后。但是，这两种途径均可导致胶质母细胞瘤。随后，过表达的METTL3将</w:t>
      </w:r>
      <w:proofErr w:type="spellStart"/>
      <w:r w:rsidRPr="005D1DA8">
        <w:rPr>
          <w:rFonts w:ascii="宋体" w:eastAsia="宋体" w:hAnsi="宋体"/>
          <w:szCs w:val="21"/>
        </w:rPr>
        <w:t>HuR</w:t>
      </w:r>
      <w:proofErr w:type="spellEnd"/>
      <w:r w:rsidRPr="005D1DA8">
        <w:rPr>
          <w:rFonts w:ascii="宋体" w:eastAsia="宋体" w:hAnsi="宋体"/>
          <w:szCs w:val="21"/>
        </w:rPr>
        <w:t>募集到修饰的SOX2 mRNA上，并增强了抗辐射性。METTL3在胶质母细胞瘤中起着致癌作用，暗示预后不良，也可能是一种潜在的治疗策略</w:t>
      </w:r>
      <w:r w:rsidR="00AA15C9" w:rsidRPr="005D1DA8">
        <w:rPr>
          <w:rFonts w:ascii="宋体" w:eastAsia="宋体" w:hAnsi="宋体" w:hint="eastAsia"/>
          <w:szCs w:val="21"/>
        </w:rPr>
        <w:t>[</w:t>
      </w:r>
      <w:r w:rsidR="00AA15C9" w:rsidRPr="005D1DA8">
        <w:rPr>
          <w:rFonts w:ascii="宋体" w:eastAsia="宋体" w:hAnsi="宋体"/>
          <w:szCs w:val="21"/>
        </w:rPr>
        <w:t>31]</w:t>
      </w:r>
      <w:r w:rsidRPr="005D1DA8">
        <w:rPr>
          <w:rFonts w:ascii="宋体" w:eastAsia="宋体" w:hAnsi="宋体"/>
          <w:szCs w:val="21"/>
        </w:rPr>
        <w:t>。</w:t>
      </w:r>
    </w:p>
    <w:p w14:paraId="6D7DEDF0" w14:textId="17C4139F" w:rsidR="009B250D" w:rsidRPr="005D1DA8" w:rsidRDefault="009B250D" w:rsidP="00C96774">
      <w:pPr>
        <w:spacing w:line="360" w:lineRule="auto"/>
        <w:ind w:firstLineChars="200" w:firstLine="420"/>
        <w:rPr>
          <w:rFonts w:ascii="宋体" w:eastAsia="宋体" w:hAnsi="宋体"/>
          <w:szCs w:val="21"/>
        </w:rPr>
      </w:pPr>
      <w:r w:rsidRPr="005D1DA8">
        <w:rPr>
          <w:rFonts w:ascii="宋体" w:eastAsia="宋体" w:hAnsi="宋体" w:hint="eastAsia"/>
          <w:szCs w:val="21"/>
        </w:rPr>
        <w:t>在前列腺癌中，减少的</w:t>
      </w:r>
      <w:r w:rsidRPr="005D1DA8">
        <w:rPr>
          <w:rFonts w:ascii="宋体" w:eastAsia="宋体" w:hAnsi="宋体"/>
          <w:szCs w:val="21"/>
        </w:rPr>
        <w:t>YTHDF2会显着提高m6A含量，从而抑制增殖和迁移</w:t>
      </w:r>
      <w:r w:rsidR="00AA15C9" w:rsidRPr="005D1DA8">
        <w:rPr>
          <w:rFonts w:ascii="宋体" w:eastAsia="宋体" w:hAnsi="宋体" w:hint="eastAsia"/>
          <w:szCs w:val="21"/>
        </w:rPr>
        <w:t>[</w:t>
      </w:r>
      <w:r w:rsidR="00AA15C9" w:rsidRPr="005D1DA8">
        <w:rPr>
          <w:rFonts w:ascii="宋体" w:eastAsia="宋体" w:hAnsi="宋体"/>
          <w:szCs w:val="21"/>
        </w:rPr>
        <w:t>32]</w:t>
      </w:r>
      <w:r w:rsidRPr="005D1DA8">
        <w:rPr>
          <w:rFonts w:ascii="宋体" w:eastAsia="宋体" w:hAnsi="宋体"/>
          <w:szCs w:val="21"/>
        </w:rPr>
        <w:t>。在膀胱癌中，增加的METTL3预测存活率较低，因为在pri-miR221 / 222的帮助下，上调的METTL3导致PTEN的下调和癌症的发生</w:t>
      </w:r>
    </w:p>
    <w:p w14:paraId="5C631EE3" w14:textId="7E0AAB55" w:rsidR="009B250D" w:rsidRPr="005D1DA8" w:rsidRDefault="009B250D" w:rsidP="00C96774">
      <w:pPr>
        <w:spacing w:line="360" w:lineRule="auto"/>
        <w:ind w:firstLineChars="200" w:firstLine="420"/>
        <w:rPr>
          <w:rFonts w:ascii="宋体" w:eastAsia="宋体" w:hAnsi="宋体"/>
          <w:szCs w:val="21"/>
        </w:rPr>
      </w:pPr>
      <w:r w:rsidRPr="005D1DA8">
        <w:rPr>
          <w:rFonts w:ascii="宋体" w:eastAsia="宋体" w:hAnsi="宋体" w:hint="eastAsia"/>
          <w:szCs w:val="21"/>
        </w:rPr>
        <w:t>异常的</w:t>
      </w:r>
      <w:r w:rsidRPr="005D1DA8">
        <w:rPr>
          <w:rFonts w:ascii="宋体" w:eastAsia="宋体" w:hAnsi="宋体"/>
          <w:szCs w:val="21"/>
        </w:rPr>
        <w:t>m6A修饰也可能导致生殖系统癌变。据报道，ZNF217和ALKBH5的协同作用可抑制KLF4和NANOG上的m6A，特别是以HIF依赖性方式，从而增强mRNA的稳定性并在低氧的微环境中对乳腺癌</w:t>
      </w:r>
      <w:proofErr w:type="gramStart"/>
      <w:r w:rsidRPr="005D1DA8">
        <w:rPr>
          <w:rFonts w:ascii="宋体" w:eastAsia="宋体" w:hAnsi="宋体"/>
          <w:szCs w:val="21"/>
        </w:rPr>
        <w:t>作出</w:t>
      </w:r>
      <w:proofErr w:type="gramEnd"/>
      <w:r w:rsidRPr="005D1DA8">
        <w:rPr>
          <w:rFonts w:ascii="宋体" w:eastAsia="宋体" w:hAnsi="宋体"/>
          <w:szCs w:val="21"/>
        </w:rPr>
        <w:t>贡献</w:t>
      </w:r>
      <w:r w:rsidR="00D62A11" w:rsidRPr="005D1DA8">
        <w:rPr>
          <w:rFonts w:ascii="宋体" w:eastAsia="宋体" w:hAnsi="宋体" w:hint="eastAsia"/>
          <w:szCs w:val="21"/>
        </w:rPr>
        <w:t>[</w:t>
      </w:r>
      <w:r w:rsidR="00D62A11" w:rsidRPr="005D1DA8">
        <w:rPr>
          <w:rFonts w:ascii="宋体" w:eastAsia="宋体" w:hAnsi="宋体"/>
          <w:szCs w:val="21"/>
        </w:rPr>
        <w:t>33]</w:t>
      </w:r>
      <w:r w:rsidRPr="005D1DA8">
        <w:rPr>
          <w:rFonts w:ascii="宋体" w:eastAsia="宋体" w:hAnsi="宋体"/>
          <w:szCs w:val="21"/>
        </w:rPr>
        <w:t>。增加的METTL3导致乙型肝炎X相互作用蛋白（HBXIP）上的m6A增强和乳腺癌干细胞（BCSCs）增殖。此外，升高的FTO导致BNIP3的甲基化水平下降和降解。提示FTO可增强乳腺癌的菌落形成和转移。然而，在宫颈鳞状细胞癌（CSCC）中，FTO的</w:t>
      </w:r>
      <w:proofErr w:type="gramStart"/>
      <w:r w:rsidRPr="005D1DA8">
        <w:rPr>
          <w:rFonts w:ascii="宋体" w:eastAsia="宋体" w:hAnsi="宋体"/>
          <w:szCs w:val="21"/>
        </w:rPr>
        <w:t>高表达</w:t>
      </w:r>
      <w:proofErr w:type="gramEnd"/>
      <w:r w:rsidRPr="005D1DA8">
        <w:rPr>
          <w:rFonts w:ascii="宋体" w:eastAsia="宋体" w:hAnsi="宋体"/>
          <w:szCs w:val="21"/>
        </w:rPr>
        <w:t>和低水平的β-catenin会导致放化疗耐药，这提</w:t>
      </w:r>
      <w:r w:rsidRPr="005D1DA8">
        <w:rPr>
          <w:rFonts w:ascii="宋体" w:eastAsia="宋体" w:hAnsi="宋体" w:hint="eastAsia"/>
          <w:szCs w:val="21"/>
        </w:rPr>
        <w:t>示</w:t>
      </w:r>
      <w:r w:rsidRPr="005D1DA8">
        <w:rPr>
          <w:rFonts w:ascii="宋体" w:eastAsia="宋体" w:hAnsi="宋体"/>
          <w:szCs w:val="21"/>
        </w:rPr>
        <w:t>FTO是提高CSCC放化疗敏感性的潜在靶点。在子宫内膜癌中，突变的METTL14或降低的METTL3都会限制m6A的表达。但是，有限的m6A会通过降低负AKT调节剂PHLPP2和增加正AKT调节剂mTORC2来激活AKT信号通路并刺激增殖和</w:t>
      </w:r>
      <w:proofErr w:type="gramStart"/>
      <w:r w:rsidRPr="005D1DA8">
        <w:rPr>
          <w:rFonts w:ascii="宋体" w:eastAsia="宋体" w:hAnsi="宋体"/>
          <w:szCs w:val="21"/>
        </w:rPr>
        <w:t>致瘤性</w:t>
      </w:r>
      <w:proofErr w:type="gramEnd"/>
      <w:r w:rsidR="00D62A11" w:rsidRPr="005D1DA8">
        <w:rPr>
          <w:rFonts w:ascii="宋体" w:eastAsia="宋体" w:hAnsi="宋体" w:hint="eastAsia"/>
          <w:szCs w:val="21"/>
        </w:rPr>
        <w:t>[</w:t>
      </w:r>
      <w:r w:rsidR="00D62A11" w:rsidRPr="005D1DA8">
        <w:rPr>
          <w:rFonts w:ascii="宋体" w:eastAsia="宋体" w:hAnsi="宋体"/>
          <w:szCs w:val="21"/>
        </w:rPr>
        <w:t>34]</w:t>
      </w:r>
      <w:r w:rsidRPr="005D1DA8">
        <w:rPr>
          <w:rFonts w:ascii="宋体" w:eastAsia="宋体" w:hAnsi="宋体"/>
          <w:szCs w:val="21"/>
        </w:rPr>
        <w:t>。</w:t>
      </w:r>
    </w:p>
    <w:p w14:paraId="35C6E567" w14:textId="10C5B262" w:rsidR="009B250D" w:rsidRPr="005D1DA8" w:rsidRDefault="009B250D" w:rsidP="00C96774">
      <w:pPr>
        <w:spacing w:line="360" w:lineRule="auto"/>
        <w:ind w:firstLineChars="200" w:firstLine="420"/>
        <w:rPr>
          <w:rFonts w:ascii="宋体" w:eastAsia="宋体" w:hAnsi="宋体"/>
          <w:szCs w:val="21"/>
        </w:rPr>
      </w:pPr>
      <w:r w:rsidRPr="005D1DA8">
        <w:rPr>
          <w:rFonts w:ascii="宋体" w:eastAsia="宋体" w:hAnsi="宋体" w:hint="eastAsia"/>
          <w:szCs w:val="21"/>
        </w:rPr>
        <w:t>除了上面提到的具有高发病率的常规癌症外，异常的</w:t>
      </w:r>
      <w:r w:rsidRPr="005D1DA8">
        <w:rPr>
          <w:rFonts w:ascii="宋体" w:eastAsia="宋体" w:hAnsi="宋体"/>
          <w:szCs w:val="21"/>
        </w:rPr>
        <w:t>m6A修饰也在感觉器官中起作用。 眼黑色素瘤的命运可以通过m6A修饰来调节。 在YTHDF1的帮助下，甲基化的HINT2 mRNA（一种治疗眼黑色素瘤的抑制剂）的翻译显着加快，这意味着m6A修饰明显抑制了眼黑色素瘤的进展。 此外，对眼黑素瘤样本的调查表明，m6A水平降低与不良预后高度相关</w:t>
      </w:r>
      <w:r w:rsidR="00D62A11" w:rsidRPr="005D1DA8">
        <w:rPr>
          <w:rFonts w:ascii="宋体" w:eastAsia="宋体" w:hAnsi="宋体" w:hint="eastAsia"/>
          <w:szCs w:val="21"/>
        </w:rPr>
        <w:t>[</w:t>
      </w:r>
      <w:r w:rsidR="00D62A11" w:rsidRPr="005D1DA8">
        <w:rPr>
          <w:rFonts w:ascii="宋体" w:eastAsia="宋体" w:hAnsi="宋体"/>
          <w:szCs w:val="21"/>
        </w:rPr>
        <w:t>35]</w:t>
      </w:r>
      <w:r w:rsidR="00B00AAD" w:rsidRPr="005D1DA8">
        <w:rPr>
          <w:rFonts w:ascii="宋体" w:eastAsia="宋体" w:hAnsi="宋体" w:hint="eastAsia"/>
          <w:szCs w:val="21"/>
        </w:rPr>
        <w:t>。</w:t>
      </w:r>
    </w:p>
    <w:p w14:paraId="1712F4E6" w14:textId="621AD967" w:rsidR="00C63CAB" w:rsidRPr="005D1DA8" w:rsidRDefault="00C63CAB" w:rsidP="00C96774">
      <w:pPr>
        <w:spacing w:line="360" w:lineRule="auto"/>
        <w:ind w:firstLineChars="200" w:firstLine="422"/>
        <w:rPr>
          <w:rFonts w:ascii="宋体" w:eastAsia="宋体" w:hAnsi="宋体"/>
          <w:b/>
          <w:bCs/>
          <w:szCs w:val="21"/>
        </w:rPr>
      </w:pPr>
      <w:r w:rsidRPr="005D1DA8">
        <w:rPr>
          <w:rFonts w:ascii="宋体" w:eastAsia="宋体" w:hAnsi="宋体" w:hint="eastAsia"/>
          <w:b/>
          <w:bCs/>
          <w:szCs w:val="21"/>
        </w:rPr>
        <w:t>结论</w:t>
      </w:r>
    </w:p>
    <w:p w14:paraId="3B1322FA" w14:textId="6B42234F" w:rsidR="00C96774" w:rsidRPr="005D1DA8" w:rsidRDefault="00C63CAB" w:rsidP="00C96774">
      <w:pPr>
        <w:spacing w:line="360" w:lineRule="auto"/>
        <w:ind w:firstLineChars="200" w:firstLine="420"/>
        <w:rPr>
          <w:rFonts w:ascii="宋体" w:eastAsia="宋体" w:hAnsi="宋体"/>
          <w:szCs w:val="21"/>
        </w:rPr>
      </w:pPr>
      <w:r w:rsidRPr="005D1DA8">
        <w:rPr>
          <w:rFonts w:ascii="宋体" w:eastAsia="宋体" w:hAnsi="宋体" w:hint="eastAsia"/>
          <w:szCs w:val="21"/>
        </w:rPr>
        <w:t>总之，m6</w:t>
      </w:r>
      <w:r w:rsidRPr="005D1DA8">
        <w:rPr>
          <w:rFonts w:ascii="宋体" w:eastAsia="宋体" w:hAnsi="宋体"/>
          <w:szCs w:val="21"/>
        </w:rPr>
        <w:t xml:space="preserve">A mRNA化学修饰对细胞生命的许多过程至关重要，如mRNA前剪接、核输出、转录本稳定性和翻译启动。重要的是，m6A </w:t>
      </w:r>
      <w:r w:rsidRPr="005D1DA8">
        <w:rPr>
          <w:rFonts w:ascii="宋体" w:eastAsia="宋体" w:hAnsi="宋体" w:hint="eastAsia"/>
          <w:szCs w:val="21"/>
        </w:rPr>
        <w:t>m</w:t>
      </w:r>
      <w:r w:rsidRPr="005D1DA8">
        <w:rPr>
          <w:rFonts w:ascii="宋体" w:eastAsia="宋体" w:hAnsi="宋体"/>
          <w:szCs w:val="21"/>
        </w:rPr>
        <w:t>RNA修饰在驱动癌症细胞命运中起着关键作用。</w:t>
      </w:r>
      <w:r w:rsidRPr="005D1DA8">
        <w:rPr>
          <w:rFonts w:ascii="宋体" w:eastAsia="宋体" w:hAnsi="宋体"/>
          <w:szCs w:val="21"/>
        </w:rPr>
        <w:lastRenderedPageBreak/>
        <w:t>RNA修饰与各种疾病之间的关系的重要性</w:t>
      </w:r>
      <w:r w:rsidRPr="005D1DA8">
        <w:rPr>
          <w:rFonts w:ascii="宋体" w:eastAsia="宋体" w:hAnsi="宋体" w:hint="eastAsia"/>
          <w:szCs w:val="21"/>
        </w:rPr>
        <w:t>尤为重要</w:t>
      </w:r>
      <w:r w:rsidRPr="005D1DA8">
        <w:rPr>
          <w:rFonts w:ascii="宋体" w:eastAsia="宋体" w:hAnsi="宋体"/>
          <w:szCs w:val="21"/>
        </w:rPr>
        <w:t>。</w:t>
      </w:r>
      <w:r w:rsidRPr="005D1DA8">
        <w:rPr>
          <w:rFonts w:ascii="宋体" w:eastAsia="宋体" w:hAnsi="宋体" w:hint="eastAsia"/>
          <w:szCs w:val="21"/>
        </w:rPr>
        <w:t>当然，</w:t>
      </w:r>
      <w:r w:rsidR="004E2750" w:rsidRPr="005D1DA8">
        <w:rPr>
          <w:rFonts w:ascii="宋体" w:eastAsia="宋体" w:hAnsi="宋体" w:hint="eastAsia"/>
          <w:szCs w:val="21"/>
        </w:rPr>
        <w:t>本篇综述提到的</w:t>
      </w:r>
      <w:r w:rsidRPr="005D1DA8">
        <w:rPr>
          <w:rFonts w:ascii="宋体" w:eastAsia="宋体" w:hAnsi="宋体" w:hint="eastAsia"/>
          <w:szCs w:val="21"/>
        </w:rPr>
        <w:t>m6</w:t>
      </w:r>
      <w:r w:rsidRPr="005D1DA8">
        <w:rPr>
          <w:rFonts w:ascii="宋体" w:eastAsia="宋体" w:hAnsi="宋体"/>
          <w:szCs w:val="21"/>
        </w:rPr>
        <w:t xml:space="preserve">A </w:t>
      </w:r>
      <w:r w:rsidRPr="005D1DA8">
        <w:rPr>
          <w:rFonts w:ascii="宋体" w:eastAsia="宋体" w:hAnsi="宋体" w:hint="eastAsia"/>
          <w:szCs w:val="21"/>
        </w:rPr>
        <w:t>m</w:t>
      </w:r>
      <w:r w:rsidRPr="005D1DA8">
        <w:rPr>
          <w:rFonts w:ascii="宋体" w:eastAsia="宋体" w:hAnsi="宋体"/>
          <w:szCs w:val="21"/>
        </w:rPr>
        <w:t>RNA修饰</w:t>
      </w:r>
      <w:r w:rsidR="004E2750" w:rsidRPr="005D1DA8">
        <w:rPr>
          <w:rFonts w:ascii="宋体" w:eastAsia="宋体" w:hAnsi="宋体" w:hint="eastAsia"/>
          <w:szCs w:val="21"/>
        </w:rPr>
        <w:t>的</w:t>
      </w:r>
      <w:r w:rsidRPr="005D1DA8">
        <w:rPr>
          <w:rFonts w:ascii="宋体" w:eastAsia="宋体" w:hAnsi="宋体"/>
          <w:szCs w:val="21"/>
        </w:rPr>
        <w:t>相关疾病</w:t>
      </w:r>
      <w:r w:rsidR="004E2750" w:rsidRPr="005D1DA8">
        <w:rPr>
          <w:rFonts w:ascii="宋体" w:eastAsia="宋体" w:hAnsi="宋体" w:hint="eastAsia"/>
          <w:szCs w:val="21"/>
        </w:rPr>
        <w:t>只</w:t>
      </w:r>
      <w:r w:rsidRPr="005D1DA8">
        <w:rPr>
          <w:rFonts w:ascii="宋体" w:eastAsia="宋体" w:hAnsi="宋体"/>
          <w:szCs w:val="21"/>
        </w:rPr>
        <w:t>是自然界中影响人类的</w:t>
      </w:r>
      <w:proofErr w:type="gramStart"/>
      <w:r w:rsidRPr="005D1DA8">
        <w:rPr>
          <w:rFonts w:ascii="宋体" w:eastAsia="宋体" w:hAnsi="宋体"/>
          <w:szCs w:val="21"/>
        </w:rPr>
        <w:t>一</w:t>
      </w:r>
      <w:proofErr w:type="gramEnd"/>
      <w:r w:rsidRPr="005D1DA8">
        <w:rPr>
          <w:rFonts w:ascii="宋体" w:eastAsia="宋体" w:hAnsi="宋体"/>
          <w:szCs w:val="21"/>
        </w:rPr>
        <w:t>小部分</w:t>
      </w:r>
      <w:r w:rsidR="004E2750" w:rsidRPr="005D1DA8">
        <w:rPr>
          <w:rFonts w:ascii="宋体" w:eastAsia="宋体" w:hAnsi="宋体" w:hint="eastAsia"/>
          <w:szCs w:val="21"/>
        </w:rPr>
        <w:t>，同时</w:t>
      </w:r>
      <w:r w:rsidRPr="005D1DA8">
        <w:rPr>
          <w:rFonts w:ascii="宋体" w:eastAsia="宋体" w:hAnsi="宋体"/>
          <w:szCs w:val="21"/>
        </w:rPr>
        <w:t>这些修饰</w:t>
      </w:r>
      <w:r w:rsidR="004E2750" w:rsidRPr="005D1DA8">
        <w:rPr>
          <w:rFonts w:ascii="宋体" w:eastAsia="宋体" w:hAnsi="宋体" w:hint="eastAsia"/>
          <w:szCs w:val="21"/>
        </w:rPr>
        <w:t>中尚未明确的地方仍</w:t>
      </w:r>
      <w:r w:rsidRPr="005D1DA8">
        <w:rPr>
          <w:rFonts w:ascii="宋体" w:eastAsia="宋体" w:hAnsi="宋体"/>
          <w:szCs w:val="21"/>
        </w:rPr>
        <w:t>需要在接下来的</w:t>
      </w:r>
      <w:r w:rsidR="004E2750" w:rsidRPr="005D1DA8">
        <w:rPr>
          <w:rFonts w:ascii="宋体" w:eastAsia="宋体" w:hAnsi="宋体" w:hint="eastAsia"/>
          <w:szCs w:val="21"/>
        </w:rPr>
        <w:t>研究中</w:t>
      </w:r>
      <w:r w:rsidRPr="005D1DA8">
        <w:rPr>
          <w:rFonts w:ascii="宋体" w:eastAsia="宋体" w:hAnsi="宋体"/>
          <w:szCs w:val="21"/>
        </w:rPr>
        <w:t>加以阐明。</w:t>
      </w:r>
    </w:p>
    <w:p w14:paraId="63516BF5" w14:textId="77777777" w:rsidR="00C96774" w:rsidRPr="005D1DA8" w:rsidRDefault="00C96774" w:rsidP="00C96774">
      <w:pPr>
        <w:widowControl/>
        <w:spacing w:line="360" w:lineRule="auto"/>
        <w:ind w:firstLineChars="200" w:firstLine="420"/>
        <w:jc w:val="left"/>
        <w:rPr>
          <w:rFonts w:ascii="宋体" w:eastAsia="宋体" w:hAnsi="宋体"/>
          <w:szCs w:val="21"/>
        </w:rPr>
      </w:pPr>
      <w:r w:rsidRPr="005D1DA8">
        <w:rPr>
          <w:rFonts w:ascii="宋体" w:eastAsia="宋体" w:hAnsi="宋体"/>
          <w:szCs w:val="21"/>
        </w:rPr>
        <w:br w:type="page"/>
      </w:r>
    </w:p>
    <w:p w14:paraId="0A0AEFFF" w14:textId="77777777" w:rsidR="00C96774" w:rsidRPr="005D1DA8" w:rsidRDefault="00C96774" w:rsidP="00C96774">
      <w:pPr>
        <w:spacing w:line="360" w:lineRule="auto"/>
        <w:ind w:firstLineChars="200" w:firstLine="422"/>
        <w:jc w:val="center"/>
        <w:rPr>
          <w:rFonts w:ascii="宋体" w:eastAsia="宋体" w:hAnsi="宋体"/>
          <w:b/>
          <w:bCs/>
          <w:szCs w:val="21"/>
        </w:rPr>
      </w:pPr>
      <w:r w:rsidRPr="005D1DA8">
        <w:rPr>
          <w:rFonts w:ascii="宋体" w:eastAsia="宋体" w:hAnsi="宋体" w:hint="eastAsia"/>
          <w:b/>
          <w:bCs/>
          <w:szCs w:val="21"/>
        </w:rPr>
        <w:lastRenderedPageBreak/>
        <w:t>参考文献</w:t>
      </w:r>
    </w:p>
    <w:p w14:paraId="60A5CE1F"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 Li, S. &amp; Mason, C. E. </w:t>
      </w:r>
      <w:proofErr w:type="spellStart"/>
      <w:r w:rsidRPr="005D1DA8">
        <w:rPr>
          <w:rFonts w:ascii="宋体" w:eastAsia="宋体" w:hAnsi="宋体" w:hint="eastAsia"/>
          <w:szCs w:val="21"/>
        </w:rPr>
        <w:t>Te</w:t>
      </w:r>
      <w:proofErr w:type="spellEnd"/>
      <w:r w:rsidRPr="005D1DA8">
        <w:rPr>
          <w:rFonts w:ascii="宋体" w:eastAsia="宋体" w:hAnsi="宋体" w:hint="eastAsia"/>
          <w:szCs w:val="21"/>
        </w:rPr>
        <w:t xml:space="preserve"> pivotal regulatory landscape of RNA </w:t>
      </w:r>
      <w:proofErr w:type="spellStart"/>
      <w:r w:rsidRPr="005D1DA8">
        <w:rPr>
          <w:rFonts w:ascii="宋体" w:eastAsia="宋体" w:hAnsi="宋体" w:hint="eastAsia"/>
          <w:szCs w:val="21"/>
        </w:rPr>
        <w:t>modifcations</w:t>
      </w:r>
      <w:proofErr w:type="spellEnd"/>
      <w:r w:rsidRPr="005D1DA8">
        <w:rPr>
          <w:rFonts w:ascii="宋体" w:eastAsia="宋体" w:hAnsi="宋体" w:hint="eastAsia"/>
          <w:szCs w:val="21"/>
        </w:rPr>
        <w:t xml:space="preserve">. </w:t>
      </w:r>
      <w:proofErr w:type="spellStart"/>
      <w:r w:rsidRPr="005D1DA8">
        <w:rPr>
          <w:rFonts w:ascii="宋体" w:eastAsia="宋体" w:hAnsi="宋体" w:hint="eastAsia"/>
          <w:i/>
          <w:iCs/>
          <w:szCs w:val="21"/>
        </w:rPr>
        <w:t>Annu</w:t>
      </w:r>
      <w:proofErr w:type="spellEnd"/>
      <w:r w:rsidRPr="005D1DA8">
        <w:rPr>
          <w:rFonts w:ascii="宋体" w:eastAsia="宋体" w:hAnsi="宋体" w:hint="eastAsia"/>
          <w:i/>
          <w:iCs/>
          <w:szCs w:val="21"/>
        </w:rPr>
        <w:t xml:space="preserve">. Rev. Genomics Hum. Genet. </w:t>
      </w:r>
      <w:r w:rsidRPr="005D1DA8">
        <w:rPr>
          <w:rFonts w:ascii="宋体" w:eastAsia="宋体" w:hAnsi="宋体" w:hint="eastAsia"/>
          <w:szCs w:val="21"/>
        </w:rPr>
        <w:t>15, 127–150 (2014)</w:t>
      </w:r>
    </w:p>
    <w:p w14:paraId="53E155D9"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 Desrosiers, R., </w:t>
      </w:r>
      <w:proofErr w:type="spellStart"/>
      <w:r w:rsidRPr="005D1DA8">
        <w:rPr>
          <w:rFonts w:ascii="宋体" w:eastAsia="宋体" w:hAnsi="宋体" w:hint="eastAsia"/>
          <w:szCs w:val="21"/>
        </w:rPr>
        <w:t>Friderici</w:t>
      </w:r>
      <w:proofErr w:type="spellEnd"/>
      <w:r w:rsidRPr="005D1DA8">
        <w:rPr>
          <w:rFonts w:ascii="宋体" w:eastAsia="宋体" w:hAnsi="宋体" w:hint="eastAsia"/>
          <w:szCs w:val="21"/>
        </w:rPr>
        <w:t xml:space="preserve">, K. &amp; </w:t>
      </w:r>
      <w:proofErr w:type="spellStart"/>
      <w:r w:rsidRPr="005D1DA8">
        <w:rPr>
          <w:rFonts w:ascii="宋体" w:eastAsia="宋体" w:hAnsi="宋体" w:hint="eastAsia"/>
          <w:szCs w:val="21"/>
        </w:rPr>
        <w:t>Rottman</w:t>
      </w:r>
      <w:proofErr w:type="spellEnd"/>
      <w:r w:rsidRPr="005D1DA8">
        <w:rPr>
          <w:rFonts w:ascii="宋体" w:eastAsia="宋体" w:hAnsi="宋体" w:hint="eastAsia"/>
          <w:szCs w:val="21"/>
        </w:rPr>
        <w:t xml:space="preserve">, F. </w:t>
      </w:r>
      <w:proofErr w:type="spellStart"/>
      <w:r w:rsidRPr="005D1DA8">
        <w:rPr>
          <w:rFonts w:ascii="宋体" w:eastAsia="宋体" w:hAnsi="宋体" w:hint="eastAsia"/>
          <w:szCs w:val="21"/>
        </w:rPr>
        <w:t>Identifcation</w:t>
      </w:r>
      <w:proofErr w:type="spellEnd"/>
      <w:r w:rsidRPr="005D1DA8">
        <w:rPr>
          <w:rFonts w:ascii="宋体" w:eastAsia="宋体" w:hAnsi="宋体" w:hint="eastAsia"/>
          <w:szCs w:val="21"/>
        </w:rPr>
        <w:t xml:space="preserve"> of methylated nucleosides in messenger RNA from </w:t>
      </w:r>
      <w:proofErr w:type="spellStart"/>
      <w:r w:rsidRPr="005D1DA8">
        <w:rPr>
          <w:rFonts w:ascii="宋体" w:eastAsia="宋体" w:hAnsi="宋体" w:hint="eastAsia"/>
          <w:szCs w:val="21"/>
        </w:rPr>
        <w:t>Novikof</w:t>
      </w:r>
      <w:proofErr w:type="spellEnd"/>
      <w:r w:rsidRPr="005D1DA8">
        <w:rPr>
          <w:rFonts w:ascii="宋体" w:eastAsia="宋体" w:hAnsi="宋体" w:hint="eastAsia"/>
          <w:szCs w:val="21"/>
        </w:rPr>
        <w:t xml:space="preserve"> hepatoma cells. </w:t>
      </w:r>
      <w:r w:rsidRPr="005D1DA8">
        <w:rPr>
          <w:rFonts w:ascii="宋体" w:eastAsia="宋体" w:hAnsi="宋体" w:hint="eastAsia"/>
          <w:i/>
          <w:iCs/>
          <w:szCs w:val="21"/>
        </w:rPr>
        <w:t xml:space="preserve">Proc. Natl Acad. Sci. USA </w:t>
      </w:r>
      <w:r w:rsidRPr="005D1DA8">
        <w:rPr>
          <w:rFonts w:ascii="宋体" w:eastAsia="宋体" w:hAnsi="宋体" w:hint="eastAsia"/>
          <w:szCs w:val="21"/>
        </w:rPr>
        <w:t>71, 3971–3975 (1974).</w:t>
      </w:r>
    </w:p>
    <w:p w14:paraId="06A756D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 </w:t>
      </w:r>
      <w:proofErr w:type="spellStart"/>
      <w:r w:rsidRPr="005D1DA8">
        <w:rPr>
          <w:rFonts w:ascii="宋体" w:eastAsia="宋体" w:hAnsi="宋体" w:hint="eastAsia"/>
          <w:szCs w:val="21"/>
        </w:rPr>
        <w:t>Bokar</w:t>
      </w:r>
      <w:proofErr w:type="spellEnd"/>
      <w:r w:rsidRPr="005D1DA8">
        <w:rPr>
          <w:rFonts w:ascii="宋体" w:eastAsia="宋体" w:hAnsi="宋体" w:hint="eastAsia"/>
          <w:szCs w:val="21"/>
        </w:rPr>
        <w:t xml:space="preserve">, J. A., </w:t>
      </w:r>
      <w:proofErr w:type="spellStart"/>
      <w:r w:rsidRPr="005D1DA8">
        <w:rPr>
          <w:rFonts w:ascii="宋体" w:eastAsia="宋体" w:hAnsi="宋体" w:hint="eastAsia"/>
          <w:szCs w:val="21"/>
        </w:rPr>
        <w:t>Shambaugh</w:t>
      </w:r>
      <w:proofErr w:type="spellEnd"/>
      <w:r w:rsidRPr="005D1DA8">
        <w:rPr>
          <w:rFonts w:ascii="宋体" w:eastAsia="宋体" w:hAnsi="宋体" w:hint="eastAsia"/>
          <w:szCs w:val="21"/>
        </w:rPr>
        <w:t xml:space="preserve">, M. E., </w:t>
      </w:r>
      <w:proofErr w:type="spellStart"/>
      <w:r w:rsidRPr="005D1DA8">
        <w:rPr>
          <w:rFonts w:ascii="宋体" w:eastAsia="宋体" w:hAnsi="宋体" w:hint="eastAsia"/>
          <w:szCs w:val="21"/>
        </w:rPr>
        <w:t>Polayes</w:t>
      </w:r>
      <w:proofErr w:type="spellEnd"/>
      <w:r w:rsidRPr="005D1DA8">
        <w:rPr>
          <w:rFonts w:ascii="宋体" w:eastAsia="宋体" w:hAnsi="宋体" w:hint="eastAsia"/>
          <w:szCs w:val="21"/>
        </w:rPr>
        <w:t xml:space="preserve">, D., Matera, A. G. &amp; </w:t>
      </w:r>
      <w:proofErr w:type="spellStart"/>
      <w:r w:rsidRPr="005D1DA8">
        <w:rPr>
          <w:rFonts w:ascii="宋体" w:eastAsia="宋体" w:hAnsi="宋体" w:hint="eastAsia"/>
          <w:szCs w:val="21"/>
        </w:rPr>
        <w:t>Rottman</w:t>
      </w:r>
      <w:proofErr w:type="spellEnd"/>
      <w:r w:rsidRPr="005D1DA8">
        <w:rPr>
          <w:rFonts w:ascii="宋体" w:eastAsia="宋体" w:hAnsi="宋体" w:hint="eastAsia"/>
          <w:szCs w:val="21"/>
        </w:rPr>
        <w:t xml:space="preserve">, F. M. </w:t>
      </w:r>
      <w:proofErr w:type="spellStart"/>
      <w:r w:rsidRPr="005D1DA8">
        <w:rPr>
          <w:rFonts w:ascii="宋体" w:eastAsia="宋体" w:hAnsi="宋体" w:hint="eastAsia"/>
          <w:szCs w:val="21"/>
        </w:rPr>
        <w:t>Purifcation</w:t>
      </w:r>
      <w:proofErr w:type="spellEnd"/>
      <w:r w:rsidRPr="005D1DA8">
        <w:rPr>
          <w:rFonts w:ascii="宋体" w:eastAsia="宋体" w:hAnsi="宋体" w:hint="eastAsia"/>
          <w:szCs w:val="21"/>
        </w:rPr>
        <w:t xml:space="preserve"> and cDNA cloning of the </w:t>
      </w:r>
      <w:proofErr w:type="spellStart"/>
      <w:r w:rsidRPr="005D1DA8">
        <w:rPr>
          <w:rFonts w:ascii="宋体" w:eastAsia="宋体" w:hAnsi="宋体" w:hint="eastAsia"/>
          <w:szCs w:val="21"/>
        </w:rPr>
        <w:t>AdoMet</w:t>
      </w:r>
      <w:proofErr w:type="spellEnd"/>
      <w:r w:rsidRPr="005D1DA8">
        <w:rPr>
          <w:rFonts w:ascii="宋体" w:eastAsia="宋体" w:hAnsi="宋体" w:hint="eastAsia"/>
          <w:szCs w:val="21"/>
        </w:rPr>
        <w:t xml:space="preserve">-binding subunit of the human mRNA (N6 -adenosine)-methyltransferase. </w:t>
      </w:r>
      <w:r w:rsidRPr="005D1DA8">
        <w:rPr>
          <w:rFonts w:ascii="宋体" w:eastAsia="宋体" w:hAnsi="宋体" w:hint="eastAsia"/>
          <w:i/>
          <w:iCs/>
          <w:szCs w:val="21"/>
        </w:rPr>
        <w:t>RNA</w:t>
      </w:r>
      <w:r w:rsidRPr="005D1DA8">
        <w:rPr>
          <w:rFonts w:ascii="宋体" w:eastAsia="宋体" w:hAnsi="宋体" w:hint="eastAsia"/>
          <w:szCs w:val="21"/>
        </w:rPr>
        <w:t xml:space="preserve"> 3, 1233–1247 (1997).</w:t>
      </w:r>
    </w:p>
    <w:p w14:paraId="5CBAB331"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[4] Meyer, K. D. et al. Comprehensive analysis of mRNA methylation reveals enrichment in 3′ UTRs and near stop codons. </w:t>
      </w:r>
      <w:r w:rsidRPr="005D1DA8">
        <w:rPr>
          <w:rFonts w:ascii="宋体" w:eastAsia="宋体" w:hAnsi="宋体" w:hint="eastAsia"/>
          <w:i/>
          <w:iCs/>
          <w:szCs w:val="21"/>
        </w:rPr>
        <w:t>Cell</w:t>
      </w:r>
      <w:r w:rsidRPr="005D1DA8">
        <w:rPr>
          <w:rFonts w:ascii="宋体" w:eastAsia="宋体" w:hAnsi="宋体" w:hint="eastAsia"/>
          <w:szCs w:val="21"/>
        </w:rPr>
        <w:t xml:space="preserve"> 149, 1635–1646 (2012).</w:t>
      </w:r>
    </w:p>
    <w:p w14:paraId="0179572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[5]</w:t>
      </w:r>
      <w:r w:rsidRPr="005D1DA8">
        <w:rPr>
          <w:rFonts w:ascii="宋体" w:eastAsia="宋体" w:hAnsi="宋体" w:cs="Cambria" w:hint="eastAsia"/>
          <w:szCs w:val="21"/>
        </w:rPr>
        <w:t xml:space="preserve"> </w:t>
      </w:r>
      <w:proofErr w:type="spellStart"/>
      <w:r w:rsidRPr="005D1DA8">
        <w:rPr>
          <w:rFonts w:ascii="Cambria" w:eastAsia="宋体" w:hAnsi="Cambria" w:cs="Cambria"/>
          <w:szCs w:val="21"/>
        </w:rPr>
        <w:t>Ś</w:t>
      </w:r>
      <w:r w:rsidRPr="005D1DA8">
        <w:rPr>
          <w:rFonts w:ascii="宋体" w:eastAsia="宋体" w:hAnsi="宋体" w:hint="eastAsia"/>
          <w:szCs w:val="21"/>
        </w:rPr>
        <w:t>led</w:t>
      </w:r>
      <w:r w:rsidRPr="005D1DA8">
        <w:rPr>
          <w:rFonts w:ascii="Cambria" w:eastAsia="宋体" w:hAnsi="Cambria" w:cs="Cambria"/>
          <w:szCs w:val="21"/>
        </w:rPr>
        <w:t>ź</w:t>
      </w:r>
      <w:proofErr w:type="spellEnd"/>
      <w:r w:rsidRPr="005D1DA8">
        <w:rPr>
          <w:rFonts w:ascii="宋体" w:eastAsia="宋体" w:hAnsi="宋体" w:hint="eastAsia"/>
          <w:szCs w:val="21"/>
        </w:rPr>
        <w:t xml:space="preserve">, P. &amp; </w:t>
      </w:r>
      <w:proofErr w:type="spellStart"/>
      <w:r w:rsidRPr="005D1DA8">
        <w:rPr>
          <w:rFonts w:ascii="宋体" w:eastAsia="宋体" w:hAnsi="宋体" w:hint="eastAsia"/>
          <w:szCs w:val="21"/>
        </w:rPr>
        <w:t>Jinek</w:t>
      </w:r>
      <w:proofErr w:type="spellEnd"/>
      <w:r w:rsidRPr="005D1DA8">
        <w:rPr>
          <w:rFonts w:ascii="宋体" w:eastAsia="宋体" w:hAnsi="宋体" w:hint="eastAsia"/>
          <w:szCs w:val="21"/>
        </w:rPr>
        <w:t xml:space="preserve">, M. Structural insights into the molecular mechanism of the m6 A writer complex. </w:t>
      </w:r>
      <w:proofErr w:type="spellStart"/>
      <w:r w:rsidRPr="005D1DA8">
        <w:rPr>
          <w:rFonts w:ascii="宋体" w:eastAsia="宋体" w:hAnsi="宋体" w:hint="eastAsia"/>
          <w:i/>
          <w:iCs/>
          <w:szCs w:val="21"/>
        </w:rPr>
        <w:t>Elife</w:t>
      </w:r>
      <w:proofErr w:type="spellEnd"/>
      <w:r w:rsidRPr="005D1DA8">
        <w:rPr>
          <w:rFonts w:ascii="宋体" w:eastAsia="宋体" w:hAnsi="宋体" w:hint="eastAsia"/>
          <w:szCs w:val="21"/>
        </w:rPr>
        <w:t xml:space="preserve"> 5, e18434 (2016).</w:t>
      </w:r>
    </w:p>
    <w:p w14:paraId="2710A89E"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[6] Wang, P., </w:t>
      </w:r>
      <w:proofErr w:type="spellStart"/>
      <w:r w:rsidRPr="005D1DA8">
        <w:rPr>
          <w:rFonts w:ascii="宋体" w:eastAsia="宋体" w:hAnsi="宋体" w:hint="eastAsia"/>
          <w:szCs w:val="21"/>
        </w:rPr>
        <w:t>Doxtader</w:t>
      </w:r>
      <w:proofErr w:type="spellEnd"/>
      <w:r w:rsidRPr="005D1DA8">
        <w:rPr>
          <w:rFonts w:ascii="宋体" w:eastAsia="宋体" w:hAnsi="宋体" w:hint="eastAsia"/>
          <w:szCs w:val="21"/>
        </w:rPr>
        <w:t xml:space="preserve">, K. A. &amp; Nam, Y. Structural basis for cooperative function of Mettl3 and Mettl14 methyltransferases. </w:t>
      </w:r>
      <w:r w:rsidRPr="005D1DA8">
        <w:rPr>
          <w:rFonts w:ascii="宋体" w:eastAsia="宋体" w:hAnsi="宋体" w:hint="eastAsia"/>
          <w:i/>
          <w:iCs/>
          <w:szCs w:val="21"/>
        </w:rPr>
        <w:t>Mol. Cell</w:t>
      </w:r>
      <w:r w:rsidRPr="005D1DA8">
        <w:rPr>
          <w:rFonts w:ascii="宋体" w:eastAsia="宋体" w:hAnsi="宋体" w:hint="eastAsia"/>
          <w:szCs w:val="21"/>
        </w:rPr>
        <w:t xml:space="preserve"> 63, 306–317 (2016).</w:t>
      </w:r>
    </w:p>
    <w:p w14:paraId="4521732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[7] Wang, X. et al. Structural basis of N6 -adenosine methylation by the METTL3–METTL14 complex.</w:t>
      </w:r>
      <w:r w:rsidRPr="005D1DA8">
        <w:rPr>
          <w:rFonts w:ascii="宋体" w:eastAsia="宋体" w:hAnsi="宋体" w:hint="eastAsia"/>
          <w:i/>
          <w:iCs/>
          <w:szCs w:val="21"/>
        </w:rPr>
        <w:t xml:space="preserve"> Nature</w:t>
      </w:r>
      <w:r w:rsidRPr="005D1DA8">
        <w:rPr>
          <w:rFonts w:ascii="宋体" w:eastAsia="宋体" w:hAnsi="宋体" w:hint="eastAsia"/>
          <w:szCs w:val="21"/>
        </w:rPr>
        <w:t xml:space="preserve"> 534, 575–578 (2016); erratum 542, 260 (2017).</w:t>
      </w:r>
    </w:p>
    <w:p w14:paraId="2F4B04D5"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[8] Liu, J. et al. A METTL3–METTL14 complex mediates mammalian nuclear RNA N6 -adenosine methylation. </w:t>
      </w:r>
      <w:r w:rsidRPr="005D1DA8">
        <w:rPr>
          <w:rFonts w:ascii="宋体" w:eastAsia="宋体" w:hAnsi="宋体" w:hint="eastAsia"/>
          <w:i/>
          <w:iCs/>
          <w:szCs w:val="21"/>
        </w:rPr>
        <w:t xml:space="preserve">Nat. Chem. Biol. </w:t>
      </w:r>
      <w:r w:rsidRPr="005D1DA8">
        <w:rPr>
          <w:rFonts w:ascii="宋体" w:eastAsia="宋体" w:hAnsi="宋体" w:hint="eastAsia"/>
          <w:szCs w:val="21"/>
        </w:rPr>
        <w:t>10, 93–95 (2014).</w:t>
      </w:r>
    </w:p>
    <w:p w14:paraId="6C052BF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[9] Yue, Y. et al. VIRMA mediates preferential m6 A mRNA methylation in 3′UTR and near stop codon and associates with alternative polyadenylation. </w:t>
      </w:r>
      <w:r w:rsidRPr="005D1DA8">
        <w:rPr>
          <w:rFonts w:ascii="宋体" w:eastAsia="宋体" w:hAnsi="宋体" w:hint="eastAsia"/>
          <w:i/>
          <w:iCs/>
          <w:szCs w:val="21"/>
        </w:rPr>
        <w:t xml:space="preserve">Cell </w:t>
      </w:r>
      <w:proofErr w:type="spellStart"/>
      <w:r w:rsidRPr="005D1DA8">
        <w:rPr>
          <w:rFonts w:ascii="宋体" w:eastAsia="宋体" w:hAnsi="宋体" w:hint="eastAsia"/>
          <w:i/>
          <w:iCs/>
          <w:szCs w:val="21"/>
        </w:rPr>
        <w:t>Discov</w:t>
      </w:r>
      <w:proofErr w:type="spellEnd"/>
      <w:r w:rsidRPr="005D1DA8">
        <w:rPr>
          <w:rFonts w:ascii="宋体" w:eastAsia="宋体" w:hAnsi="宋体" w:hint="eastAsia"/>
          <w:i/>
          <w:iCs/>
          <w:szCs w:val="21"/>
        </w:rPr>
        <w:t>.</w:t>
      </w:r>
      <w:r w:rsidRPr="005D1DA8">
        <w:rPr>
          <w:rFonts w:ascii="宋体" w:eastAsia="宋体" w:hAnsi="宋体" w:hint="eastAsia"/>
          <w:szCs w:val="21"/>
        </w:rPr>
        <w:t xml:space="preserve"> 4, 10 (2018).</w:t>
      </w:r>
    </w:p>
    <w:p w14:paraId="1D7421E9"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[10] Liu, N. et al. Probing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RNA </w:t>
      </w:r>
      <w:proofErr w:type="spellStart"/>
      <w:r w:rsidRPr="005D1DA8">
        <w:rPr>
          <w:rFonts w:ascii="宋体" w:eastAsia="宋体" w:hAnsi="宋体" w:hint="eastAsia"/>
          <w:szCs w:val="21"/>
        </w:rPr>
        <w:t>modifcation</w:t>
      </w:r>
      <w:proofErr w:type="spellEnd"/>
      <w:r w:rsidRPr="005D1DA8">
        <w:rPr>
          <w:rFonts w:ascii="宋体" w:eastAsia="宋体" w:hAnsi="宋体" w:hint="eastAsia"/>
          <w:szCs w:val="21"/>
        </w:rPr>
        <w:t xml:space="preserve"> status at single nucleotide resolution in mRNA and long noncoding RNA.</w:t>
      </w:r>
      <w:r w:rsidRPr="005D1DA8">
        <w:rPr>
          <w:rFonts w:ascii="宋体" w:eastAsia="宋体" w:hAnsi="宋体" w:hint="eastAsia"/>
          <w:i/>
          <w:iCs/>
          <w:szCs w:val="21"/>
        </w:rPr>
        <w:t xml:space="preserve"> RNA</w:t>
      </w:r>
      <w:r w:rsidRPr="005D1DA8">
        <w:rPr>
          <w:rFonts w:ascii="宋体" w:eastAsia="宋体" w:hAnsi="宋体" w:hint="eastAsia"/>
          <w:szCs w:val="21"/>
        </w:rPr>
        <w:t xml:space="preserve"> 19, 1848–1856 (2013).</w:t>
      </w:r>
    </w:p>
    <w:p w14:paraId="0B459B46"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[11] Darnell, R. B., </w:t>
      </w:r>
      <w:proofErr w:type="spellStart"/>
      <w:r w:rsidRPr="005D1DA8">
        <w:rPr>
          <w:rFonts w:ascii="宋体" w:eastAsia="宋体" w:hAnsi="宋体" w:hint="eastAsia"/>
          <w:szCs w:val="21"/>
        </w:rPr>
        <w:t>Ke</w:t>
      </w:r>
      <w:proofErr w:type="spellEnd"/>
      <w:r w:rsidRPr="005D1DA8">
        <w:rPr>
          <w:rFonts w:ascii="宋体" w:eastAsia="宋体" w:hAnsi="宋体" w:hint="eastAsia"/>
          <w:szCs w:val="21"/>
        </w:rPr>
        <w:t xml:space="preserve">, S. &amp; Darnell, J. E. Jr. Pre-mRNA processing includes N6 methylation of adenosine residues that are retained in mRNA exons and the fallacy of “RNA epigenetics”. </w:t>
      </w:r>
      <w:r w:rsidRPr="005D1DA8">
        <w:rPr>
          <w:rFonts w:ascii="宋体" w:eastAsia="宋体" w:hAnsi="宋体" w:hint="eastAsia"/>
          <w:i/>
          <w:iCs/>
          <w:szCs w:val="21"/>
        </w:rPr>
        <w:t>RNA</w:t>
      </w:r>
      <w:r w:rsidRPr="005D1DA8">
        <w:rPr>
          <w:rFonts w:ascii="宋体" w:eastAsia="宋体" w:hAnsi="宋体" w:hint="eastAsia"/>
          <w:szCs w:val="21"/>
        </w:rPr>
        <w:t xml:space="preserve"> 24, 262–267 (2018).</w:t>
      </w:r>
    </w:p>
    <w:p w14:paraId="086285AE"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[12] Li, F., Zhao, D., Wu, J. &amp; Shi, Y. Structure of the YTH domain of human YTHDF2 in complex with an m6 A mononucleotide reveals an aromatic cage for m6 A </w:t>
      </w:r>
      <w:r w:rsidRPr="005D1DA8">
        <w:rPr>
          <w:rFonts w:ascii="宋体" w:eastAsia="宋体" w:hAnsi="宋体" w:hint="eastAsia"/>
          <w:szCs w:val="21"/>
        </w:rPr>
        <w:lastRenderedPageBreak/>
        <w:t xml:space="preserve">recognition. </w:t>
      </w:r>
      <w:r w:rsidRPr="005D1DA8">
        <w:rPr>
          <w:rFonts w:ascii="宋体" w:eastAsia="宋体" w:hAnsi="宋体" w:hint="eastAsia"/>
          <w:i/>
          <w:iCs/>
          <w:szCs w:val="21"/>
        </w:rPr>
        <w:t>Cell Res</w:t>
      </w:r>
      <w:r w:rsidRPr="005D1DA8">
        <w:rPr>
          <w:rFonts w:ascii="宋体" w:eastAsia="宋体" w:hAnsi="宋体" w:hint="eastAsia"/>
          <w:szCs w:val="21"/>
        </w:rPr>
        <w:t>. 24, 1490–1492 (2014).</w:t>
      </w:r>
    </w:p>
    <w:p w14:paraId="46AF0EFF"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[13] Zhu, T. et al. Crystal structure of the YTH domain of YTHDF2 reveals mechanism for recognition of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w:t>
      </w:r>
      <w:r w:rsidRPr="005D1DA8">
        <w:rPr>
          <w:rFonts w:ascii="宋体" w:eastAsia="宋体" w:hAnsi="宋体" w:hint="eastAsia"/>
          <w:i/>
          <w:iCs/>
          <w:szCs w:val="21"/>
        </w:rPr>
        <w:t>Cell Res</w:t>
      </w:r>
      <w:r w:rsidRPr="005D1DA8">
        <w:rPr>
          <w:rFonts w:ascii="宋体" w:eastAsia="宋体" w:hAnsi="宋体" w:hint="eastAsia"/>
          <w:szCs w:val="21"/>
        </w:rPr>
        <w:t>. 24, 1493–1496 (2014).</w:t>
      </w:r>
    </w:p>
    <w:p w14:paraId="44DF1B9C"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[14] Xu, C. et al. Structural basis for the discriminative recognition of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RNA by the human YT521-B homology domain family of proteins. </w:t>
      </w:r>
      <w:r w:rsidRPr="005D1DA8">
        <w:rPr>
          <w:rFonts w:ascii="宋体" w:eastAsia="宋体" w:hAnsi="宋体" w:hint="eastAsia"/>
          <w:i/>
          <w:iCs/>
          <w:szCs w:val="21"/>
        </w:rPr>
        <w:t>J. Biol. Chem</w:t>
      </w:r>
      <w:r w:rsidRPr="005D1DA8">
        <w:rPr>
          <w:rFonts w:ascii="宋体" w:eastAsia="宋体" w:hAnsi="宋体" w:hint="eastAsia"/>
          <w:szCs w:val="21"/>
        </w:rPr>
        <w:t>. 290, 24902–24913 (2015).</w:t>
      </w:r>
    </w:p>
    <w:p w14:paraId="3E331ABF"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[15] Xu, C. et al. Structural basis for selective binding of m6 </w:t>
      </w:r>
      <w:proofErr w:type="gramStart"/>
      <w:r w:rsidRPr="005D1DA8">
        <w:rPr>
          <w:rFonts w:ascii="宋体" w:eastAsia="宋体" w:hAnsi="宋体" w:hint="eastAsia"/>
          <w:szCs w:val="21"/>
        </w:rPr>
        <w:t>A</w:t>
      </w:r>
      <w:proofErr w:type="gramEnd"/>
      <w:r w:rsidRPr="005D1DA8">
        <w:rPr>
          <w:rFonts w:ascii="宋体" w:eastAsia="宋体" w:hAnsi="宋体" w:hint="eastAsia"/>
          <w:szCs w:val="21"/>
        </w:rPr>
        <w:t xml:space="preserve"> RNA by the YTHDC1 YTH domain. </w:t>
      </w:r>
      <w:r w:rsidRPr="005D1DA8">
        <w:rPr>
          <w:rFonts w:ascii="宋体" w:eastAsia="宋体" w:hAnsi="宋体" w:hint="eastAsia"/>
          <w:i/>
          <w:iCs/>
          <w:szCs w:val="21"/>
        </w:rPr>
        <w:t>Nat. Chem. Biol.</w:t>
      </w:r>
      <w:r w:rsidRPr="005D1DA8">
        <w:rPr>
          <w:rFonts w:ascii="宋体" w:eastAsia="宋体" w:hAnsi="宋体" w:hint="eastAsia"/>
          <w:szCs w:val="21"/>
        </w:rPr>
        <w:t xml:space="preserve"> 10, 927–929 (2014).</w:t>
      </w:r>
    </w:p>
    <w:p w14:paraId="4995DA8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[16] Wang, X. et al.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-dependent regulation of messenger RNA stability. </w:t>
      </w:r>
      <w:r w:rsidRPr="005D1DA8">
        <w:rPr>
          <w:rFonts w:ascii="宋体" w:eastAsia="宋体" w:hAnsi="宋体" w:hint="eastAsia"/>
          <w:i/>
          <w:iCs/>
          <w:szCs w:val="21"/>
        </w:rPr>
        <w:t>Nature</w:t>
      </w:r>
      <w:r w:rsidRPr="005D1DA8">
        <w:rPr>
          <w:rFonts w:ascii="宋体" w:eastAsia="宋体" w:hAnsi="宋体" w:hint="eastAsia"/>
          <w:szCs w:val="21"/>
        </w:rPr>
        <w:t xml:space="preserve"> 505, 117–120 (2014).</w:t>
      </w:r>
    </w:p>
    <w:p w14:paraId="14ECDE96"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[17] </w:t>
      </w:r>
      <w:proofErr w:type="spellStart"/>
      <w:r w:rsidRPr="005D1DA8">
        <w:rPr>
          <w:rFonts w:ascii="宋体" w:eastAsia="宋体" w:hAnsi="宋体" w:hint="eastAsia"/>
          <w:szCs w:val="21"/>
        </w:rPr>
        <w:t>Ries</w:t>
      </w:r>
      <w:proofErr w:type="spellEnd"/>
      <w:r w:rsidRPr="005D1DA8">
        <w:rPr>
          <w:rFonts w:ascii="宋体" w:eastAsia="宋体" w:hAnsi="宋体" w:hint="eastAsia"/>
          <w:szCs w:val="21"/>
        </w:rPr>
        <w:t xml:space="preserve">, R. J. et al. m6 A enhances the phase separation potential of mRNA. </w:t>
      </w:r>
      <w:r w:rsidRPr="005D1DA8">
        <w:rPr>
          <w:rFonts w:ascii="宋体" w:eastAsia="宋体" w:hAnsi="宋体" w:hint="eastAsia"/>
          <w:i/>
          <w:iCs/>
          <w:szCs w:val="21"/>
        </w:rPr>
        <w:t>Nature</w:t>
      </w:r>
      <w:r w:rsidRPr="005D1DA8">
        <w:rPr>
          <w:rFonts w:ascii="宋体" w:eastAsia="宋体" w:hAnsi="宋体" w:hint="eastAsia"/>
          <w:szCs w:val="21"/>
        </w:rPr>
        <w:t xml:space="preserve"> 571, 424–428 (2019).</w:t>
      </w:r>
    </w:p>
    <w:p w14:paraId="5E23D1CB"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[18] Jia, G. et al.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in nuclear RNA is a major substrate of the obesity-associated FTO. </w:t>
      </w:r>
      <w:r w:rsidRPr="005D1DA8">
        <w:rPr>
          <w:rFonts w:ascii="宋体" w:eastAsia="宋体" w:hAnsi="宋体" w:hint="eastAsia"/>
          <w:i/>
          <w:iCs/>
          <w:szCs w:val="21"/>
        </w:rPr>
        <w:t>Nat. Chem. Biol.</w:t>
      </w:r>
      <w:r w:rsidRPr="005D1DA8">
        <w:rPr>
          <w:rFonts w:ascii="宋体" w:eastAsia="宋体" w:hAnsi="宋体" w:hint="eastAsia"/>
          <w:szCs w:val="21"/>
        </w:rPr>
        <w:t xml:space="preserve"> 7, 885–887 (2011).</w:t>
      </w:r>
    </w:p>
    <w:p w14:paraId="1F344685"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[19] Sommer, S., </w:t>
      </w:r>
      <w:proofErr w:type="spellStart"/>
      <w:r w:rsidRPr="005D1DA8">
        <w:rPr>
          <w:rFonts w:ascii="宋体" w:eastAsia="宋体" w:hAnsi="宋体" w:hint="eastAsia"/>
          <w:szCs w:val="21"/>
        </w:rPr>
        <w:t>Lavi</w:t>
      </w:r>
      <w:proofErr w:type="spellEnd"/>
      <w:r w:rsidRPr="005D1DA8">
        <w:rPr>
          <w:rFonts w:ascii="宋体" w:eastAsia="宋体" w:hAnsi="宋体" w:hint="eastAsia"/>
          <w:szCs w:val="21"/>
        </w:rPr>
        <w:t xml:space="preserve">, U. &amp; Darnell, J. E. Jr. </w:t>
      </w:r>
      <w:proofErr w:type="spellStart"/>
      <w:r w:rsidRPr="005D1DA8">
        <w:rPr>
          <w:rFonts w:ascii="宋体" w:eastAsia="宋体" w:hAnsi="宋体" w:hint="eastAsia"/>
          <w:szCs w:val="21"/>
        </w:rPr>
        <w:t>Te</w:t>
      </w:r>
      <w:proofErr w:type="spellEnd"/>
      <w:r w:rsidRPr="005D1DA8">
        <w:rPr>
          <w:rFonts w:ascii="宋体" w:eastAsia="宋体" w:hAnsi="宋体" w:hint="eastAsia"/>
          <w:szCs w:val="21"/>
        </w:rPr>
        <w:t xml:space="preserve"> absolute frequency of labeled N-6-methyladenosine in HeLa cell messenger RNA decreases with label time. </w:t>
      </w:r>
      <w:r w:rsidRPr="005D1DA8">
        <w:rPr>
          <w:rFonts w:ascii="宋体" w:eastAsia="宋体" w:hAnsi="宋体" w:hint="eastAsia"/>
          <w:i/>
          <w:iCs/>
          <w:szCs w:val="21"/>
        </w:rPr>
        <w:t xml:space="preserve">J. Mol. Biol. </w:t>
      </w:r>
      <w:r w:rsidRPr="005D1DA8">
        <w:rPr>
          <w:rFonts w:ascii="宋体" w:eastAsia="宋体" w:hAnsi="宋体" w:hint="eastAsia"/>
          <w:szCs w:val="21"/>
        </w:rPr>
        <w:t>124, 487–499 (1978).</w:t>
      </w:r>
    </w:p>
    <w:p w14:paraId="338213C4"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[20] Zhou, J. et al. N6 -</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guides mRNA alternative translation during integrated stress response. </w:t>
      </w:r>
      <w:r w:rsidRPr="005D1DA8">
        <w:rPr>
          <w:rFonts w:ascii="宋体" w:eastAsia="宋体" w:hAnsi="宋体" w:hint="eastAsia"/>
          <w:i/>
          <w:iCs/>
          <w:szCs w:val="21"/>
        </w:rPr>
        <w:t xml:space="preserve">Mol. Cell </w:t>
      </w:r>
      <w:r w:rsidRPr="005D1DA8">
        <w:rPr>
          <w:rFonts w:ascii="宋体" w:eastAsia="宋体" w:hAnsi="宋体" w:hint="eastAsia"/>
          <w:szCs w:val="21"/>
        </w:rPr>
        <w:t>69, 636–647.e7 (2018).</w:t>
      </w:r>
    </w:p>
    <w:p w14:paraId="203D0991"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[21] </w:t>
      </w:r>
      <w:proofErr w:type="spellStart"/>
      <w:r w:rsidRPr="005D1DA8">
        <w:rPr>
          <w:rFonts w:ascii="宋体" w:eastAsia="宋体" w:hAnsi="宋体" w:hint="eastAsia"/>
          <w:szCs w:val="21"/>
        </w:rPr>
        <w:t>Lesbirel</w:t>
      </w:r>
      <w:proofErr w:type="spellEnd"/>
      <w:r w:rsidRPr="005D1DA8">
        <w:rPr>
          <w:rFonts w:ascii="宋体" w:eastAsia="宋体" w:hAnsi="宋体" w:hint="eastAsia"/>
          <w:szCs w:val="21"/>
        </w:rPr>
        <w:t xml:space="preserve">, S. et al. </w:t>
      </w:r>
      <w:proofErr w:type="spellStart"/>
      <w:r w:rsidRPr="005D1DA8">
        <w:rPr>
          <w:rFonts w:ascii="宋体" w:eastAsia="宋体" w:hAnsi="宋体" w:hint="eastAsia"/>
          <w:szCs w:val="21"/>
        </w:rPr>
        <w:t>Te</w:t>
      </w:r>
      <w:proofErr w:type="spellEnd"/>
      <w:r w:rsidRPr="005D1DA8">
        <w:rPr>
          <w:rFonts w:ascii="宋体" w:eastAsia="宋体" w:hAnsi="宋体" w:hint="eastAsia"/>
          <w:szCs w:val="21"/>
        </w:rPr>
        <w:t xml:space="preserve"> m6 A-methylase complex recruits TREX and regulates mRNA export. </w:t>
      </w:r>
      <w:r w:rsidRPr="005D1DA8">
        <w:rPr>
          <w:rFonts w:ascii="宋体" w:eastAsia="宋体" w:hAnsi="宋体" w:hint="eastAsia"/>
          <w:i/>
          <w:iCs/>
          <w:szCs w:val="21"/>
        </w:rPr>
        <w:t>Sci. Rep.</w:t>
      </w:r>
      <w:r w:rsidRPr="005D1DA8">
        <w:rPr>
          <w:rFonts w:ascii="宋体" w:eastAsia="宋体" w:hAnsi="宋体" w:hint="eastAsia"/>
          <w:szCs w:val="21"/>
        </w:rPr>
        <w:t xml:space="preserve"> 8, 13827 (2018).</w:t>
      </w:r>
    </w:p>
    <w:p w14:paraId="60A4BE77"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[22] </w:t>
      </w:r>
      <w:proofErr w:type="spellStart"/>
      <w:r w:rsidRPr="005D1DA8">
        <w:rPr>
          <w:rFonts w:ascii="宋体" w:eastAsia="宋体" w:hAnsi="宋体" w:hint="eastAsia"/>
          <w:szCs w:val="21"/>
        </w:rPr>
        <w:t>Grozhik</w:t>
      </w:r>
      <w:proofErr w:type="spellEnd"/>
      <w:r w:rsidRPr="005D1DA8">
        <w:rPr>
          <w:rFonts w:ascii="宋体" w:eastAsia="宋体" w:hAnsi="宋体" w:hint="eastAsia"/>
          <w:szCs w:val="21"/>
        </w:rPr>
        <w:t xml:space="preserve">, A. V., Linder, B., </w:t>
      </w:r>
      <w:proofErr w:type="spellStart"/>
      <w:r w:rsidRPr="005D1DA8">
        <w:rPr>
          <w:rFonts w:ascii="宋体" w:eastAsia="宋体" w:hAnsi="宋体" w:hint="eastAsia"/>
          <w:szCs w:val="21"/>
        </w:rPr>
        <w:t>Olarerin</w:t>
      </w:r>
      <w:proofErr w:type="spellEnd"/>
      <w:r w:rsidRPr="005D1DA8">
        <w:rPr>
          <w:rFonts w:ascii="宋体" w:eastAsia="宋体" w:hAnsi="宋体" w:hint="eastAsia"/>
          <w:szCs w:val="21"/>
        </w:rPr>
        <w:t xml:space="preserve">-George, A. O. &amp; </w:t>
      </w:r>
      <w:proofErr w:type="spellStart"/>
      <w:r w:rsidRPr="005D1DA8">
        <w:rPr>
          <w:rFonts w:ascii="宋体" w:eastAsia="宋体" w:hAnsi="宋体" w:hint="eastAsia"/>
          <w:szCs w:val="21"/>
        </w:rPr>
        <w:t>Jafrey</w:t>
      </w:r>
      <w:proofErr w:type="spellEnd"/>
      <w:r w:rsidRPr="005D1DA8">
        <w:rPr>
          <w:rFonts w:ascii="宋体" w:eastAsia="宋体" w:hAnsi="宋体" w:hint="eastAsia"/>
          <w:szCs w:val="21"/>
        </w:rPr>
        <w:t>, S. R. Mapping m6 A at individual-nucleotide resolution using crosslinking and immunoprecipitation (</w:t>
      </w:r>
      <w:proofErr w:type="spellStart"/>
      <w:r w:rsidRPr="005D1DA8">
        <w:rPr>
          <w:rFonts w:ascii="宋体" w:eastAsia="宋体" w:hAnsi="宋体" w:hint="eastAsia"/>
          <w:szCs w:val="21"/>
        </w:rPr>
        <w:t>miCLIP</w:t>
      </w:r>
      <w:proofErr w:type="spellEnd"/>
      <w:r w:rsidRPr="005D1DA8">
        <w:rPr>
          <w:rFonts w:ascii="宋体" w:eastAsia="宋体" w:hAnsi="宋体" w:hint="eastAsia"/>
          <w:szCs w:val="21"/>
        </w:rPr>
        <w:t xml:space="preserve">). </w:t>
      </w:r>
      <w:r w:rsidRPr="005D1DA8">
        <w:rPr>
          <w:rFonts w:ascii="宋体" w:eastAsia="宋体" w:hAnsi="宋体" w:hint="eastAsia"/>
          <w:i/>
          <w:iCs/>
          <w:szCs w:val="21"/>
        </w:rPr>
        <w:t>Methods Mol. Biol</w:t>
      </w:r>
      <w:r w:rsidRPr="005D1DA8">
        <w:rPr>
          <w:rFonts w:ascii="宋体" w:eastAsia="宋体" w:hAnsi="宋体" w:hint="eastAsia"/>
          <w:szCs w:val="21"/>
        </w:rPr>
        <w:t>. 1562, 55–78 (2017).</w:t>
      </w:r>
    </w:p>
    <w:p w14:paraId="2B2BBD50"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[23] Liu, H. et al. Accurate detection of m6 </w:t>
      </w:r>
      <w:proofErr w:type="gramStart"/>
      <w:r w:rsidRPr="005D1DA8">
        <w:rPr>
          <w:rFonts w:ascii="宋体" w:eastAsia="宋体" w:hAnsi="宋体" w:hint="eastAsia"/>
          <w:szCs w:val="21"/>
        </w:rPr>
        <w:t>A</w:t>
      </w:r>
      <w:proofErr w:type="gramEnd"/>
      <w:r w:rsidRPr="005D1DA8">
        <w:rPr>
          <w:rFonts w:ascii="宋体" w:eastAsia="宋体" w:hAnsi="宋体" w:hint="eastAsia"/>
          <w:szCs w:val="21"/>
        </w:rPr>
        <w:t xml:space="preserve"> RNA </w:t>
      </w:r>
      <w:proofErr w:type="spellStart"/>
      <w:r w:rsidRPr="005D1DA8">
        <w:rPr>
          <w:rFonts w:ascii="宋体" w:eastAsia="宋体" w:hAnsi="宋体" w:hint="eastAsia"/>
          <w:szCs w:val="21"/>
        </w:rPr>
        <w:t>modifcations</w:t>
      </w:r>
      <w:proofErr w:type="spellEnd"/>
      <w:r w:rsidRPr="005D1DA8">
        <w:rPr>
          <w:rFonts w:ascii="宋体" w:eastAsia="宋体" w:hAnsi="宋体" w:hint="eastAsia"/>
          <w:szCs w:val="21"/>
        </w:rPr>
        <w:t xml:space="preserve"> in native RNA sequences. </w:t>
      </w:r>
      <w:r w:rsidRPr="005D1DA8">
        <w:rPr>
          <w:rFonts w:ascii="宋体" w:eastAsia="宋体" w:hAnsi="宋体" w:hint="eastAsia"/>
          <w:i/>
          <w:iCs/>
          <w:szCs w:val="21"/>
        </w:rPr>
        <w:t xml:space="preserve">Nat. </w:t>
      </w:r>
      <w:proofErr w:type="spellStart"/>
      <w:r w:rsidRPr="005D1DA8">
        <w:rPr>
          <w:rFonts w:ascii="宋体" w:eastAsia="宋体" w:hAnsi="宋体" w:hint="eastAsia"/>
          <w:i/>
          <w:iCs/>
          <w:szCs w:val="21"/>
        </w:rPr>
        <w:t>Commun</w:t>
      </w:r>
      <w:proofErr w:type="spellEnd"/>
      <w:r w:rsidRPr="005D1DA8">
        <w:rPr>
          <w:rFonts w:ascii="宋体" w:eastAsia="宋体" w:hAnsi="宋体" w:hint="eastAsia"/>
          <w:i/>
          <w:iCs/>
          <w:szCs w:val="21"/>
        </w:rPr>
        <w:t xml:space="preserve">. </w:t>
      </w:r>
      <w:r w:rsidRPr="005D1DA8">
        <w:rPr>
          <w:rFonts w:ascii="宋体" w:eastAsia="宋体" w:hAnsi="宋体" w:hint="eastAsia"/>
          <w:szCs w:val="21"/>
        </w:rPr>
        <w:t>10, 4079 (2019).</w:t>
      </w:r>
    </w:p>
    <w:p w14:paraId="480A76FC"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[24] Li Z, Weng H, </w:t>
      </w:r>
      <w:proofErr w:type="spellStart"/>
      <w:r w:rsidRPr="005D1DA8">
        <w:rPr>
          <w:rFonts w:ascii="宋体" w:eastAsia="宋体" w:hAnsi="宋体" w:hint="eastAsia"/>
          <w:szCs w:val="21"/>
        </w:rPr>
        <w:t>Su</w:t>
      </w:r>
      <w:proofErr w:type="spellEnd"/>
      <w:r w:rsidRPr="005D1DA8">
        <w:rPr>
          <w:rFonts w:ascii="宋体" w:eastAsia="宋体" w:hAnsi="宋体" w:hint="eastAsia"/>
          <w:szCs w:val="21"/>
        </w:rPr>
        <w:t xml:space="preserve"> R, Weng X, </w:t>
      </w:r>
      <w:proofErr w:type="spellStart"/>
      <w:r w:rsidRPr="005D1DA8">
        <w:rPr>
          <w:rFonts w:ascii="宋体" w:eastAsia="宋体" w:hAnsi="宋体" w:hint="eastAsia"/>
          <w:szCs w:val="21"/>
        </w:rPr>
        <w:t>Zuo</w:t>
      </w:r>
      <w:proofErr w:type="spellEnd"/>
      <w:r w:rsidRPr="005D1DA8">
        <w:rPr>
          <w:rFonts w:ascii="宋体" w:eastAsia="宋体" w:hAnsi="宋体" w:hint="eastAsia"/>
          <w:szCs w:val="21"/>
        </w:rPr>
        <w:t xml:space="preserve"> Z, Li C, Huang H, </w:t>
      </w:r>
      <w:proofErr w:type="spellStart"/>
      <w:r w:rsidRPr="005D1DA8">
        <w:rPr>
          <w:rFonts w:ascii="宋体" w:eastAsia="宋体" w:hAnsi="宋体" w:hint="eastAsia"/>
          <w:szCs w:val="21"/>
        </w:rPr>
        <w:t>Nachtergaele</w:t>
      </w:r>
      <w:proofErr w:type="spellEnd"/>
      <w:r w:rsidRPr="005D1DA8">
        <w:rPr>
          <w:rFonts w:ascii="宋体" w:eastAsia="宋体" w:hAnsi="宋体" w:hint="eastAsia"/>
          <w:szCs w:val="21"/>
        </w:rPr>
        <w:t xml:space="preserve"> S, Dong L, Hu C, et al. FTO plays an oncogenic role in acute myeloid leukemia as a </w:t>
      </w:r>
      <w:proofErr w:type="gramStart"/>
      <w:r w:rsidRPr="005D1DA8">
        <w:rPr>
          <w:rFonts w:ascii="宋体" w:eastAsia="宋体" w:hAnsi="宋体" w:hint="eastAsia"/>
          <w:szCs w:val="21"/>
        </w:rPr>
        <w:t>N(</w:t>
      </w:r>
      <w:proofErr w:type="gramEnd"/>
      <w:r w:rsidRPr="005D1DA8">
        <w:rPr>
          <w:rFonts w:ascii="宋体" w:eastAsia="宋体" w:hAnsi="宋体" w:hint="eastAsia"/>
          <w:szCs w:val="21"/>
        </w:rPr>
        <w:t>6)-</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RNA demethylase. </w:t>
      </w:r>
      <w:r w:rsidRPr="005D1DA8">
        <w:rPr>
          <w:rFonts w:ascii="宋体" w:eastAsia="宋体" w:hAnsi="宋体" w:hint="eastAsia"/>
          <w:i/>
          <w:iCs/>
          <w:szCs w:val="21"/>
        </w:rPr>
        <w:t>Cancer cell</w:t>
      </w:r>
      <w:r w:rsidRPr="005D1DA8">
        <w:rPr>
          <w:rFonts w:ascii="宋体" w:eastAsia="宋体" w:hAnsi="宋体" w:hint="eastAsia"/>
          <w:szCs w:val="21"/>
        </w:rPr>
        <w:t>. 2017;31:127–41.</w:t>
      </w:r>
    </w:p>
    <w:p w14:paraId="548381FB"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[25] Kwok CT, Marshall AD, </w:t>
      </w:r>
      <w:proofErr w:type="spellStart"/>
      <w:r w:rsidRPr="005D1DA8">
        <w:rPr>
          <w:rFonts w:ascii="宋体" w:eastAsia="宋体" w:hAnsi="宋体" w:hint="eastAsia"/>
          <w:szCs w:val="21"/>
        </w:rPr>
        <w:t>Rasko</w:t>
      </w:r>
      <w:proofErr w:type="spellEnd"/>
      <w:r w:rsidRPr="005D1DA8">
        <w:rPr>
          <w:rFonts w:ascii="宋体" w:eastAsia="宋体" w:hAnsi="宋体" w:hint="eastAsia"/>
          <w:szCs w:val="21"/>
        </w:rPr>
        <w:t xml:space="preserve"> JE, Wong JJ. Genetic alterations of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w:t>
      </w:r>
      <w:r w:rsidRPr="005D1DA8">
        <w:rPr>
          <w:rFonts w:ascii="宋体" w:eastAsia="宋体" w:hAnsi="宋体" w:hint="eastAsia"/>
          <w:szCs w:val="21"/>
        </w:rPr>
        <w:lastRenderedPageBreak/>
        <w:t xml:space="preserve">regulators predict poorer survival in acute myeloid leukemia. </w:t>
      </w:r>
      <w:r w:rsidRPr="005D1DA8">
        <w:rPr>
          <w:rFonts w:ascii="宋体" w:eastAsia="宋体" w:hAnsi="宋体" w:hint="eastAsia"/>
          <w:i/>
          <w:iCs/>
          <w:szCs w:val="21"/>
        </w:rPr>
        <w:t xml:space="preserve">J </w:t>
      </w:r>
      <w:proofErr w:type="spellStart"/>
      <w:r w:rsidRPr="005D1DA8">
        <w:rPr>
          <w:rFonts w:ascii="宋体" w:eastAsia="宋体" w:hAnsi="宋体" w:hint="eastAsia"/>
          <w:i/>
          <w:iCs/>
          <w:szCs w:val="21"/>
        </w:rPr>
        <w:t>Hematol</w:t>
      </w:r>
      <w:proofErr w:type="spellEnd"/>
      <w:r w:rsidRPr="005D1DA8">
        <w:rPr>
          <w:rFonts w:ascii="宋体" w:eastAsia="宋体" w:hAnsi="宋体" w:hint="eastAsia"/>
          <w:i/>
          <w:iCs/>
          <w:szCs w:val="21"/>
        </w:rPr>
        <w:t xml:space="preserve"> Oncol.</w:t>
      </w:r>
      <w:r w:rsidRPr="005D1DA8">
        <w:rPr>
          <w:rFonts w:ascii="宋体" w:eastAsia="宋体" w:hAnsi="宋体" w:hint="eastAsia"/>
          <w:szCs w:val="21"/>
        </w:rPr>
        <w:t xml:space="preserve"> </w:t>
      </w:r>
      <w:proofErr w:type="gramStart"/>
      <w:r w:rsidRPr="005D1DA8">
        <w:rPr>
          <w:rFonts w:ascii="宋体" w:eastAsia="宋体" w:hAnsi="宋体" w:hint="eastAsia"/>
          <w:szCs w:val="21"/>
        </w:rPr>
        <w:t>2017;10:39</w:t>
      </w:r>
      <w:proofErr w:type="gramEnd"/>
      <w:r w:rsidRPr="005D1DA8">
        <w:rPr>
          <w:rFonts w:ascii="宋体" w:eastAsia="宋体" w:hAnsi="宋体" w:hint="eastAsia"/>
          <w:szCs w:val="21"/>
        </w:rPr>
        <w:t>.</w:t>
      </w:r>
    </w:p>
    <w:p w14:paraId="541E4B41"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[26] Wang Q, Chen C, Ding Q, Zhao Y, Wang Z, Chen J, Jiang Z, Zhang Y, Xu G, Zhang J, et al. METTL3-mediated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modification of HDGF mRNA promotes gastric cancer progression and has prognostic significance. </w:t>
      </w:r>
      <w:r w:rsidRPr="005D1DA8">
        <w:rPr>
          <w:rFonts w:ascii="宋体" w:eastAsia="宋体" w:hAnsi="宋体" w:hint="eastAsia"/>
          <w:i/>
          <w:iCs/>
          <w:szCs w:val="21"/>
        </w:rPr>
        <w:t>Gut</w:t>
      </w:r>
      <w:r w:rsidRPr="005D1DA8">
        <w:rPr>
          <w:rFonts w:ascii="宋体" w:eastAsia="宋体" w:hAnsi="宋体" w:hint="eastAsia"/>
          <w:szCs w:val="21"/>
        </w:rPr>
        <w:t>. 2019.</w:t>
      </w:r>
    </w:p>
    <w:p w14:paraId="2939EAFC"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[27] Chen J, Sun Y, Xu X, Wang D, He J, Zhou H, Lu Y, Zeng J, Du F, Gong A, Xu M. YTH domain family 2 orchestrates epithelial-mesenchymal transition/ proliferation dichotomy in pancreatic cancer cells. </w:t>
      </w:r>
      <w:r w:rsidRPr="005D1DA8">
        <w:rPr>
          <w:rFonts w:ascii="宋体" w:eastAsia="宋体" w:hAnsi="宋体" w:hint="eastAsia"/>
          <w:i/>
          <w:iCs/>
          <w:szCs w:val="21"/>
        </w:rPr>
        <w:t>Cell Cycle</w:t>
      </w:r>
      <w:r w:rsidRPr="005D1DA8">
        <w:rPr>
          <w:rFonts w:ascii="宋体" w:eastAsia="宋体" w:hAnsi="宋体" w:hint="eastAsia"/>
          <w:szCs w:val="21"/>
        </w:rPr>
        <w:t>. 2017;16:2259–71.</w:t>
      </w:r>
    </w:p>
    <w:p w14:paraId="2DF88E61"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[28] Lin S, Choe J, Du P, Triboulet R, Gregory RI. The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6)A methyltransferase METTL3 promotes translation in human cancer cells.</w:t>
      </w:r>
      <w:r w:rsidRPr="005D1DA8">
        <w:rPr>
          <w:rFonts w:ascii="宋体" w:eastAsia="宋体" w:hAnsi="宋体" w:hint="eastAsia"/>
          <w:i/>
          <w:iCs/>
          <w:szCs w:val="21"/>
        </w:rPr>
        <w:t xml:space="preserve"> Mol Cell.</w:t>
      </w:r>
      <w:r w:rsidRPr="005D1DA8">
        <w:rPr>
          <w:rFonts w:ascii="宋体" w:eastAsia="宋体" w:hAnsi="宋体" w:hint="eastAsia"/>
          <w:szCs w:val="21"/>
        </w:rPr>
        <w:t xml:space="preserve"> 2016;62:335– 45.</w:t>
      </w:r>
    </w:p>
    <w:p w14:paraId="337AE7FF"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[29] Sheng H, Li Z, </w:t>
      </w:r>
      <w:proofErr w:type="spellStart"/>
      <w:r w:rsidRPr="005D1DA8">
        <w:rPr>
          <w:rFonts w:ascii="宋体" w:eastAsia="宋体" w:hAnsi="宋体" w:hint="eastAsia"/>
          <w:szCs w:val="21"/>
        </w:rPr>
        <w:t>Su</w:t>
      </w:r>
      <w:proofErr w:type="spellEnd"/>
      <w:r w:rsidRPr="005D1DA8">
        <w:rPr>
          <w:rFonts w:ascii="宋体" w:eastAsia="宋体" w:hAnsi="宋体" w:hint="eastAsia"/>
          <w:szCs w:val="21"/>
        </w:rPr>
        <w:t xml:space="preserve"> S, Sun W, Zhang X, Li L, Li J, Liu S, Lu B, Zhang S, Shan C. YTH domain family 2 promotes lung cancer cell growth by facilitating 6- </w:t>
      </w:r>
      <w:proofErr w:type="spellStart"/>
      <w:r w:rsidRPr="005D1DA8">
        <w:rPr>
          <w:rFonts w:ascii="宋体" w:eastAsia="宋体" w:hAnsi="宋体" w:hint="eastAsia"/>
          <w:szCs w:val="21"/>
        </w:rPr>
        <w:t>phosphogluconate</w:t>
      </w:r>
      <w:proofErr w:type="spellEnd"/>
      <w:r w:rsidRPr="005D1DA8">
        <w:rPr>
          <w:rFonts w:ascii="宋体" w:eastAsia="宋体" w:hAnsi="宋体" w:hint="eastAsia"/>
          <w:szCs w:val="21"/>
        </w:rPr>
        <w:t xml:space="preserve"> dehydrogenase mRNA translation.</w:t>
      </w:r>
      <w:r w:rsidRPr="005D1DA8">
        <w:rPr>
          <w:rFonts w:ascii="宋体" w:eastAsia="宋体" w:hAnsi="宋体" w:hint="eastAsia"/>
          <w:i/>
          <w:iCs/>
          <w:szCs w:val="21"/>
        </w:rPr>
        <w:t xml:space="preserve"> Carcinogenesis</w:t>
      </w:r>
      <w:r w:rsidRPr="005D1DA8">
        <w:rPr>
          <w:rFonts w:ascii="宋体" w:eastAsia="宋体" w:hAnsi="宋体" w:hint="eastAsia"/>
          <w:szCs w:val="21"/>
        </w:rPr>
        <w:t>. 2019.</w:t>
      </w:r>
    </w:p>
    <w:p w14:paraId="0D22E36D"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[30] Cui Q, Shi H, Ye P, Li L, Qu Q, Sun G, Sun G, Lu Z, Huang Y, Yang CG, et al.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RNA methylation regulates the self-renewal and tumorigenesis of glioblastoma stem cells. </w:t>
      </w:r>
      <w:r w:rsidRPr="005D1DA8">
        <w:rPr>
          <w:rFonts w:ascii="宋体" w:eastAsia="宋体" w:hAnsi="宋体" w:hint="eastAsia"/>
          <w:i/>
          <w:iCs/>
          <w:szCs w:val="21"/>
        </w:rPr>
        <w:t>Cell Rep.</w:t>
      </w:r>
      <w:r w:rsidRPr="005D1DA8">
        <w:rPr>
          <w:rFonts w:ascii="宋体" w:eastAsia="宋体" w:hAnsi="宋体" w:hint="eastAsia"/>
          <w:szCs w:val="21"/>
        </w:rPr>
        <w:t xml:space="preserve"> </w:t>
      </w:r>
      <w:proofErr w:type="gramStart"/>
      <w:r w:rsidRPr="005D1DA8">
        <w:rPr>
          <w:rFonts w:ascii="宋体" w:eastAsia="宋体" w:hAnsi="宋体" w:hint="eastAsia"/>
          <w:szCs w:val="21"/>
        </w:rPr>
        <w:t>2017;18:2622</w:t>
      </w:r>
      <w:proofErr w:type="gramEnd"/>
      <w:r w:rsidRPr="005D1DA8">
        <w:rPr>
          <w:rFonts w:ascii="宋体" w:eastAsia="宋体" w:hAnsi="宋体" w:hint="eastAsia"/>
          <w:szCs w:val="21"/>
        </w:rPr>
        <w:t>–34.</w:t>
      </w:r>
    </w:p>
    <w:p w14:paraId="0E7B9282"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[31] Visvanathan A, Patil V, Arora A, Hegde AS, </w:t>
      </w:r>
      <w:proofErr w:type="spellStart"/>
      <w:r w:rsidRPr="005D1DA8">
        <w:rPr>
          <w:rFonts w:ascii="宋体" w:eastAsia="宋体" w:hAnsi="宋体" w:hint="eastAsia"/>
          <w:szCs w:val="21"/>
        </w:rPr>
        <w:t>Arivazhagan</w:t>
      </w:r>
      <w:proofErr w:type="spellEnd"/>
      <w:r w:rsidRPr="005D1DA8">
        <w:rPr>
          <w:rFonts w:ascii="宋体" w:eastAsia="宋体" w:hAnsi="宋体" w:hint="eastAsia"/>
          <w:szCs w:val="21"/>
        </w:rPr>
        <w:t xml:space="preserve"> A, Santosh V, Somasundaram K. Essential role of METTL3-mediated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modification in glioma stem-like cells maintenance and </w:t>
      </w:r>
      <w:proofErr w:type="spellStart"/>
      <w:r w:rsidRPr="005D1DA8">
        <w:rPr>
          <w:rFonts w:ascii="宋体" w:eastAsia="宋体" w:hAnsi="宋体" w:hint="eastAsia"/>
          <w:szCs w:val="21"/>
        </w:rPr>
        <w:t>radioresistance</w:t>
      </w:r>
      <w:proofErr w:type="spellEnd"/>
      <w:r w:rsidRPr="005D1DA8">
        <w:rPr>
          <w:rFonts w:ascii="宋体" w:eastAsia="宋体" w:hAnsi="宋体" w:hint="eastAsia"/>
          <w:szCs w:val="21"/>
        </w:rPr>
        <w:t xml:space="preserve">. </w:t>
      </w:r>
      <w:r w:rsidRPr="005D1DA8">
        <w:rPr>
          <w:rFonts w:ascii="宋体" w:eastAsia="宋体" w:hAnsi="宋体" w:hint="eastAsia"/>
          <w:i/>
          <w:iCs/>
          <w:szCs w:val="21"/>
        </w:rPr>
        <w:t>Oncogene.</w:t>
      </w:r>
      <w:r w:rsidRPr="005D1DA8">
        <w:rPr>
          <w:rFonts w:ascii="宋体" w:eastAsia="宋体" w:hAnsi="宋体" w:hint="eastAsia"/>
          <w:szCs w:val="21"/>
        </w:rPr>
        <w:t xml:space="preserve"> 2018;37: 522–33.</w:t>
      </w:r>
    </w:p>
    <w:p w14:paraId="35B04AC3"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[32] Li J, Meng S, Xu M, Wang S, He L, Xu X, Wang X, </w:t>
      </w:r>
      <w:proofErr w:type="spellStart"/>
      <w:r w:rsidRPr="005D1DA8">
        <w:rPr>
          <w:rFonts w:ascii="宋体" w:eastAsia="宋体" w:hAnsi="宋体" w:hint="eastAsia"/>
          <w:szCs w:val="21"/>
        </w:rPr>
        <w:t>Xie</w:t>
      </w:r>
      <w:proofErr w:type="spellEnd"/>
      <w:r w:rsidRPr="005D1DA8">
        <w:rPr>
          <w:rFonts w:ascii="宋体" w:eastAsia="宋体" w:hAnsi="宋体" w:hint="eastAsia"/>
          <w:szCs w:val="21"/>
        </w:rPr>
        <w:t xml:space="preserve"> L. Downregulation of </w:t>
      </w:r>
      <w:proofErr w:type="gramStart"/>
      <w:r w:rsidRPr="005D1DA8">
        <w:rPr>
          <w:rFonts w:ascii="宋体" w:eastAsia="宋体" w:hAnsi="宋体" w:hint="eastAsia"/>
          <w:szCs w:val="21"/>
        </w:rPr>
        <w:t>N(</w:t>
      </w:r>
      <w:proofErr w:type="gramEnd"/>
      <w:r w:rsidRPr="005D1DA8">
        <w:rPr>
          <w:rFonts w:ascii="宋体" w:eastAsia="宋体" w:hAnsi="宋体" w:hint="eastAsia"/>
          <w:szCs w:val="21"/>
        </w:rPr>
        <w:t>6)-</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binding YTHDF2 protein mediated by miR-493-3p suppresses prostate cancer by elevating N(6)-</w:t>
      </w:r>
      <w:proofErr w:type="spellStart"/>
      <w:r w:rsidRPr="005D1DA8">
        <w:rPr>
          <w:rFonts w:ascii="宋体" w:eastAsia="宋体" w:hAnsi="宋体" w:hint="eastAsia"/>
          <w:szCs w:val="21"/>
        </w:rPr>
        <w:t>methyladenosine</w:t>
      </w:r>
      <w:proofErr w:type="spellEnd"/>
      <w:r w:rsidRPr="005D1DA8">
        <w:rPr>
          <w:rFonts w:ascii="宋体" w:eastAsia="宋体" w:hAnsi="宋体" w:hint="eastAsia"/>
          <w:szCs w:val="21"/>
        </w:rPr>
        <w:t xml:space="preserve"> levels. </w:t>
      </w:r>
      <w:proofErr w:type="spellStart"/>
      <w:r w:rsidRPr="005D1DA8">
        <w:rPr>
          <w:rFonts w:ascii="宋体" w:eastAsia="宋体" w:hAnsi="宋体" w:hint="eastAsia"/>
          <w:i/>
          <w:iCs/>
          <w:szCs w:val="21"/>
        </w:rPr>
        <w:t>Oncotarget</w:t>
      </w:r>
      <w:proofErr w:type="spellEnd"/>
      <w:r w:rsidRPr="005D1DA8">
        <w:rPr>
          <w:rFonts w:ascii="宋体" w:eastAsia="宋体" w:hAnsi="宋体" w:hint="eastAsia"/>
          <w:i/>
          <w:iCs/>
          <w:szCs w:val="21"/>
        </w:rPr>
        <w:t>.</w:t>
      </w:r>
      <w:r w:rsidRPr="005D1DA8">
        <w:rPr>
          <w:rFonts w:ascii="宋体" w:eastAsia="宋体" w:hAnsi="宋体" w:hint="eastAsia"/>
          <w:szCs w:val="21"/>
        </w:rPr>
        <w:t xml:space="preserve"> 2018;9:3752–64.</w:t>
      </w:r>
    </w:p>
    <w:p w14:paraId="4730E3E5"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[33] Zhang C, </w:t>
      </w:r>
      <w:proofErr w:type="spellStart"/>
      <w:r w:rsidRPr="005D1DA8">
        <w:rPr>
          <w:rFonts w:ascii="宋体" w:eastAsia="宋体" w:hAnsi="宋体" w:hint="eastAsia"/>
          <w:szCs w:val="21"/>
        </w:rPr>
        <w:t>Zhi</w:t>
      </w:r>
      <w:proofErr w:type="spellEnd"/>
      <w:r w:rsidRPr="005D1DA8">
        <w:rPr>
          <w:rFonts w:ascii="宋体" w:eastAsia="宋体" w:hAnsi="宋体" w:hint="eastAsia"/>
          <w:szCs w:val="21"/>
        </w:rPr>
        <w:t xml:space="preserve"> WI, Lu H, </w:t>
      </w:r>
      <w:proofErr w:type="spellStart"/>
      <w:r w:rsidRPr="005D1DA8">
        <w:rPr>
          <w:rFonts w:ascii="宋体" w:eastAsia="宋体" w:hAnsi="宋体" w:hint="eastAsia"/>
          <w:szCs w:val="21"/>
        </w:rPr>
        <w:t>Samanta</w:t>
      </w:r>
      <w:proofErr w:type="spellEnd"/>
      <w:r w:rsidRPr="005D1DA8">
        <w:rPr>
          <w:rFonts w:ascii="宋体" w:eastAsia="宋体" w:hAnsi="宋体" w:hint="eastAsia"/>
          <w:szCs w:val="21"/>
        </w:rPr>
        <w:t xml:space="preserve"> D, Chen I, Gabrielson E, </w:t>
      </w:r>
      <w:proofErr w:type="spellStart"/>
      <w:r w:rsidRPr="005D1DA8">
        <w:rPr>
          <w:rFonts w:ascii="宋体" w:eastAsia="宋体" w:hAnsi="宋体" w:hint="eastAsia"/>
          <w:szCs w:val="21"/>
        </w:rPr>
        <w:t>Semenza</w:t>
      </w:r>
      <w:proofErr w:type="spellEnd"/>
      <w:r w:rsidRPr="005D1DA8">
        <w:rPr>
          <w:rFonts w:ascii="宋体" w:eastAsia="宋体" w:hAnsi="宋体" w:hint="eastAsia"/>
          <w:szCs w:val="21"/>
        </w:rPr>
        <w:t xml:space="preserve"> GL. Hypoxia-inducible factors regulate pluripotency factor expression by ZNF217- and ALKBH5-mediated modulation of RNA methylation in breast cancer cells. </w:t>
      </w:r>
      <w:proofErr w:type="spellStart"/>
      <w:r w:rsidRPr="005D1DA8">
        <w:rPr>
          <w:rFonts w:ascii="宋体" w:eastAsia="宋体" w:hAnsi="宋体" w:hint="eastAsia"/>
          <w:i/>
          <w:iCs/>
          <w:szCs w:val="21"/>
        </w:rPr>
        <w:t>Oncotarget</w:t>
      </w:r>
      <w:proofErr w:type="spellEnd"/>
      <w:r w:rsidRPr="005D1DA8">
        <w:rPr>
          <w:rFonts w:ascii="宋体" w:eastAsia="宋体" w:hAnsi="宋体" w:hint="eastAsia"/>
          <w:szCs w:val="21"/>
        </w:rPr>
        <w:t>. 2016;7:64527–42.</w:t>
      </w:r>
    </w:p>
    <w:p w14:paraId="39A3A5DA"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[34] Liu J, Eckert MA, Harada BT, Liu SM, Lu Z, Yu K, Tienda SM, </w:t>
      </w:r>
      <w:proofErr w:type="spellStart"/>
      <w:r w:rsidRPr="005D1DA8">
        <w:rPr>
          <w:rFonts w:ascii="宋体" w:eastAsia="宋体" w:hAnsi="宋体" w:hint="eastAsia"/>
          <w:szCs w:val="21"/>
        </w:rPr>
        <w:t>Chryplewicz</w:t>
      </w:r>
      <w:proofErr w:type="spellEnd"/>
      <w:r w:rsidRPr="005D1DA8">
        <w:rPr>
          <w:rFonts w:ascii="宋体" w:eastAsia="宋体" w:hAnsi="宋体" w:hint="eastAsia"/>
          <w:szCs w:val="21"/>
        </w:rPr>
        <w:t xml:space="preserve"> A, Zhu AC, Yang Y, et al.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mRNA methylation regulates AKT activity to </w:t>
      </w:r>
      <w:r w:rsidRPr="005D1DA8">
        <w:rPr>
          <w:rFonts w:ascii="宋体" w:eastAsia="宋体" w:hAnsi="宋体" w:hint="eastAsia"/>
          <w:szCs w:val="21"/>
        </w:rPr>
        <w:lastRenderedPageBreak/>
        <w:t xml:space="preserve">promote the proliferation and tumorigenicity of endometrial cancer. </w:t>
      </w:r>
      <w:r w:rsidRPr="005D1DA8">
        <w:rPr>
          <w:rFonts w:ascii="宋体" w:eastAsia="宋体" w:hAnsi="宋体" w:hint="eastAsia"/>
          <w:i/>
          <w:iCs/>
          <w:szCs w:val="21"/>
        </w:rPr>
        <w:t>Nat Cell Biol.</w:t>
      </w:r>
      <w:r w:rsidRPr="005D1DA8">
        <w:rPr>
          <w:rFonts w:ascii="宋体" w:eastAsia="宋体" w:hAnsi="宋体" w:hint="eastAsia"/>
          <w:szCs w:val="21"/>
        </w:rPr>
        <w:t xml:space="preserve"> </w:t>
      </w:r>
      <w:proofErr w:type="gramStart"/>
      <w:r w:rsidRPr="005D1DA8">
        <w:rPr>
          <w:rFonts w:ascii="宋体" w:eastAsia="宋体" w:hAnsi="宋体" w:hint="eastAsia"/>
          <w:szCs w:val="21"/>
        </w:rPr>
        <w:t>2018;20:1074</w:t>
      </w:r>
      <w:proofErr w:type="gramEnd"/>
      <w:r w:rsidRPr="005D1DA8">
        <w:rPr>
          <w:rFonts w:ascii="宋体" w:eastAsia="宋体" w:hAnsi="宋体" w:hint="eastAsia"/>
          <w:szCs w:val="21"/>
        </w:rPr>
        <w:t>–83.</w:t>
      </w:r>
    </w:p>
    <w:p w14:paraId="561E77FB" w14:textId="77777777" w:rsidR="00C96774" w:rsidRPr="005D1DA8" w:rsidRDefault="00C96774" w:rsidP="00C96774">
      <w:pPr>
        <w:spacing w:line="360" w:lineRule="auto"/>
        <w:ind w:firstLineChars="200" w:firstLine="420"/>
        <w:rPr>
          <w:rFonts w:ascii="宋体" w:eastAsia="宋体" w:hAnsi="宋体" w:hint="eastAsia"/>
          <w:szCs w:val="21"/>
        </w:rPr>
      </w:pPr>
      <w:r w:rsidRPr="005D1DA8">
        <w:rPr>
          <w:rFonts w:ascii="宋体" w:eastAsia="宋体" w:hAnsi="宋体" w:hint="eastAsia"/>
          <w:szCs w:val="21"/>
        </w:rPr>
        <w:t xml:space="preserve">[35] Jia R, Chai P, Wang S, Sun B, Xu Y, Yang Y, Ge S, Jia R, Yang YG, Fan X. </w:t>
      </w:r>
      <w:proofErr w:type="gramStart"/>
      <w:r w:rsidRPr="005D1DA8">
        <w:rPr>
          <w:rFonts w:ascii="宋体" w:eastAsia="宋体" w:hAnsi="宋体" w:hint="eastAsia"/>
          <w:szCs w:val="21"/>
        </w:rPr>
        <w:t>m(</w:t>
      </w:r>
      <w:proofErr w:type="gramEnd"/>
      <w:r w:rsidRPr="005D1DA8">
        <w:rPr>
          <w:rFonts w:ascii="宋体" w:eastAsia="宋体" w:hAnsi="宋体" w:hint="eastAsia"/>
          <w:szCs w:val="21"/>
        </w:rPr>
        <w:t xml:space="preserve">6)A modification suppresses ocular melanoma through modulating HINT2 mRNA translation. </w:t>
      </w:r>
      <w:r w:rsidRPr="005D1DA8">
        <w:rPr>
          <w:rFonts w:ascii="宋体" w:eastAsia="宋体" w:hAnsi="宋体" w:hint="eastAsia"/>
          <w:i/>
          <w:iCs/>
          <w:szCs w:val="21"/>
        </w:rPr>
        <w:t>Mol Cancer</w:t>
      </w:r>
      <w:r w:rsidRPr="005D1DA8">
        <w:rPr>
          <w:rFonts w:ascii="宋体" w:eastAsia="宋体" w:hAnsi="宋体" w:hint="eastAsia"/>
          <w:szCs w:val="21"/>
        </w:rPr>
        <w:t xml:space="preserve">. </w:t>
      </w:r>
      <w:proofErr w:type="gramStart"/>
      <w:r w:rsidRPr="005D1DA8">
        <w:rPr>
          <w:rFonts w:ascii="宋体" w:eastAsia="宋体" w:hAnsi="宋体" w:hint="eastAsia"/>
          <w:szCs w:val="21"/>
        </w:rPr>
        <w:t>2019;18:161</w:t>
      </w:r>
      <w:proofErr w:type="gramEnd"/>
      <w:r w:rsidRPr="005D1DA8">
        <w:rPr>
          <w:rFonts w:ascii="宋体" w:eastAsia="宋体" w:hAnsi="宋体" w:hint="eastAsia"/>
          <w:szCs w:val="21"/>
        </w:rPr>
        <w:t>.</w:t>
      </w:r>
    </w:p>
    <w:p w14:paraId="516A04AC" w14:textId="77777777" w:rsidR="00C63CAB" w:rsidRPr="005D1DA8" w:rsidRDefault="00C63CAB" w:rsidP="00C96774">
      <w:pPr>
        <w:spacing w:line="360" w:lineRule="auto"/>
        <w:ind w:firstLineChars="200" w:firstLine="420"/>
        <w:rPr>
          <w:rFonts w:ascii="宋体" w:eastAsia="宋体" w:hAnsi="宋体"/>
          <w:szCs w:val="21"/>
        </w:rPr>
      </w:pPr>
    </w:p>
    <w:sectPr w:rsidR="00C63CAB" w:rsidRPr="005D1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613F9" w14:textId="77777777" w:rsidR="00C97941" w:rsidRDefault="00C97941" w:rsidP="001945FF">
      <w:r>
        <w:separator/>
      </w:r>
    </w:p>
  </w:endnote>
  <w:endnote w:type="continuationSeparator" w:id="0">
    <w:p w14:paraId="42983E03" w14:textId="77777777" w:rsidR="00C97941" w:rsidRDefault="00C97941" w:rsidP="0019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86108" w14:textId="77777777" w:rsidR="00C97941" w:rsidRDefault="00C97941" w:rsidP="001945FF">
      <w:r>
        <w:separator/>
      </w:r>
    </w:p>
  </w:footnote>
  <w:footnote w:type="continuationSeparator" w:id="0">
    <w:p w14:paraId="4A79C9A5" w14:textId="77777777" w:rsidR="00C97941" w:rsidRDefault="00C97941" w:rsidP="00194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DC"/>
    <w:rsid w:val="000107BF"/>
    <w:rsid w:val="00082712"/>
    <w:rsid w:val="00086555"/>
    <w:rsid w:val="001945FF"/>
    <w:rsid w:val="00194A11"/>
    <w:rsid w:val="00293C0C"/>
    <w:rsid w:val="003E15CC"/>
    <w:rsid w:val="004E2750"/>
    <w:rsid w:val="0053195F"/>
    <w:rsid w:val="005D1DA8"/>
    <w:rsid w:val="006432B0"/>
    <w:rsid w:val="00654342"/>
    <w:rsid w:val="006A5054"/>
    <w:rsid w:val="008B5077"/>
    <w:rsid w:val="009B250D"/>
    <w:rsid w:val="00AA15C9"/>
    <w:rsid w:val="00B00AAD"/>
    <w:rsid w:val="00BC5883"/>
    <w:rsid w:val="00C63CAB"/>
    <w:rsid w:val="00C93233"/>
    <w:rsid w:val="00C96774"/>
    <w:rsid w:val="00C97941"/>
    <w:rsid w:val="00D62A11"/>
    <w:rsid w:val="00E176DC"/>
    <w:rsid w:val="00E26BDF"/>
    <w:rsid w:val="00E6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EBB84"/>
  <w15:chartTrackingRefBased/>
  <w15:docId w15:val="{4E323530-3664-4ACA-87C2-A9C45547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5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5FF"/>
    <w:rPr>
      <w:sz w:val="18"/>
      <w:szCs w:val="18"/>
    </w:rPr>
  </w:style>
  <w:style w:type="paragraph" w:styleId="a5">
    <w:name w:val="footer"/>
    <w:basedOn w:val="a"/>
    <w:link w:val="a6"/>
    <w:uiPriority w:val="99"/>
    <w:unhideWhenUsed/>
    <w:rsid w:val="001945FF"/>
    <w:pPr>
      <w:tabs>
        <w:tab w:val="center" w:pos="4153"/>
        <w:tab w:val="right" w:pos="8306"/>
      </w:tabs>
      <w:snapToGrid w:val="0"/>
      <w:jc w:val="left"/>
    </w:pPr>
    <w:rPr>
      <w:sz w:val="18"/>
      <w:szCs w:val="18"/>
    </w:rPr>
  </w:style>
  <w:style w:type="character" w:customStyle="1" w:styleId="a6">
    <w:name w:val="页脚 字符"/>
    <w:basedOn w:val="a0"/>
    <w:link w:val="a5"/>
    <w:uiPriority w:val="99"/>
    <w:rsid w:val="001945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4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沈钊 郑</dc:creator>
  <cp:keywords/>
  <dc:description/>
  <cp:lastModifiedBy>沈钊 郑</cp:lastModifiedBy>
  <cp:revision>11</cp:revision>
  <dcterms:created xsi:type="dcterms:W3CDTF">2020-06-05T11:04:00Z</dcterms:created>
  <dcterms:modified xsi:type="dcterms:W3CDTF">2020-06-07T14:29:00Z</dcterms:modified>
</cp:coreProperties>
</file>