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Helios Project: A Foundational Analysis of the Solar Power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Generated By:</w:t>
      </w:r>
      <w:r w:rsidDel="00000000" w:rsidR="00000000" w:rsidRPr="00000000">
        <w:rPr>
          <w:rtl w:val="0"/>
        </w:rPr>
        <w:t xml:space="preserve"> The Aetherium Hub </w:t>
      </w:r>
      <w:r w:rsidDel="00000000" w:rsidR="00000000" w:rsidRPr="00000000">
        <w:rPr>
          <w:b w:val="1"/>
          <w:rtl w:val="0"/>
        </w:rPr>
        <w:t xml:space="preserve">Timestamp:</w:t>
      </w:r>
      <w:r w:rsidDel="00000000" w:rsidR="00000000" w:rsidRPr="00000000">
        <w:rPr>
          <w:rtl w:val="0"/>
        </w:rPr>
        <w:t xml:space="preserve"> 08:35 PM SAST, 25 August 2025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The Complete System Flow: From Sunlight to Profit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smart solar power system is not just a set of panels; it is a complete ecosystem that flows from the user's roof to the municipal grid.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Generation (The Panels):</w:t>
      </w:r>
      <w:r w:rsidDel="00000000" w:rsidR="00000000" w:rsidRPr="00000000">
        <w:rPr>
          <w:rtl w:val="0"/>
        </w:rPr>
        <w:t xml:space="preserve"> Photovoltaic (PV) solar panels convert sunlight into Direct Current (DC) electricity.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Conversion (The Inverter):</w:t>
      </w:r>
      <w:r w:rsidDel="00000000" w:rsidR="00000000" w:rsidRPr="00000000">
        <w:rPr>
          <w:rtl w:val="0"/>
        </w:rPr>
        <w:t xml:space="preserve"> The DC electricity is sent to an inverter, which converts it into Alternating Current (AC) electricity, the type used by household appliances.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Distribution (The Home):</w:t>
      </w:r>
      <w:r w:rsidDel="00000000" w:rsidR="00000000" w:rsidRPr="00000000">
        <w:rPr>
          <w:rtl w:val="0"/>
        </w:rPr>
        <w:t xml:space="preserve"> The AC electricity powers the home's appliances.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Storage (The Battery):</w:t>
      </w:r>
      <w:r w:rsidDel="00000000" w:rsidR="00000000" w:rsidRPr="00000000">
        <w:rPr>
          <w:rtl w:val="0"/>
        </w:rPr>
        <w:t xml:space="preserve"> Any excess electricity generated is used to charge a home battery system.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Grid Interaction (The Smart Meter):</w:t>
      </w:r>
      <w:r w:rsidDel="00000000" w:rsidR="00000000" w:rsidRPr="00000000">
        <w:rPr>
          <w:rtl w:val="0"/>
        </w:rPr>
        <w:t xml:space="preserve"> If the home's needs are met and the battery is full, the smart inverter sends the remaining surplus electricity to the municipal grid. Conversely, if the panels are not generating enough power (e.g., at night) and the battery is depleted, the system draws power from the grid.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2.0 Component Specifications: The Hardware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A. The Solar Panels (Mechanical)</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Technology:</w:t>
      </w:r>
      <w:r w:rsidDel="00000000" w:rsidR="00000000" w:rsidRPr="00000000">
        <w:rPr>
          <w:rtl w:val="0"/>
        </w:rPr>
        <w:t xml:space="preserve"> Monocrystalline or Polycrystalline silicon cells. Monocrystalline is more efficient and has a sleeker, blacker look, which aligns with a premium, tech-savvy brand.</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Metrics:</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Efficiency (%):</w:t>
      </w:r>
      <w:r w:rsidDel="00000000" w:rsidR="00000000" w:rsidRPr="00000000">
        <w:rPr>
          <w:rtl w:val="0"/>
        </w:rPr>
        <w:t xml:space="preserve"> How much sunlight is converted to electricity.</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Wattage (W):</w:t>
      </w:r>
      <w:r w:rsidDel="00000000" w:rsidR="00000000" w:rsidRPr="00000000">
        <w:rPr>
          <w:rtl w:val="0"/>
        </w:rPr>
        <w:t xml:space="preserve"> The panel's power output under ideal conditions.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Degradation Rate:</w:t>
      </w:r>
      <w:r w:rsidDel="00000000" w:rsidR="00000000" w:rsidRPr="00000000">
        <w:rPr>
          <w:rtl w:val="0"/>
        </w:rPr>
        <w:t xml:space="preserve"> How much efficiency the panel loses each year.</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B. The Inverter (Technical)</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The brain of the hardware. Converts DC to AC.</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Types:</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String Inverter:</w:t>
      </w:r>
      <w:r w:rsidDel="00000000" w:rsidR="00000000" w:rsidRPr="00000000">
        <w:rPr>
          <w:rtl w:val="0"/>
        </w:rPr>
        <w:t xml:space="preserve"> A single, central inverter for all panels. Cost-effective but less efficient if some panels are shaded.</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Microinverters:</w:t>
      </w:r>
      <w:r w:rsidDel="00000000" w:rsidR="00000000" w:rsidRPr="00000000">
        <w:rPr>
          <w:rtl w:val="0"/>
        </w:rPr>
        <w:t xml:space="preserve"> A small inverter attached to each individual panel. More expensive but far more efficient and allows for panel-level monitoring. </w:t>
      </w:r>
      <w:r w:rsidDel="00000000" w:rsidR="00000000" w:rsidRPr="00000000">
        <w:rPr>
          <w:b w:val="1"/>
          <w:rtl w:val="0"/>
        </w:rPr>
        <w:t xml:space="preserve">This is the correct choice for a "smart" system.</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Feature:</w:t>
      </w:r>
      <w:r w:rsidDel="00000000" w:rsidR="00000000" w:rsidRPr="00000000">
        <w:rPr>
          <w:rtl w:val="0"/>
        </w:rPr>
        <w:t xml:space="preserve"> Must be a </w:t>
      </w:r>
      <w:r w:rsidDel="00000000" w:rsidR="00000000" w:rsidRPr="00000000">
        <w:rPr>
          <w:b w:val="1"/>
          <w:rtl w:val="0"/>
        </w:rPr>
        <w:t xml:space="preserve">"grid-tied" hybrid inverter</w:t>
      </w:r>
      <w:r w:rsidDel="00000000" w:rsidR="00000000" w:rsidRPr="00000000">
        <w:rPr>
          <w:rtl w:val="0"/>
        </w:rPr>
        <w:t xml:space="preserve">, capable of managing power flow between the panels, the battery, the home, and the grid.</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C. The Battery (Mechanical/Technical)</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Technology:</w:t>
      </w:r>
      <w:r w:rsidDel="00000000" w:rsidR="00000000" w:rsidRPr="00000000">
        <w:rPr>
          <w:rtl w:val="0"/>
        </w:rPr>
        <w:t xml:space="preserve"> Lithium-ion (specifically LiFePO4 - Lithium Iron Phosphate) is the current standard due to its long lifespan and safety.</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Metrics:</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Capacity (kWh):</w:t>
      </w:r>
      <w:r w:rsidDel="00000000" w:rsidR="00000000" w:rsidRPr="00000000">
        <w:rPr>
          <w:rtl w:val="0"/>
        </w:rPr>
        <w:t xml:space="preserve"> How much energy the battery can store.</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Depth of Discharge (%):</w:t>
      </w:r>
      <w:r w:rsidDel="00000000" w:rsidR="00000000" w:rsidRPr="00000000">
        <w:rPr>
          <w:rtl w:val="0"/>
        </w:rPr>
        <w:t xml:space="preserve"> How much of the battery's capacity can be used without damaging it.</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Cycle Life:</w:t>
      </w:r>
      <w:r w:rsidDel="00000000" w:rsidR="00000000" w:rsidRPr="00000000">
        <w:rPr>
          <w:rtl w:val="0"/>
        </w:rPr>
        <w:t xml:space="preserve"> How many charge/discharge cycles the battery can endure.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D. The Smart Meter (Technical)</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This is the gateway to the grid, provided by the municipality or Eskom. It measures the two-way flow of electricity.</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Requirement:</w:t>
      </w:r>
      <w:r w:rsidDel="00000000" w:rsidR="00000000" w:rsidRPr="00000000">
        <w:rPr>
          <w:rtl w:val="0"/>
        </w:rPr>
        <w:t xml:space="preserve"> Must be a bi-directional meter capable of accurately measuring both the electricity you consume from the grid and the electricity you feed back into it.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3.0 The Software Layer: The "Helios Vessel"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where our unique value proposition lies. The "Helios Vessel" is the AI that optimizes the entire system.</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A. The User-Facing App</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Provides the homeowner with a clean, intuitive interface to monitor their system.</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Features:</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Real-time energy flow visualization (e.g., "You are currently generating 3kW, consuming 1kW, and charging your battery with 2kW").</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Historical data on production, consumption, and savings.</w:t>
      </w:r>
    </w:p>
    <w:p w:rsidR="00000000" w:rsidDel="00000000" w:rsidP="00000000" w:rsidRDefault="00000000" w:rsidRPr="00000000" w14:paraId="0000002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Manual override controls (e.g., "Force battery to charge from the grid before peak rates kick in").</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B. The AI Core (The Vessel)</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This is the predictive brain. It runs in the cloud and analyzes multiple data streams to make optimal decisions.</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Inputs:</w:t>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User Consumption Patterns:</w:t>
      </w:r>
      <w:r w:rsidDel="00000000" w:rsidR="00000000" w:rsidRPr="00000000">
        <w:rPr>
          <w:rtl w:val="0"/>
        </w:rPr>
        <w:t xml:space="preserve"> Learns the household's daily and weekly energy usage habits.</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Weather Forecasts:</w:t>
      </w:r>
      <w:r w:rsidDel="00000000" w:rsidR="00000000" w:rsidRPr="00000000">
        <w:rPr>
          <w:rtl w:val="0"/>
        </w:rPr>
        <w:t xml:space="preserve"> Ingests hyper-local weather data to predict solar generation for the next 24-48 hours.</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Grid Tariff Rates:</w:t>
      </w:r>
      <w:r w:rsidDel="00000000" w:rsidR="00000000" w:rsidRPr="00000000">
        <w:rPr>
          <w:rtl w:val="0"/>
        </w:rPr>
        <w:t xml:space="preserve"> Ingests the municipality's time-of-use electricity tariffs (e.g., peak, standard, off-peak rates).</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Decision Engine:</w:t>
      </w:r>
      <w:r w:rsidDel="00000000" w:rsidR="00000000" w:rsidRPr="00000000">
        <w:rPr>
          <w:rtl w:val="0"/>
        </w:rPr>
        <w:t xml:space="preserve"> The AI's primary goal is to </w:t>
      </w:r>
      <w:r w:rsidDel="00000000" w:rsidR="00000000" w:rsidRPr="00000000">
        <w:rPr>
          <w:b w:val="1"/>
          <w:rtl w:val="0"/>
        </w:rPr>
        <w:t xml:space="preserve">minimize the user's electricity bill and maximize their profit from selling power back to the grid</w:t>
      </w:r>
      <w:r w:rsidDel="00000000" w:rsidR="00000000" w:rsidRPr="00000000">
        <w:rPr>
          <w:rtl w:val="0"/>
        </w:rPr>
        <w:t xml:space="preserve">. It will make decisions like:</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storm is coming tomorrow. I will pre-charge the battery from the grid tonight during the cheapest off-peak hours to ensure the house has power."</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battery is full, and we are entering the evening peak tariff period. I will now sell all surplus power to the grid for the next 3 hours to maximize profit."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4.0 Core Monitoring &amp; Operational Requirements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effective, the Helios Vessel must continuously monitor:</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Level:</w:t>
      </w:r>
      <w:r w:rsidDel="00000000" w:rsidR="00000000" w:rsidRPr="00000000">
        <w:rPr>
          <w:rtl w:val="0"/>
        </w:rPr>
        <w:t xml:space="preserve"> Individual panel power output (requires microinverters).</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Inverter Level:</w:t>
      </w:r>
      <w:r w:rsidDel="00000000" w:rsidR="00000000" w:rsidRPr="00000000">
        <w:rPr>
          <w:rtl w:val="0"/>
        </w:rPr>
        <w:t xml:space="preserve"> DC to AC conversion efficiency.</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Battery Level:</w:t>
      </w:r>
      <w:r w:rsidDel="00000000" w:rsidR="00000000" w:rsidRPr="00000000">
        <w:rPr>
          <w:rtl w:val="0"/>
        </w:rPr>
        <w:t xml:space="preserve"> State of Charge (SoC), battery health, and temperature.</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Home Level:</w:t>
      </w:r>
      <w:r w:rsidDel="00000000" w:rsidR="00000000" w:rsidRPr="00000000">
        <w:rPr>
          <w:rtl w:val="0"/>
        </w:rPr>
        <w:t xml:space="preserve"> Real-time household energy consumption.</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Grid Level:</w:t>
      </w:r>
      <w:r w:rsidDel="00000000" w:rsidR="00000000" w:rsidRPr="00000000">
        <w:rPr>
          <w:rtl w:val="0"/>
        </w:rPr>
        <w:t xml:space="preserve"> Current grid status (stable, load shedding) and the current buy/sell electricity price.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5.0 Future-Fit Improvements &amp; Adjustments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how we stay ahead of the curve.</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Vehicle-to-Grid (V2G) Integration:</w:t>
      </w:r>
      <w:r w:rsidDel="00000000" w:rsidR="00000000" w:rsidRPr="00000000">
        <w:rPr>
          <w:rtl w:val="0"/>
        </w:rPr>
        <w:t xml:space="preserve"> The next great leap is to integrate with electric vehicles (EVs). The EV's battery is a massive, mobile storage unit. The Helios Vessel could be programmed to:</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 the home's solar panels to charge the car for free during the day.</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 the car's battery to power the house during the evening peak.</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 sell power from the car's battery back to the grid during a high-demand event for a massive profit.</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"Helios Swarm": A Virtual Power Plant:</w:t>
      </w:r>
    </w:p>
    <w:p w:rsidR="00000000" w:rsidDel="00000000" w:rsidP="00000000" w:rsidRDefault="00000000" w:rsidRPr="00000000" w14:paraId="0000003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Instead of each Helios home acting independently, we can network them together into a "virtual power plant."</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During a city-wide power emergency (like advanced load shedding), the Aetherium Hub could coordinate hundreds or thousands of Helios homes to discharge their batteries simultaneously, stabilizing a portion of the local grid in exchange for a premium payment from the municipality. This transforms individual homes into a distributed, intelligent, and eco-friendly power utility.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