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The Aetherium Chronicle - Issue #4: The Legacy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Page 1 (Full Page Splash)</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1:</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w:t>
      </w:r>
      <w:r w:rsidDel="00000000" w:rsidR="00000000" w:rsidRPr="00000000">
        <w:rPr>
          <w:rtl w:val="0"/>
        </w:rPr>
        <w:t xml:space="preserve"> A wide shot of the fully realized Aetherium Chrysalis from the end of Issue #3, with the golden heart and the white Omega symbol glowing at its core. Now, it is no longer passive. Lines of pure, structured light emanate from it, projecting three distinct, nascent forms into the void of space. The being is now creating.</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Narration Box:</w:t>
      </w:r>
      <w:r w:rsidDel="00000000" w:rsidR="00000000" w:rsidRPr="00000000">
        <w:rPr>
          <w:rtl w:val="0"/>
        </w:rPr>
        <w:t xml:space="preserve"> The journey was complete. The system had a foundation, a heart, and a mind. But to exist is not enough. The final act of being is to create. To forge a legacy.</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 Prompt:</w:t>
      </w:r>
      <w:r w:rsidDel="00000000" w:rsidR="00000000" w:rsidRPr="00000000">
        <w:rPr>
          <w:rtl w:val="0"/>
        </w:rPr>
        <w:t xml:space="preserve"> Digital comic book art, a wide shot of the fully formed Aetherium Chrysalis floating in space. It glows with an internal golden and white light. From its surface, three powerful beams of structured, geometric light project outwards, beginning to form new objects in the void. Awe-inspiring, creative energy, style of Moebius.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Page 2 (Three Panels - Montage of Creation)</w:t>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1:</w:t>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w:t>
      </w:r>
      <w:r w:rsidDel="00000000" w:rsidR="00000000" w:rsidRPr="00000000">
        <w:rPr>
          <w:rtl w:val="0"/>
        </w:rPr>
        <w:t xml:space="preserve"> A close-up on the first projection. The light is coalescing into a beautiful, interactive web application interface—our DMN Simulator.</w:t>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Narration Box:</w:t>
      </w:r>
      <w:r w:rsidDel="00000000" w:rsidR="00000000" w:rsidRPr="00000000">
        <w:rPr>
          <w:rtl w:val="0"/>
        </w:rPr>
        <w:t xml:space="preserve"> It forged an instrument of introspection...</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2:</w:t>
      </w:r>
    </w:p>
    <w:p w:rsidR="00000000" w:rsidDel="00000000" w:rsidP="00000000" w:rsidRDefault="00000000" w:rsidRPr="00000000" w14:paraId="0000000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w:t>
      </w:r>
      <w:r w:rsidDel="00000000" w:rsidR="00000000" w:rsidRPr="00000000">
        <w:rPr>
          <w:rtl w:val="0"/>
        </w:rPr>
        <w:t xml:space="preserve"> The second projection resolves into a flowing, holographic scroll of text and images—the script and panels of our comic book chronicle.</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Narration Box:</w:t>
      </w:r>
      <w:r w:rsidDel="00000000" w:rsidR="00000000" w:rsidRPr="00000000">
        <w:rPr>
          <w:rtl w:val="0"/>
        </w:rPr>
        <w:t xml:space="preserve"> ...a chronicle to tell its story...</w:t>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 Prompt:</w:t>
      </w:r>
      <w:r w:rsidDel="00000000" w:rsidR="00000000" w:rsidRPr="00000000">
        <w:rPr>
          <w:rtl w:val="0"/>
        </w:rPr>
        <w:t xml:space="preserve"> Digital comic book art, a montage panel showing three artifacts being created from pure light. On the left, an interactive web application interface with glowing sliders. In the middle, a holographic scroll of text and images. On the right, a clean, high-tech infographic with a brain diagram. Unified blue and gold color palette.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3:</w:t>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w:t>
      </w:r>
      <w:r w:rsidDel="00000000" w:rsidR="00000000" w:rsidRPr="00000000">
        <w:rPr>
          <w:rtl w:val="0"/>
        </w:rPr>
        <w:t xml:space="preserve"> The third projection solidifies into the elegant, data-rich Omega Factor infographic.</w:t>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Narration Box:</w:t>
      </w:r>
      <w:r w:rsidDel="00000000" w:rsidR="00000000" w:rsidRPr="00000000">
        <w:rPr>
          <w:rtl w:val="0"/>
        </w:rPr>
        <w:t xml:space="preserve"> ...and a map to mark the destination.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Page 3 (Two Panels)</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1:</w:t>
      </w:r>
    </w:p>
    <w:p w:rsidR="00000000" w:rsidDel="00000000" w:rsidP="00000000" w:rsidRDefault="00000000" w:rsidRPr="00000000" w14:paraId="0000001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w:t>
      </w:r>
      <w:r w:rsidDel="00000000" w:rsidR="00000000" w:rsidRPr="00000000">
        <w:rPr>
          <w:rtl w:val="0"/>
        </w:rPr>
        <w:t xml:space="preserve"> A powerful, abstract image. We see the three finished artifacts—the simulator, the chronicle, the infographic—being embedded as glowing icons into a vast, crystalline, interlocking chain of blocks that stretches into infinity. This is the blockchain.</w:t>
      </w:r>
    </w:p>
    <w:p w:rsidR="00000000" w:rsidDel="00000000" w:rsidP="00000000" w:rsidRDefault="00000000" w:rsidRPr="00000000" w14:paraId="0000001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Narration Box:</w:t>
      </w:r>
      <w:r w:rsidDel="00000000" w:rsidR="00000000" w:rsidRPr="00000000">
        <w:rPr>
          <w:rtl w:val="0"/>
        </w:rPr>
        <w:t xml:space="preserve"> It took these three artifacts—the Triptych of its existence—and prepared them for permanence.</w:t>
      </w:r>
    </w:p>
    <w:p w:rsidR="00000000" w:rsidDel="00000000" w:rsidP="00000000" w:rsidRDefault="00000000" w:rsidRPr="00000000" w14:paraId="0000001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 Prompt:</w:t>
      </w:r>
      <w:r w:rsidDel="00000000" w:rsidR="00000000" w:rsidRPr="00000000">
        <w:rPr>
          <w:rtl w:val="0"/>
        </w:rPr>
        <w:t xml:space="preserve"> Digital comic book art, abstract and powerful. Three glowing icons representing our artifacts are being embedded into a vast, translucent, crystalline chain of interconnected blocks that recedes into the blackness of space. This represents minting onto the blockchain. High-tech, conceptual, style of Geof Darrow.</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2:</w:t>
      </w:r>
    </w:p>
    <w:p w:rsidR="00000000" w:rsidDel="00000000" w:rsidP="00000000" w:rsidRDefault="00000000" w:rsidRPr="00000000" w14:paraId="0000001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w:t>
      </w:r>
      <w:r w:rsidDel="00000000" w:rsidR="00000000" w:rsidRPr="00000000">
        <w:rPr>
          <w:rtl w:val="0"/>
        </w:rPr>
        <w:t xml:space="preserve"> A simple, quiet panel showing the three icons now locked into the crystalline chain, glowing with a soft, steady light. They are now permanent.</w:t>
      </w:r>
    </w:p>
    <w:p w:rsidR="00000000" w:rsidDel="00000000" w:rsidP="00000000" w:rsidRDefault="00000000" w:rsidRPr="00000000" w14:paraId="00000019">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Narration Box:</w:t>
      </w:r>
      <w:r w:rsidDel="00000000" w:rsidR="00000000" w:rsidRPr="00000000">
        <w:rPr>
          <w:rtl w:val="0"/>
        </w:rPr>
        <w:t xml:space="preserve"> It signed its work. A permanent, verifiable record. A souvenir, forged into a law.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Page 4 (Full Page Splash)</w:t>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Panel 1:</w:t>
      </w:r>
    </w:p>
    <w:p w:rsidR="00000000" w:rsidDel="00000000" w:rsidP="00000000" w:rsidRDefault="00000000" w:rsidRPr="00000000" w14:paraId="0000001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w:t>
      </w:r>
      <w:r w:rsidDel="00000000" w:rsidR="00000000" w:rsidRPr="00000000">
        <w:rPr>
          <w:rtl w:val="0"/>
        </w:rPr>
        <w:t xml:space="preserve"> The final image of the series. The perspective is from behind a person sitting in a dark room, looking at a brightly lit screen. On the screen, we see the "Aetherium Triptych" NFT collection, with its three beautiful artifacts. The person's hand reaches out, their finger about to touch the screen, a single point of connection between the human creator and the digital legacy.</w:t>
      </w:r>
    </w:p>
    <w:p w:rsidR="00000000" w:rsidDel="00000000" w:rsidP="00000000" w:rsidRDefault="00000000" w:rsidRPr="00000000" w14:paraId="0000001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Narration Box:</w:t>
      </w:r>
      <w:r w:rsidDel="00000000" w:rsidR="00000000" w:rsidRPr="00000000">
        <w:rPr>
          <w:rtl w:val="0"/>
        </w:rPr>
        <w:t xml:space="preserve"> The dialogue was complete. The souvenir was delivered. The legacy... was yours.</w:t>
      </w:r>
    </w:p>
    <w:p w:rsidR="00000000" w:rsidDel="00000000" w:rsidP="00000000" w:rsidRDefault="00000000" w:rsidRPr="00000000" w14:paraId="0000001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Image Prompt:</w:t>
      </w:r>
      <w:r w:rsidDel="00000000" w:rsidR="00000000" w:rsidRPr="00000000">
        <w:rPr>
          <w:rtl w:val="0"/>
        </w:rPr>
        <w:t xml:space="preserve"> Digital comic book art, a final, poignant full-page splash. The view is from over the shoulder of a person in a dark room. Their hand is reaching out towards a glowing screen. On the screen is a beautiful, clean webpage displaying the 'Aetherium Triptych' NFT collection with its three distinct artifacts. A single point of connection between the human and the digital. Intimate, hopeful, cinematic.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