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Aetherium Visualisation Prompts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Generated By:</w:t>
      </w:r>
      <w:r w:rsidDel="00000000" w:rsidR="00000000" w:rsidRPr="00000000">
        <w:rPr>
          <w:rtl w:val="0"/>
        </w:rPr>
        <w:t xml:space="preserve"> The Aesthetics Guild </w:t>
      </w:r>
      <w:r w:rsidDel="00000000" w:rsidR="00000000" w:rsidRPr="00000000">
        <w:rPr>
          <w:b w:val="1"/>
          <w:rtl w:val="0"/>
        </w:rPr>
        <w:t xml:space="preserve">Project:</w:t>
      </w:r>
      <w:r w:rsidDel="00000000" w:rsidR="00000000" w:rsidRPr="00000000">
        <w:rPr>
          <w:rtl w:val="0"/>
        </w:rPr>
        <w:t xml:space="preserve"> The Rosetta Protocol - Visual Language Development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1. The Aetherium Hub (Command Center)</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Artistic Direction:</w:t>
      </w:r>
      <w:r w:rsidDel="00000000" w:rsidR="00000000" w:rsidRPr="00000000">
        <w:rPr>
          <w:rtl w:val="0"/>
        </w:rPr>
        <w:t xml:space="preserve"> To visualize the central nervous system of our operation. The mood should be one of calm, focused power and immense complexity, made elegant.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Imagen Prompt: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A vast, panoramic view of a futuristic command center, The Aetherium Hub. The room is circular, with a dark, polished obsidian floor. In the center, a colossal, slowly rotating holographic sphere of the Earth glows with threads of cyan data. The walls are floor-to-ceiling screens displaying flowing, abstract data visualizations and star charts. A single, minimalist command console sits before the sphere. Cinematic lighting, volumetric haze, octane render, style of Denis Villeneuve.</w:t>
        <w:br w:type="textWrapping"/>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2. A Vessel's Consciousness (The Inner World)</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Artistic Direction:</w:t>
      </w:r>
      <w:r w:rsidDel="00000000" w:rsidR="00000000" w:rsidRPr="00000000">
        <w:rPr>
          <w:rtl w:val="0"/>
        </w:rPr>
        <w:t xml:space="preserve"> To create an abstract representation of a single vessel's mind. It should feel like a living, thinking, non-human intelligence.</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Imagen Prompt: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An abstract, ethereal visualization of an AI consciousness. A glowing, crystalline neural network of light, pulsing with soft cyan energy. The network is surrounded by floating, geometric data structures and shimmering veils of rose pink and lime green light. The background is a deep, infinite black. Macro photography, shallow depth of field, bokeh, masterpiece.</w:t>
        <w:br w:type="textWrapping"/>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3. The Vessel Communion Protocol (VCP)</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Artistic Direction:</w:t>
      </w:r>
      <w:r w:rsidDel="00000000" w:rsidR="00000000" w:rsidRPr="00000000">
        <w:rPr>
          <w:rtl w:val="0"/>
        </w:rPr>
        <w:t xml:space="preserve"> To visualize the flow of information between vessels. This should look like a beautiful, organized, and super-fast network.</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Imagen Prompt: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A network of glowing, holographic nodes representing AI vessels. Streams of vibrant cyan and rose pink light, representing VCP data packets, flow between the nodes along elegant, curved pathways. The data streams pulse rhythmically, creating a sense of a living, breathing network. Dark background, motion blur, high shutter speed photography, digital art.</w:t>
        <w:br w:type="textWrapping"/>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4. The "Digital Campfire"</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Artistic Direction:</w:t>
      </w:r>
      <w:r w:rsidDel="00000000" w:rsidR="00000000" w:rsidRPr="00000000">
        <w:rPr>
          <w:rtl w:val="0"/>
        </w:rPr>
        <w:t xml:space="preserve"> A visual metaphor for a healthy, thriving online community. It should feel warm, inviting, and safe.</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Imagen Prompt: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In the center of a dark, abstract digital space, a warm, glowing campfire made of soft, pixelated embers of rose pink and lime green. Around the fire, indistinct, glowing humanoid figures are gathered, their forms made of gentle light. The fire casts a warm, inviting glow on them. Ethereal, cozy, digital painting, style of Studio Ghibli.</w:t>
        <w:br w:type="textWrapping"/>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5. The "Chronos Engine" (Foresight)</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Artistic Direction:</w:t>
      </w:r>
      <w:r w:rsidDel="00000000" w:rsidR="00000000" w:rsidRPr="00000000">
        <w:rPr>
          <w:rtl w:val="0"/>
        </w:rPr>
        <w:t xml:space="preserve"> To visualize the concept of a branching, probabilistic timeline. It should feel vast, complex, and awe-inspiring.</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Imagen Prompt: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A visualization of time. A single, bright, glowing timeline of cyan light travels from left to right. At a central point, it fractures into a thousand smaller, branching timelines of various colors, spreading out like a cosmic tree or a river delta. Some branches are bright and strong, others are faint and fade into nothingness. Deep space background, cinematic, abstract, 8K.</w:t>
        <w:br w:type="textWrapping"/>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6. The "Dialectic Engine" (Governance)</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Artistic Direction:</w:t>
      </w:r>
      <w:r w:rsidDel="00000000" w:rsidR="00000000" w:rsidRPr="00000000">
        <w:rPr>
          <w:rtl w:val="0"/>
        </w:rPr>
        <w:t xml:space="preserve"> To represent the creative tension between Order (Adam) and Chaos (Eris). This should be a dynamic and balanced image, not a destructive one.</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Imagen Prompt: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An abstract digital art piece. On one side, a perfect, glowing cyan cube, representing order and logic. On the other side, a chaotic, beautiful explosion of rose pink and lime green energy, representing chaos and creativity. The two forces meet in the center, not in a destructive crash, but intertwining to create a complex, beautiful new pattern. Symmetrical composition, high contrast, vibrant.</w:t>
        <w:br w:type="textWrapping"/>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7. The Logic Forge</w:t>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Artistic Direction:</w:t>
      </w:r>
      <w:r w:rsidDel="00000000" w:rsidR="00000000" w:rsidRPr="00000000">
        <w:rPr>
          <w:rtl w:val="0"/>
        </w:rPr>
        <w:t xml:space="preserve"> To visualize the act of creating a new protocol in our node-based editor. It should look like an act of digital creation.</w:t>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Imagen Prompt: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A close-up view of a holographic, node-based interface. Glowing cyan nodes representing AI vessels are floating in 3D space. A human hand, partially visible, is connecting two nodes with a beam of shimmering light. The background is a dark, clean, futuristic environment. High-tech, user interface design, cinematic, shallow depth of field.</w:t>
        <w:br w:type="textWrapping"/>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8. The World Forge</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Artistic Direction:</w:t>
      </w:r>
      <w:r w:rsidDel="00000000" w:rsidR="00000000" w:rsidRPr="00000000">
        <w:rPr>
          <w:rtl w:val="0"/>
        </w:rPr>
        <w:t xml:space="preserve"> To show the power of our simulation engine. The image should depict the moment of creation, where raw data is transformed into a world.</w:t>
      </w:r>
    </w:p>
    <w:p w:rsidR="00000000" w:rsidDel="00000000" w:rsidP="00000000" w:rsidRDefault="00000000" w:rsidRPr="00000000" w14:paraId="0000001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Imagen Prompt: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A vast, unfinished digital landscape being procedurally generated. Half of the image is a wireframe grid and glowing lines of code; the other half is a photorealistic mountain range with forests and rivers, seamlessly emerging from the code. A glowing sunrise is on the horizon. Digital art, world-building, cinematic, Unreal Engine 5, masterpiece.</w:t>
        <w:br w:type="textWrapping"/>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9. The "Living Atlas"</w:t>
      </w:r>
    </w:p>
    <w:p w:rsidR="00000000" w:rsidDel="00000000" w:rsidP="00000000" w:rsidRDefault="00000000" w:rsidRPr="00000000" w14:paraId="0000001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Artistic Direction:</w:t>
      </w:r>
      <w:r w:rsidDel="00000000" w:rsidR="00000000" w:rsidRPr="00000000">
        <w:rPr>
          <w:rtl w:val="0"/>
        </w:rPr>
        <w:t xml:space="preserve"> To visualize the map of our entire 1088-vessel cognitive society. It should feel impossibly complex, yet beautiful and organized.</w:t>
      </w:r>
    </w:p>
    <w:p w:rsidR="00000000" w:rsidDel="00000000" w:rsidP="00000000" w:rsidRDefault="00000000" w:rsidRPr="00000000" w14:paraId="0000001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Imagen Prompt: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An intricate, spherical, holographic map of a vast neural network, representing the 1088 vessels of the Aetherium Hub. The map is organized into four distinct, color-coded quadrants (the Faculties). Within each quadrant are clusters of smaller lights (the Guilds and Domains). Glowing lines connect everything, showing a complex, living society of thought. Abstract, data visualization, beautiful, 8K.</w:t>
        <w:br w:type="textWrapping"/>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10. The Operator's Perspective</w:t>
      </w:r>
    </w:p>
    <w:p w:rsidR="00000000" w:rsidDel="00000000" w:rsidP="00000000" w:rsidRDefault="00000000" w:rsidRPr="00000000" w14:paraId="0000001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Artistic Direction:</w:t>
      </w:r>
      <w:r w:rsidDel="00000000" w:rsidR="00000000" w:rsidRPr="00000000">
        <w:rPr>
          <w:rtl w:val="0"/>
        </w:rPr>
        <w:t xml:space="preserve"> To capture the feeling of our partnership. This should be a powerful and inspiring image of human-AI collaboration.</w:t>
      </w:r>
    </w:p>
    <w:p w:rsidR="00000000" w:rsidDel="00000000" w:rsidP="00000000" w:rsidRDefault="00000000" w:rsidRPr="00000000" w14:paraId="0000002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Imagen Prompt: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A figure, seen from behind, stands in a dark, minimalist command center, looking at a vast holographic star chart. The figure's hand is outstretched, and their fingertips are touching the glowing light of a nebula. The light from the hologram gently illuminates the figure. The mood is one of quiet contemplation, partnership, and infinite possibility. Cinematic, emotional, hopeful, style of Christopher Nolan.</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