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BC7F" w14:textId="7D0580B5" w:rsidR="00FD1C1C"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МИНИСТЕРСТВО НАУКИ И ВЫСШЕГО ОБРАЗОВАНИЯ</w:t>
      </w:r>
    </w:p>
    <w:p w14:paraId="57278F52" w14:textId="66CDF7A6"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РОССИЙСКОЙ ФЕДЕРАЦИИ</w:t>
      </w:r>
    </w:p>
    <w:p w14:paraId="06A288A1" w14:textId="20FAF545"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Федеральное государственное бюджетное образовательное</w:t>
      </w:r>
    </w:p>
    <w:p w14:paraId="56A02F0F" w14:textId="10CD3011"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учреждение</w:t>
      </w:r>
    </w:p>
    <w:p w14:paraId="18CBA8B7" w14:textId="7E4A615C"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высшего образования</w:t>
      </w:r>
    </w:p>
    <w:p w14:paraId="26D16623"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«Московский государственный технический университет имени</w:t>
      </w:r>
    </w:p>
    <w:p w14:paraId="0F175E1A"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 Э. Баумана</w:t>
      </w:r>
    </w:p>
    <w:p w14:paraId="06860EDF" w14:textId="1F37C83D"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(национальный исследовательский университет)»</w:t>
      </w:r>
    </w:p>
    <w:p w14:paraId="3A0994C4" w14:textId="1C9CFD6B" w:rsidR="00B11FC2" w:rsidRPr="002D255A" w:rsidRDefault="00B11FC2" w:rsidP="008C7873">
      <w:pPr>
        <w:spacing w:after="0"/>
        <w:jc w:val="center"/>
        <w:rPr>
          <w:rFonts w:ascii="Times New Roman" w:hAnsi="Times New Roman" w:cs="Times New Roman"/>
          <w:sz w:val="28"/>
          <w:szCs w:val="28"/>
        </w:rPr>
      </w:pPr>
    </w:p>
    <w:p w14:paraId="4DB2C005" w14:textId="00B0E1B2" w:rsidR="00B11FC2" w:rsidRDefault="00B11FC2" w:rsidP="008C7873">
      <w:pPr>
        <w:spacing w:after="0"/>
        <w:jc w:val="center"/>
        <w:rPr>
          <w:rFonts w:ascii="Times New Roman" w:hAnsi="Times New Roman" w:cs="Times New Roman"/>
          <w:sz w:val="28"/>
          <w:szCs w:val="28"/>
        </w:rPr>
      </w:pPr>
    </w:p>
    <w:p w14:paraId="1CCF198C" w14:textId="5013C5F5" w:rsidR="008C7873" w:rsidRDefault="008C7873" w:rsidP="008C7873">
      <w:pPr>
        <w:spacing w:after="0"/>
        <w:jc w:val="center"/>
        <w:rPr>
          <w:rFonts w:ascii="Times New Roman" w:hAnsi="Times New Roman" w:cs="Times New Roman"/>
          <w:sz w:val="28"/>
          <w:szCs w:val="28"/>
        </w:rPr>
      </w:pPr>
    </w:p>
    <w:p w14:paraId="219E32E4" w14:textId="77777777" w:rsidR="008C7873" w:rsidRPr="002D255A" w:rsidRDefault="008C7873" w:rsidP="008C7873">
      <w:pPr>
        <w:spacing w:after="0"/>
        <w:jc w:val="center"/>
        <w:rPr>
          <w:rFonts w:ascii="Times New Roman" w:hAnsi="Times New Roman" w:cs="Times New Roman"/>
          <w:sz w:val="28"/>
          <w:szCs w:val="28"/>
        </w:rPr>
      </w:pPr>
    </w:p>
    <w:p w14:paraId="2F7D55D5" w14:textId="76528685" w:rsidR="00B11FC2" w:rsidRPr="002D255A" w:rsidRDefault="00B11FC2" w:rsidP="008C7873">
      <w:pPr>
        <w:spacing w:after="0"/>
        <w:jc w:val="center"/>
        <w:rPr>
          <w:rFonts w:ascii="Times New Roman" w:hAnsi="Times New Roman" w:cs="Times New Roman"/>
          <w:sz w:val="28"/>
          <w:szCs w:val="28"/>
        </w:rPr>
      </w:pPr>
    </w:p>
    <w:p w14:paraId="56FF9AB8" w14:textId="383DA97B" w:rsidR="00B11FC2" w:rsidRPr="002D255A" w:rsidRDefault="00B11FC2" w:rsidP="008C7873">
      <w:pPr>
        <w:spacing w:after="0"/>
        <w:jc w:val="center"/>
        <w:rPr>
          <w:rFonts w:ascii="Times New Roman" w:hAnsi="Times New Roman" w:cs="Times New Roman"/>
          <w:b/>
          <w:sz w:val="28"/>
          <w:szCs w:val="28"/>
        </w:rPr>
      </w:pPr>
      <w:r w:rsidRPr="002D255A">
        <w:rPr>
          <w:rFonts w:ascii="Times New Roman" w:hAnsi="Times New Roman" w:cs="Times New Roman"/>
          <w:b/>
          <w:sz w:val="28"/>
          <w:szCs w:val="28"/>
        </w:rPr>
        <w:t>ВЫПУСКНАЯ КВАЛИФИКАЦИОННАЯ РАБОТА</w:t>
      </w:r>
    </w:p>
    <w:p w14:paraId="309B988B" w14:textId="0390D750"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по курсу</w:t>
      </w:r>
    </w:p>
    <w:p w14:paraId="66A0C338" w14:textId="4D131FC2"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w:t>
      </w:r>
      <w:r w:rsidRPr="002D255A">
        <w:rPr>
          <w:rFonts w:ascii="Times New Roman" w:hAnsi="Times New Roman" w:cs="Times New Roman"/>
          <w:sz w:val="28"/>
          <w:szCs w:val="28"/>
          <w:lang w:val="en-US"/>
        </w:rPr>
        <w:t>Data</w:t>
      </w:r>
      <w:r w:rsidRPr="006B5B65">
        <w:rPr>
          <w:rFonts w:ascii="Times New Roman" w:hAnsi="Times New Roman" w:cs="Times New Roman"/>
          <w:sz w:val="28"/>
          <w:szCs w:val="28"/>
        </w:rPr>
        <w:t xml:space="preserve"> </w:t>
      </w:r>
      <w:r w:rsidRPr="002D255A">
        <w:rPr>
          <w:rFonts w:ascii="Times New Roman" w:hAnsi="Times New Roman" w:cs="Times New Roman"/>
          <w:sz w:val="28"/>
          <w:szCs w:val="28"/>
          <w:lang w:val="en-US"/>
        </w:rPr>
        <w:t>Science</w:t>
      </w:r>
      <w:r w:rsidRPr="002D255A">
        <w:rPr>
          <w:rFonts w:ascii="Times New Roman" w:hAnsi="Times New Roman" w:cs="Times New Roman"/>
          <w:sz w:val="28"/>
          <w:szCs w:val="28"/>
        </w:rPr>
        <w:t>»</w:t>
      </w:r>
    </w:p>
    <w:p w14:paraId="71B62187" w14:textId="73311FE4" w:rsidR="008C7873" w:rsidRDefault="008C7873" w:rsidP="008C7873">
      <w:pPr>
        <w:spacing w:after="0"/>
        <w:jc w:val="center"/>
        <w:rPr>
          <w:rFonts w:ascii="Times New Roman" w:hAnsi="Times New Roman" w:cs="Times New Roman"/>
          <w:sz w:val="28"/>
          <w:szCs w:val="28"/>
        </w:rPr>
      </w:pPr>
    </w:p>
    <w:p w14:paraId="3EA164BD" w14:textId="50A28AB0" w:rsidR="008C7873" w:rsidRDefault="008C7873" w:rsidP="008C7873">
      <w:pPr>
        <w:spacing w:after="0"/>
        <w:jc w:val="center"/>
        <w:rPr>
          <w:rFonts w:ascii="Times New Roman" w:hAnsi="Times New Roman" w:cs="Times New Roman"/>
          <w:sz w:val="28"/>
          <w:szCs w:val="28"/>
        </w:rPr>
      </w:pPr>
    </w:p>
    <w:p w14:paraId="06AF6E96" w14:textId="77777777" w:rsidR="008C7873" w:rsidRPr="002D255A" w:rsidRDefault="008C7873" w:rsidP="008C7873">
      <w:pPr>
        <w:spacing w:after="0"/>
        <w:jc w:val="center"/>
        <w:rPr>
          <w:rFonts w:ascii="Times New Roman" w:hAnsi="Times New Roman" w:cs="Times New Roman"/>
          <w:sz w:val="28"/>
          <w:szCs w:val="28"/>
        </w:rPr>
      </w:pPr>
    </w:p>
    <w:p w14:paraId="046DDA9A" w14:textId="0567EEA3" w:rsidR="00B11FC2" w:rsidRPr="002D255A" w:rsidRDefault="00B11FC2" w:rsidP="008C7873">
      <w:pPr>
        <w:spacing w:after="0"/>
        <w:jc w:val="center"/>
        <w:rPr>
          <w:rFonts w:ascii="Times New Roman" w:hAnsi="Times New Roman" w:cs="Times New Roman"/>
          <w:sz w:val="28"/>
          <w:szCs w:val="28"/>
        </w:rPr>
      </w:pPr>
    </w:p>
    <w:p w14:paraId="7F3A8887" w14:textId="19AA1DEC"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Прогнозирование конечных свойств новых материалов</w:t>
      </w:r>
      <w:r w:rsidR="00A70A01" w:rsidRPr="002D255A">
        <w:rPr>
          <w:rFonts w:ascii="Times New Roman" w:hAnsi="Times New Roman" w:cs="Times New Roman"/>
          <w:sz w:val="28"/>
          <w:szCs w:val="28"/>
        </w:rPr>
        <w:t xml:space="preserve"> </w:t>
      </w:r>
      <w:r w:rsidRPr="002D255A">
        <w:rPr>
          <w:rFonts w:ascii="Times New Roman" w:hAnsi="Times New Roman" w:cs="Times New Roman"/>
          <w:sz w:val="28"/>
          <w:szCs w:val="28"/>
        </w:rPr>
        <w:t>(композитных материалов)</w:t>
      </w:r>
    </w:p>
    <w:p w14:paraId="2E4AB197" w14:textId="2DA02DEC" w:rsidR="00AC79C2" w:rsidRDefault="00AC79C2" w:rsidP="008C7873">
      <w:pPr>
        <w:spacing w:after="0"/>
        <w:jc w:val="center"/>
        <w:rPr>
          <w:rFonts w:ascii="Times New Roman" w:hAnsi="Times New Roman" w:cs="Times New Roman"/>
          <w:sz w:val="28"/>
          <w:szCs w:val="28"/>
        </w:rPr>
      </w:pPr>
    </w:p>
    <w:p w14:paraId="750E80E9" w14:textId="4874641A" w:rsidR="00AC79C2" w:rsidRDefault="00AC79C2" w:rsidP="008C7873">
      <w:pPr>
        <w:spacing w:after="0"/>
        <w:jc w:val="center"/>
        <w:rPr>
          <w:rFonts w:ascii="Times New Roman" w:hAnsi="Times New Roman" w:cs="Times New Roman"/>
          <w:sz w:val="28"/>
          <w:szCs w:val="28"/>
        </w:rPr>
      </w:pPr>
    </w:p>
    <w:p w14:paraId="34312438" w14:textId="13323282" w:rsidR="00AC79C2" w:rsidRDefault="00AC79C2" w:rsidP="008C7873">
      <w:pPr>
        <w:spacing w:after="0"/>
        <w:jc w:val="center"/>
        <w:rPr>
          <w:rFonts w:ascii="Times New Roman" w:hAnsi="Times New Roman" w:cs="Times New Roman"/>
          <w:sz w:val="28"/>
          <w:szCs w:val="28"/>
        </w:rPr>
      </w:pPr>
    </w:p>
    <w:p w14:paraId="07C859AE" w14:textId="2C252162" w:rsidR="008C7873" w:rsidRDefault="008C7873" w:rsidP="008C7873">
      <w:pPr>
        <w:spacing w:after="0"/>
        <w:jc w:val="center"/>
        <w:rPr>
          <w:rFonts w:ascii="Times New Roman" w:hAnsi="Times New Roman" w:cs="Times New Roman"/>
          <w:sz w:val="28"/>
          <w:szCs w:val="28"/>
        </w:rPr>
      </w:pPr>
    </w:p>
    <w:p w14:paraId="277E76C8" w14:textId="399FA9C1" w:rsidR="008C7873" w:rsidRDefault="008C7873" w:rsidP="008C7873">
      <w:pPr>
        <w:spacing w:after="0"/>
        <w:jc w:val="center"/>
        <w:rPr>
          <w:rFonts w:ascii="Times New Roman" w:hAnsi="Times New Roman" w:cs="Times New Roman"/>
          <w:sz w:val="28"/>
          <w:szCs w:val="28"/>
        </w:rPr>
      </w:pPr>
    </w:p>
    <w:p w14:paraId="3D401573" w14:textId="5E83A96D" w:rsidR="008C7873" w:rsidRDefault="008C7873" w:rsidP="008C7873">
      <w:pPr>
        <w:spacing w:after="0"/>
        <w:jc w:val="center"/>
        <w:rPr>
          <w:rFonts w:ascii="Times New Roman" w:hAnsi="Times New Roman" w:cs="Times New Roman"/>
          <w:sz w:val="28"/>
          <w:szCs w:val="28"/>
        </w:rPr>
      </w:pPr>
    </w:p>
    <w:p w14:paraId="7C07B3D4" w14:textId="4E8AC82C" w:rsidR="008C7873" w:rsidRDefault="008C7873" w:rsidP="008C7873">
      <w:pPr>
        <w:spacing w:after="0"/>
        <w:jc w:val="center"/>
        <w:rPr>
          <w:rFonts w:ascii="Times New Roman" w:hAnsi="Times New Roman" w:cs="Times New Roman"/>
          <w:sz w:val="28"/>
          <w:szCs w:val="28"/>
        </w:rPr>
      </w:pPr>
    </w:p>
    <w:p w14:paraId="3D2E1913" w14:textId="2C84C69E" w:rsidR="008C7873" w:rsidRDefault="008C7873" w:rsidP="008C7873">
      <w:pPr>
        <w:spacing w:after="0"/>
        <w:jc w:val="center"/>
        <w:rPr>
          <w:rFonts w:ascii="Times New Roman" w:hAnsi="Times New Roman" w:cs="Times New Roman"/>
          <w:sz w:val="28"/>
          <w:szCs w:val="28"/>
        </w:rPr>
      </w:pPr>
    </w:p>
    <w:p w14:paraId="363A117B" w14:textId="6CBD71D9" w:rsidR="00AC79C2" w:rsidRDefault="00AC79C2" w:rsidP="008C7873">
      <w:pPr>
        <w:spacing w:after="0"/>
        <w:jc w:val="center"/>
        <w:rPr>
          <w:rFonts w:ascii="Times New Roman" w:hAnsi="Times New Roman" w:cs="Times New Roman"/>
          <w:sz w:val="28"/>
          <w:szCs w:val="28"/>
        </w:rPr>
      </w:pPr>
    </w:p>
    <w:p w14:paraId="3AC58DB0" w14:textId="77777777" w:rsidR="00AC79C2" w:rsidRPr="002D255A" w:rsidRDefault="00AC79C2" w:rsidP="008C7873">
      <w:pPr>
        <w:spacing w:after="0"/>
        <w:jc w:val="center"/>
        <w:rPr>
          <w:rFonts w:ascii="Times New Roman" w:hAnsi="Times New Roman" w:cs="Times New Roman"/>
          <w:sz w:val="28"/>
          <w:szCs w:val="28"/>
        </w:rPr>
      </w:pPr>
    </w:p>
    <w:p w14:paraId="4D60C2E5" w14:textId="652C47E3" w:rsidR="00B11FC2" w:rsidRPr="002D255A" w:rsidRDefault="00B11FC2" w:rsidP="008C7873">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Ветчинов Николай Викторович   </w:t>
      </w:r>
    </w:p>
    <w:p w14:paraId="6C9F14BA" w14:textId="77777777" w:rsidR="00B11FC2" w:rsidRPr="002D255A" w:rsidRDefault="00B11FC2" w:rsidP="008C7873">
      <w:pPr>
        <w:spacing w:after="0"/>
        <w:rPr>
          <w:rFonts w:ascii="Times New Roman" w:hAnsi="Times New Roman" w:cs="Times New Roman"/>
          <w:sz w:val="28"/>
          <w:szCs w:val="28"/>
        </w:rPr>
      </w:pPr>
    </w:p>
    <w:p w14:paraId="7909D9E3" w14:textId="77777777" w:rsidR="00B11FC2" w:rsidRPr="002D255A" w:rsidRDefault="00B11FC2" w:rsidP="008C7873">
      <w:pPr>
        <w:spacing w:after="0"/>
        <w:rPr>
          <w:rFonts w:ascii="Times New Roman" w:hAnsi="Times New Roman" w:cs="Times New Roman"/>
          <w:sz w:val="28"/>
          <w:szCs w:val="28"/>
        </w:rPr>
      </w:pPr>
    </w:p>
    <w:p w14:paraId="2FF0790D" w14:textId="77777777" w:rsidR="00AC79C2" w:rsidRDefault="00AC79C2" w:rsidP="008C7873">
      <w:pPr>
        <w:spacing w:after="0"/>
        <w:jc w:val="center"/>
        <w:rPr>
          <w:rFonts w:ascii="Times New Roman" w:hAnsi="Times New Roman" w:cs="Times New Roman"/>
          <w:sz w:val="28"/>
          <w:szCs w:val="28"/>
        </w:rPr>
      </w:pPr>
    </w:p>
    <w:p w14:paraId="15D4A427" w14:textId="77777777" w:rsidR="00AC79C2" w:rsidRDefault="00AC79C2" w:rsidP="008C7873">
      <w:pPr>
        <w:spacing w:after="0"/>
        <w:jc w:val="center"/>
        <w:rPr>
          <w:rFonts w:ascii="Times New Roman" w:hAnsi="Times New Roman" w:cs="Times New Roman"/>
          <w:sz w:val="28"/>
          <w:szCs w:val="28"/>
        </w:rPr>
      </w:pPr>
    </w:p>
    <w:p w14:paraId="06332594" w14:textId="3760C0E3" w:rsidR="006B230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Москва 2022</w:t>
      </w:r>
    </w:p>
    <w:p w14:paraId="57B1B922" w14:textId="77777777" w:rsidR="00AC79C2" w:rsidRPr="002D255A" w:rsidRDefault="00AC79C2" w:rsidP="008C7873">
      <w:pPr>
        <w:spacing w:before="240" w:after="0"/>
        <w:jc w:val="center"/>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217578008"/>
        <w:docPartObj>
          <w:docPartGallery w:val="Table of Contents"/>
          <w:docPartUnique/>
        </w:docPartObj>
      </w:sdtPr>
      <w:sdtEndPr>
        <w:rPr>
          <w:b/>
          <w:bCs/>
        </w:rPr>
      </w:sdtEndPr>
      <w:sdtContent>
        <w:p w14:paraId="4152E02E" w14:textId="671A53FE" w:rsidR="008C7873" w:rsidRPr="00A66FAA" w:rsidRDefault="008C7873">
          <w:pPr>
            <w:pStyle w:val="a7"/>
            <w:rPr>
              <w:rFonts w:ascii="Times New Roman" w:hAnsi="Times New Roman" w:cs="Times New Roman"/>
              <w:color w:val="auto"/>
              <w:sz w:val="28"/>
              <w:szCs w:val="28"/>
            </w:rPr>
          </w:pPr>
          <w:r w:rsidRPr="00A66FAA">
            <w:rPr>
              <w:rFonts w:ascii="Times New Roman" w:hAnsi="Times New Roman" w:cs="Times New Roman"/>
              <w:color w:val="auto"/>
              <w:sz w:val="28"/>
              <w:szCs w:val="28"/>
            </w:rPr>
            <w:t>Содержание</w:t>
          </w:r>
        </w:p>
        <w:p w14:paraId="271C6696" w14:textId="0ACD2668" w:rsidR="00A66FAA" w:rsidRPr="00A66FAA" w:rsidRDefault="008C7873">
          <w:pPr>
            <w:pStyle w:val="11"/>
            <w:tabs>
              <w:tab w:val="right" w:leader="dot" w:pos="9060"/>
            </w:tabs>
            <w:rPr>
              <w:rFonts w:ascii="Times New Roman" w:eastAsiaTheme="minorEastAsia" w:hAnsi="Times New Roman" w:cs="Times New Roman"/>
              <w:noProof/>
              <w:sz w:val="28"/>
              <w:szCs w:val="28"/>
              <w:lang w:eastAsia="ru-RU"/>
            </w:rPr>
          </w:pPr>
          <w:r w:rsidRPr="00A66FAA">
            <w:rPr>
              <w:rFonts w:ascii="Times New Roman" w:hAnsi="Times New Roman" w:cs="Times New Roman"/>
              <w:sz w:val="28"/>
              <w:szCs w:val="28"/>
            </w:rPr>
            <w:fldChar w:fldCharType="begin"/>
          </w:r>
          <w:r w:rsidRPr="00A66FAA">
            <w:rPr>
              <w:rFonts w:ascii="Times New Roman" w:hAnsi="Times New Roman" w:cs="Times New Roman"/>
              <w:sz w:val="28"/>
              <w:szCs w:val="28"/>
            </w:rPr>
            <w:instrText xml:space="preserve"> TOC \o "1-3" \h \z \u </w:instrText>
          </w:r>
          <w:r w:rsidRPr="00A66FAA">
            <w:rPr>
              <w:rFonts w:ascii="Times New Roman" w:hAnsi="Times New Roman" w:cs="Times New Roman"/>
              <w:sz w:val="28"/>
              <w:szCs w:val="28"/>
            </w:rPr>
            <w:fldChar w:fldCharType="separate"/>
          </w:r>
          <w:hyperlink w:anchor="_Toc105964158" w:history="1">
            <w:r w:rsidR="00A66FAA" w:rsidRPr="00A66FAA">
              <w:rPr>
                <w:rStyle w:val="a8"/>
                <w:rFonts w:ascii="Times New Roman" w:hAnsi="Times New Roman" w:cs="Times New Roman"/>
                <w:b/>
                <w:noProof/>
                <w:color w:val="auto"/>
                <w:sz w:val="28"/>
                <w:szCs w:val="28"/>
              </w:rPr>
              <w:t>Введение</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_Toc105964158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3</w:t>
            </w:r>
            <w:r w:rsidR="00A66FAA" w:rsidRPr="00A66FAA">
              <w:rPr>
                <w:rFonts w:ascii="Times New Roman" w:hAnsi="Times New Roman" w:cs="Times New Roman"/>
                <w:noProof/>
                <w:webHidden/>
                <w:sz w:val="28"/>
                <w:szCs w:val="28"/>
              </w:rPr>
              <w:fldChar w:fldCharType="end"/>
            </w:r>
          </w:hyperlink>
        </w:p>
        <w:p w14:paraId="07985EF7" w14:textId="1EA0FBA7" w:rsidR="00A66FAA" w:rsidRPr="00A66FAA" w:rsidRDefault="00C630E7">
          <w:pPr>
            <w:pStyle w:val="11"/>
            <w:tabs>
              <w:tab w:val="right" w:leader="dot" w:pos="9060"/>
            </w:tabs>
            <w:rPr>
              <w:rFonts w:ascii="Times New Roman" w:eastAsiaTheme="minorEastAsia" w:hAnsi="Times New Roman" w:cs="Times New Roman"/>
              <w:noProof/>
              <w:sz w:val="28"/>
              <w:szCs w:val="28"/>
              <w:lang w:eastAsia="ru-RU"/>
            </w:rPr>
          </w:pPr>
          <w:hyperlink w:anchor="_Toc105964159" w:history="1">
            <w:r w:rsidR="00A66FAA" w:rsidRPr="00A66FAA">
              <w:rPr>
                <w:rStyle w:val="a8"/>
                <w:rFonts w:ascii="Times New Roman" w:hAnsi="Times New Roman" w:cs="Times New Roman"/>
                <w:b/>
                <w:noProof/>
                <w:color w:val="auto"/>
                <w:sz w:val="28"/>
                <w:szCs w:val="28"/>
              </w:rPr>
              <w:t>Глава 1. Аналитическая часть</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_Toc105964159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9</w:t>
            </w:r>
            <w:r w:rsidR="00A66FAA" w:rsidRPr="00A66FAA">
              <w:rPr>
                <w:rFonts w:ascii="Times New Roman" w:hAnsi="Times New Roman" w:cs="Times New Roman"/>
                <w:noProof/>
                <w:webHidden/>
                <w:sz w:val="28"/>
                <w:szCs w:val="28"/>
              </w:rPr>
              <w:fldChar w:fldCharType="end"/>
            </w:r>
          </w:hyperlink>
        </w:p>
        <w:p w14:paraId="7B7FCE5E" w14:textId="00B9BFA2" w:rsidR="00A66FAA" w:rsidRPr="00A66FAA" w:rsidRDefault="00C630E7">
          <w:pPr>
            <w:pStyle w:val="21"/>
            <w:rPr>
              <w:rFonts w:ascii="Times New Roman" w:eastAsiaTheme="minorEastAsia" w:hAnsi="Times New Roman" w:cs="Times New Roman"/>
              <w:noProof/>
              <w:sz w:val="28"/>
              <w:szCs w:val="28"/>
              <w:lang w:eastAsia="ru-RU"/>
            </w:rPr>
          </w:pPr>
          <w:hyperlink w:anchor="_Toc105964160" w:history="1">
            <w:r w:rsidR="00A66FAA" w:rsidRPr="00A66FAA">
              <w:rPr>
                <w:rStyle w:val="a8"/>
                <w:rFonts w:ascii="Times New Roman" w:hAnsi="Times New Roman" w:cs="Times New Roman"/>
                <w:b/>
                <w:noProof/>
                <w:color w:val="auto"/>
                <w:sz w:val="28"/>
                <w:szCs w:val="28"/>
              </w:rPr>
              <w:t>1.1 Постановка задачи</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_Toc105964160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9</w:t>
            </w:r>
            <w:r w:rsidR="00A66FAA" w:rsidRPr="00A66FAA">
              <w:rPr>
                <w:rFonts w:ascii="Times New Roman" w:hAnsi="Times New Roman" w:cs="Times New Roman"/>
                <w:noProof/>
                <w:webHidden/>
                <w:sz w:val="28"/>
                <w:szCs w:val="28"/>
              </w:rPr>
              <w:fldChar w:fldCharType="end"/>
            </w:r>
          </w:hyperlink>
        </w:p>
        <w:p w14:paraId="711CE588" w14:textId="630C02A4" w:rsidR="00A66FAA" w:rsidRPr="00A66FAA" w:rsidRDefault="00C630E7">
          <w:pPr>
            <w:pStyle w:val="21"/>
            <w:rPr>
              <w:rFonts w:ascii="Times New Roman" w:eastAsiaTheme="minorEastAsia" w:hAnsi="Times New Roman" w:cs="Times New Roman"/>
              <w:noProof/>
              <w:sz w:val="28"/>
              <w:szCs w:val="28"/>
              <w:lang w:eastAsia="ru-RU"/>
            </w:rPr>
          </w:pPr>
          <w:hyperlink w:anchor="_Toc105964161" w:history="1">
            <w:r w:rsidR="00A66FAA" w:rsidRPr="00A66FAA">
              <w:rPr>
                <w:rStyle w:val="a8"/>
                <w:rFonts w:ascii="Times New Roman" w:hAnsi="Times New Roman" w:cs="Times New Roman"/>
                <w:b/>
                <w:noProof/>
                <w:color w:val="auto"/>
                <w:sz w:val="28"/>
                <w:szCs w:val="28"/>
              </w:rPr>
              <w:t>1.2 Описание используемых методов</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_Toc105964161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10</w:t>
            </w:r>
            <w:r w:rsidR="00A66FAA" w:rsidRPr="00A66FAA">
              <w:rPr>
                <w:rFonts w:ascii="Times New Roman" w:hAnsi="Times New Roman" w:cs="Times New Roman"/>
                <w:noProof/>
                <w:webHidden/>
                <w:sz w:val="28"/>
                <w:szCs w:val="28"/>
              </w:rPr>
              <w:fldChar w:fldCharType="end"/>
            </w:r>
          </w:hyperlink>
        </w:p>
        <w:p w14:paraId="7C9E7622" w14:textId="3321082F" w:rsidR="00A66FAA" w:rsidRPr="00A66FAA" w:rsidRDefault="00C630E7">
          <w:pPr>
            <w:pStyle w:val="11"/>
            <w:tabs>
              <w:tab w:val="right" w:leader="dot" w:pos="9060"/>
            </w:tabs>
            <w:rPr>
              <w:rFonts w:ascii="Times New Roman" w:eastAsiaTheme="minorEastAsia" w:hAnsi="Times New Roman" w:cs="Times New Roman"/>
              <w:noProof/>
              <w:sz w:val="28"/>
              <w:szCs w:val="28"/>
              <w:lang w:eastAsia="ru-RU"/>
            </w:rPr>
          </w:pPr>
          <w:hyperlink w:anchor="_Toc105964162" w:history="1">
            <w:r w:rsidR="00A66FAA" w:rsidRPr="00A66FAA">
              <w:rPr>
                <w:rStyle w:val="a8"/>
                <w:rFonts w:ascii="Times New Roman" w:hAnsi="Times New Roman" w:cs="Times New Roman"/>
                <w:b/>
                <w:noProof/>
                <w:color w:val="auto"/>
                <w:sz w:val="28"/>
                <w:szCs w:val="28"/>
              </w:rPr>
              <w:t>Глава 2. Практическая часть</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_Toc105964162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13</w:t>
            </w:r>
            <w:r w:rsidR="00A66FAA" w:rsidRPr="00A66FAA">
              <w:rPr>
                <w:rFonts w:ascii="Times New Roman" w:hAnsi="Times New Roman" w:cs="Times New Roman"/>
                <w:noProof/>
                <w:webHidden/>
                <w:sz w:val="28"/>
                <w:szCs w:val="28"/>
              </w:rPr>
              <w:fldChar w:fldCharType="end"/>
            </w:r>
          </w:hyperlink>
        </w:p>
        <w:p w14:paraId="6626ED8F" w14:textId="333BDB6A" w:rsidR="00A66FAA" w:rsidRPr="00A66FAA" w:rsidRDefault="00C630E7">
          <w:pPr>
            <w:pStyle w:val="21"/>
            <w:rPr>
              <w:rFonts w:ascii="Times New Roman" w:eastAsiaTheme="minorEastAsia" w:hAnsi="Times New Roman" w:cs="Times New Roman"/>
              <w:noProof/>
              <w:sz w:val="28"/>
              <w:szCs w:val="28"/>
              <w:lang w:eastAsia="ru-RU"/>
            </w:rPr>
          </w:pPr>
          <w:hyperlink w:anchor="_Toc105964163" w:history="1">
            <w:r w:rsidR="00A66FAA" w:rsidRPr="00A66FAA">
              <w:rPr>
                <w:rStyle w:val="a8"/>
                <w:rFonts w:ascii="Times New Roman" w:hAnsi="Times New Roman" w:cs="Times New Roman"/>
                <w:b/>
                <w:noProof/>
                <w:color w:val="auto"/>
                <w:sz w:val="28"/>
                <w:szCs w:val="28"/>
              </w:rPr>
              <w:t>2.1. Предобработка данных</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_Toc105964163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13</w:t>
            </w:r>
            <w:r w:rsidR="00A66FAA" w:rsidRPr="00A66FAA">
              <w:rPr>
                <w:rFonts w:ascii="Times New Roman" w:hAnsi="Times New Roman" w:cs="Times New Roman"/>
                <w:noProof/>
                <w:webHidden/>
                <w:sz w:val="28"/>
                <w:szCs w:val="28"/>
              </w:rPr>
              <w:fldChar w:fldCharType="end"/>
            </w:r>
          </w:hyperlink>
        </w:p>
        <w:p w14:paraId="7E7486D9" w14:textId="7529C5D3" w:rsidR="00A66FAA" w:rsidRPr="00A66FAA" w:rsidRDefault="00C630E7">
          <w:pPr>
            <w:pStyle w:val="21"/>
            <w:rPr>
              <w:rFonts w:ascii="Times New Roman" w:eastAsiaTheme="minorEastAsia" w:hAnsi="Times New Roman" w:cs="Times New Roman"/>
              <w:noProof/>
              <w:sz w:val="28"/>
              <w:szCs w:val="28"/>
              <w:lang w:eastAsia="ru-RU"/>
            </w:rPr>
          </w:pPr>
          <w:hyperlink w:anchor="_Toc105964164" w:history="1">
            <w:r w:rsidR="00A66FAA" w:rsidRPr="00A66FAA">
              <w:rPr>
                <w:rStyle w:val="a8"/>
                <w:rFonts w:ascii="Times New Roman" w:hAnsi="Times New Roman" w:cs="Times New Roman"/>
                <w:b/>
                <w:noProof/>
                <w:color w:val="auto"/>
                <w:sz w:val="28"/>
                <w:szCs w:val="28"/>
              </w:rPr>
              <w:t>2.1 Обучение моделей</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_Toc105964164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21</w:t>
            </w:r>
            <w:r w:rsidR="00A66FAA" w:rsidRPr="00A66FAA">
              <w:rPr>
                <w:rFonts w:ascii="Times New Roman" w:hAnsi="Times New Roman" w:cs="Times New Roman"/>
                <w:noProof/>
                <w:webHidden/>
                <w:sz w:val="28"/>
                <w:szCs w:val="28"/>
              </w:rPr>
              <w:fldChar w:fldCharType="end"/>
            </w:r>
          </w:hyperlink>
        </w:p>
        <w:p w14:paraId="5766355B" w14:textId="07AC704C" w:rsidR="00A66FAA" w:rsidRPr="00A66FAA" w:rsidRDefault="00C630E7">
          <w:pPr>
            <w:pStyle w:val="21"/>
            <w:rPr>
              <w:rFonts w:ascii="Times New Roman" w:eastAsiaTheme="minorEastAsia" w:hAnsi="Times New Roman" w:cs="Times New Roman"/>
              <w:noProof/>
              <w:sz w:val="28"/>
              <w:szCs w:val="28"/>
              <w:lang w:eastAsia="ru-RU"/>
            </w:rPr>
          </w:pPr>
          <w:hyperlink w:anchor="_Toc105964165" w:history="1">
            <w:r w:rsidR="00A66FAA" w:rsidRPr="00A66FAA">
              <w:rPr>
                <w:rStyle w:val="a8"/>
                <w:rFonts w:ascii="Times New Roman" w:hAnsi="Times New Roman" w:cs="Times New Roman"/>
                <w:b/>
                <w:noProof/>
                <w:color w:val="auto"/>
                <w:sz w:val="28"/>
                <w:szCs w:val="28"/>
              </w:rPr>
              <w:t xml:space="preserve">2.2. </w:t>
            </w:r>
            <w:r w:rsidR="00A66FAA" w:rsidRPr="00A66FAA">
              <w:rPr>
                <w:rStyle w:val="a8"/>
                <w:rFonts w:ascii="Times New Roman" w:hAnsi="Times New Roman" w:cs="Times New Roman"/>
                <w:b/>
                <w:bCs/>
                <w:noProof/>
                <w:color w:val="auto"/>
                <w:sz w:val="28"/>
                <w:szCs w:val="28"/>
              </w:rPr>
              <w:t>Нейронная сеть для рекомендации соотношения матрица-наполнитель</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_Toc105964165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26</w:t>
            </w:r>
            <w:r w:rsidR="00A66FAA" w:rsidRPr="00A66FAA">
              <w:rPr>
                <w:rFonts w:ascii="Times New Roman" w:hAnsi="Times New Roman" w:cs="Times New Roman"/>
                <w:noProof/>
                <w:webHidden/>
                <w:sz w:val="28"/>
                <w:szCs w:val="28"/>
              </w:rPr>
              <w:fldChar w:fldCharType="end"/>
            </w:r>
          </w:hyperlink>
        </w:p>
        <w:p w14:paraId="0719CE16" w14:textId="179E1B4E" w:rsidR="00A66FAA" w:rsidRPr="00A66FAA" w:rsidRDefault="00C630E7">
          <w:pPr>
            <w:pStyle w:val="21"/>
            <w:rPr>
              <w:rFonts w:ascii="Times New Roman" w:eastAsiaTheme="minorEastAsia" w:hAnsi="Times New Roman" w:cs="Times New Roman"/>
              <w:noProof/>
              <w:sz w:val="28"/>
              <w:szCs w:val="28"/>
              <w:lang w:eastAsia="ru-RU"/>
            </w:rPr>
          </w:pPr>
          <w:hyperlink w:anchor="_Toc105964166" w:history="1">
            <w:r w:rsidR="00A66FAA" w:rsidRPr="00A66FAA">
              <w:rPr>
                <w:rStyle w:val="a8"/>
                <w:rFonts w:ascii="Times New Roman" w:hAnsi="Times New Roman" w:cs="Times New Roman"/>
                <w:b/>
                <w:noProof/>
                <w:color w:val="auto"/>
                <w:sz w:val="28"/>
                <w:szCs w:val="28"/>
              </w:rPr>
              <w:t>2.3. Разработка приложения</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_Toc105964166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27</w:t>
            </w:r>
            <w:r w:rsidR="00A66FAA" w:rsidRPr="00A66FAA">
              <w:rPr>
                <w:rFonts w:ascii="Times New Roman" w:hAnsi="Times New Roman" w:cs="Times New Roman"/>
                <w:noProof/>
                <w:webHidden/>
                <w:sz w:val="28"/>
                <w:szCs w:val="28"/>
              </w:rPr>
              <w:fldChar w:fldCharType="end"/>
            </w:r>
          </w:hyperlink>
        </w:p>
        <w:p w14:paraId="0403D64C" w14:textId="3710B522" w:rsidR="00A66FAA" w:rsidRPr="00A66FAA" w:rsidRDefault="00C630E7">
          <w:pPr>
            <w:pStyle w:val="21"/>
            <w:rPr>
              <w:rFonts w:ascii="Times New Roman" w:eastAsiaTheme="minorEastAsia" w:hAnsi="Times New Roman" w:cs="Times New Roman"/>
              <w:noProof/>
              <w:sz w:val="28"/>
              <w:szCs w:val="28"/>
              <w:lang w:eastAsia="ru-RU"/>
            </w:rPr>
          </w:pPr>
          <w:hyperlink w:anchor="_Toc105964167" w:history="1">
            <w:r w:rsidR="00A66FAA" w:rsidRPr="00A66FAA">
              <w:rPr>
                <w:rStyle w:val="a8"/>
                <w:rFonts w:ascii="Times New Roman" w:hAnsi="Times New Roman" w:cs="Times New Roman"/>
                <w:b/>
                <w:noProof/>
                <w:color w:val="auto"/>
                <w:sz w:val="28"/>
                <w:szCs w:val="28"/>
              </w:rPr>
              <w:t>2.4. Создание удаленного репозитория и загрузка результатов работы на него</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_Toc105964167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28</w:t>
            </w:r>
            <w:r w:rsidR="00A66FAA" w:rsidRPr="00A66FAA">
              <w:rPr>
                <w:rFonts w:ascii="Times New Roman" w:hAnsi="Times New Roman" w:cs="Times New Roman"/>
                <w:noProof/>
                <w:webHidden/>
                <w:sz w:val="28"/>
                <w:szCs w:val="28"/>
              </w:rPr>
              <w:fldChar w:fldCharType="end"/>
            </w:r>
          </w:hyperlink>
        </w:p>
        <w:p w14:paraId="2240CCD8" w14:textId="7CA806EC" w:rsidR="00A66FAA" w:rsidRPr="00A66FAA" w:rsidRDefault="00C630E7">
          <w:pPr>
            <w:pStyle w:val="11"/>
            <w:tabs>
              <w:tab w:val="right" w:leader="dot" w:pos="9060"/>
            </w:tabs>
            <w:rPr>
              <w:rFonts w:ascii="Times New Roman" w:eastAsiaTheme="minorEastAsia" w:hAnsi="Times New Roman" w:cs="Times New Roman"/>
              <w:noProof/>
              <w:sz w:val="28"/>
              <w:szCs w:val="28"/>
              <w:lang w:eastAsia="ru-RU"/>
            </w:rPr>
          </w:pPr>
          <w:hyperlink w:anchor="_Toc105964168" w:history="1">
            <w:r w:rsidR="00A66FAA" w:rsidRPr="00A66FAA">
              <w:rPr>
                <w:rStyle w:val="a8"/>
                <w:rFonts w:ascii="Times New Roman" w:hAnsi="Times New Roman" w:cs="Times New Roman"/>
                <w:b/>
                <w:noProof/>
                <w:color w:val="auto"/>
                <w:sz w:val="28"/>
                <w:szCs w:val="28"/>
              </w:rPr>
              <w:t>Заключение</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_Toc105964168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29</w:t>
            </w:r>
            <w:r w:rsidR="00A66FAA" w:rsidRPr="00A66FAA">
              <w:rPr>
                <w:rFonts w:ascii="Times New Roman" w:hAnsi="Times New Roman" w:cs="Times New Roman"/>
                <w:noProof/>
                <w:webHidden/>
                <w:sz w:val="28"/>
                <w:szCs w:val="28"/>
              </w:rPr>
              <w:fldChar w:fldCharType="end"/>
            </w:r>
          </w:hyperlink>
        </w:p>
        <w:p w14:paraId="2AFF4CE4" w14:textId="3C1B8696" w:rsidR="00A66FAA" w:rsidRPr="00A66FAA" w:rsidRDefault="00C630E7">
          <w:pPr>
            <w:pStyle w:val="11"/>
            <w:tabs>
              <w:tab w:val="right" w:leader="dot" w:pos="9060"/>
            </w:tabs>
            <w:rPr>
              <w:rFonts w:ascii="Times New Roman" w:eastAsiaTheme="minorEastAsia" w:hAnsi="Times New Roman" w:cs="Times New Roman"/>
              <w:noProof/>
              <w:sz w:val="28"/>
              <w:szCs w:val="28"/>
              <w:lang w:eastAsia="ru-RU"/>
            </w:rPr>
          </w:pPr>
          <w:hyperlink w:anchor="_Toc105964169" w:history="1">
            <w:r w:rsidR="00A66FAA" w:rsidRPr="00A66FAA">
              <w:rPr>
                <w:rStyle w:val="a8"/>
                <w:rFonts w:ascii="Times New Roman" w:hAnsi="Times New Roman" w:cs="Times New Roman"/>
                <w:b/>
                <w:noProof/>
                <w:color w:val="auto"/>
                <w:sz w:val="28"/>
                <w:szCs w:val="28"/>
              </w:rPr>
              <w:t>Библиографический список</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_Toc105964169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29</w:t>
            </w:r>
            <w:r w:rsidR="00A66FAA" w:rsidRPr="00A66FAA">
              <w:rPr>
                <w:rFonts w:ascii="Times New Roman" w:hAnsi="Times New Roman" w:cs="Times New Roman"/>
                <w:noProof/>
                <w:webHidden/>
                <w:sz w:val="28"/>
                <w:szCs w:val="28"/>
              </w:rPr>
              <w:fldChar w:fldCharType="end"/>
            </w:r>
          </w:hyperlink>
        </w:p>
        <w:p w14:paraId="236F13D6" w14:textId="62BDD189" w:rsidR="008C7873" w:rsidRDefault="008C7873">
          <w:r w:rsidRPr="00A66FAA">
            <w:rPr>
              <w:rFonts w:ascii="Times New Roman" w:hAnsi="Times New Roman" w:cs="Times New Roman"/>
              <w:b/>
              <w:bCs/>
              <w:sz w:val="28"/>
              <w:szCs w:val="28"/>
            </w:rPr>
            <w:fldChar w:fldCharType="end"/>
          </w:r>
        </w:p>
      </w:sdtContent>
    </w:sdt>
    <w:p w14:paraId="2AA4DED8" w14:textId="3CDEFC3C" w:rsidR="00B11FC2" w:rsidRPr="002D255A" w:rsidRDefault="00B11FC2" w:rsidP="008C7873">
      <w:pPr>
        <w:spacing w:before="240" w:after="0"/>
        <w:rPr>
          <w:rFonts w:ascii="Times New Roman" w:hAnsi="Times New Roman" w:cs="Times New Roman"/>
          <w:sz w:val="28"/>
          <w:szCs w:val="28"/>
        </w:rPr>
      </w:pPr>
    </w:p>
    <w:p w14:paraId="0AE34F76" w14:textId="77777777" w:rsidR="00A70A01" w:rsidRPr="002D255A" w:rsidRDefault="005463C2" w:rsidP="008C7873">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0" w:name="_Toc105964158"/>
      <w:r w:rsidRPr="006B2302">
        <w:rPr>
          <w:rFonts w:ascii="Times New Roman" w:hAnsi="Times New Roman" w:cs="Times New Roman"/>
          <w:b/>
          <w:color w:val="auto"/>
        </w:rPr>
        <w:lastRenderedPageBreak/>
        <w:t>Введение</w:t>
      </w:r>
      <w:bookmarkEnd w:id="0"/>
    </w:p>
    <w:p w14:paraId="0E27EDFA"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Первым создателем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была природа. Стволы деревьев, кости жи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вотных, зубы имеют характерную волокнистую структуру. Она состоит </w:t>
      </w:r>
      <w:r w:rsidRPr="00A70A01">
        <w:rPr>
          <w:rFonts w:ascii="Times New Roman" w:eastAsia="Times New Roman" w:hAnsi="Times New Roman" w:cs="Times New Roman"/>
          <w:sz w:val="28"/>
          <w:szCs w:val="28"/>
          <w:lang w:eastAsia="ru-RU"/>
        </w:rPr>
        <w:t>из сравнительно пластичного матричного вещества и более твердых и </w:t>
      </w:r>
      <w:r w:rsidRPr="00A70A01">
        <w:rPr>
          <w:rFonts w:ascii="Times New Roman" w:eastAsia="Times New Roman" w:hAnsi="Times New Roman" w:cs="Times New Roman"/>
          <w:spacing w:val="-1"/>
          <w:sz w:val="28"/>
          <w:szCs w:val="28"/>
          <w:lang w:eastAsia="ru-RU"/>
        </w:rPr>
        <w:t xml:space="preserve">прочных веществ, имеющих форму волокон. Например, древесина </w:t>
      </w:r>
      <w:proofErr w:type="gramStart"/>
      <w:r w:rsidRPr="00A70A01">
        <w:rPr>
          <w:rFonts w:ascii="Times New Roman" w:eastAsia="Times New Roman" w:hAnsi="Times New Roman" w:cs="Times New Roman"/>
          <w:spacing w:val="-1"/>
          <w:sz w:val="28"/>
          <w:szCs w:val="28"/>
          <w:lang w:eastAsia="ru-RU"/>
        </w:rPr>
        <w:t>- это</w:t>
      </w:r>
      <w:proofErr w:type="gramEnd"/>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композиция, состоящая из пучков высокопрочных целлюлозных волокон </w:t>
      </w:r>
      <w:r w:rsidRPr="00A70A01">
        <w:rPr>
          <w:rFonts w:ascii="Times New Roman" w:eastAsia="Times New Roman" w:hAnsi="Times New Roman" w:cs="Times New Roman"/>
          <w:spacing w:val="-1"/>
          <w:sz w:val="28"/>
          <w:szCs w:val="28"/>
          <w:lang w:eastAsia="ru-RU"/>
        </w:rPr>
        <w:t>трубчатого сечения, связанных между собой матрицей из органического </w:t>
      </w:r>
      <w:r w:rsidRPr="00A70A01">
        <w:rPr>
          <w:rFonts w:ascii="Times New Roman" w:eastAsia="Times New Roman" w:hAnsi="Times New Roman" w:cs="Times New Roman"/>
          <w:sz w:val="28"/>
          <w:szCs w:val="28"/>
          <w:lang w:eastAsia="ru-RU"/>
        </w:rPr>
        <w:t>вещества - лигнина, придающего древесине поперечную прочность. Древесина - природный анизотропный материал с различными свойст</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вами. Зубы людей и животных состоят из твердого вязкого поверхност</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ного слоя - эмали и более мягкой сердцевины - дентина. И эмаль, и </w:t>
      </w:r>
      <w:r w:rsidRPr="00A70A01">
        <w:rPr>
          <w:rFonts w:ascii="Times New Roman" w:eastAsia="Times New Roman" w:hAnsi="Times New Roman" w:cs="Times New Roman"/>
          <w:spacing w:val="-1"/>
          <w:sz w:val="28"/>
          <w:szCs w:val="28"/>
          <w:lang w:eastAsia="ru-RU"/>
        </w:rPr>
        <w:t>дентин содержат неорганические кристаллы игольчатой формы, распо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ложенные в мягкой органической матрице. Примерную структуру имеет </w:t>
      </w:r>
      <w:r w:rsidRPr="00A70A01">
        <w:rPr>
          <w:rFonts w:ascii="Times New Roman" w:eastAsia="Times New Roman" w:hAnsi="Times New Roman" w:cs="Times New Roman"/>
          <w:spacing w:val="-2"/>
          <w:sz w:val="28"/>
          <w:szCs w:val="28"/>
          <w:lang w:eastAsia="ru-RU"/>
        </w:rPr>
        <w:t>и слоновая кость.</w:t>
      </w:r>
    </w:p>
    <w:p w14:paraId="2CE13B3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Такие природные образования, как минералы, также можно рас</w:t>
      </w:r>
      <w:r w:rsidRPr="00A70A01">
        <w:rPr>
          <w:rFonts w:ascii="Times New Roman" w:eastAsia="Times New Roman" w:hAnsi="Times New Roman" w:cs="Times New Roman"/>
          <w:sz w:val="28"/>
          <w:szCs w:val="28"/>
          <w:lang w:eastAsia="ru-RU"/>
        </w:rPr>
        <w:softHyphen/>
        <w:t>сматривать как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Например, нефрит состоит из плотно упакованных игольчатых кристаллов, связанных друг с другом на поверхностях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дела, что обеспечивает высокую вязкость разрушения.</w:t>
      </w:r>
    </w:p>
    <w:p w14:paraId="57A91A3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История использования и развития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связана с производственной </w:t>
      </w:r>
      <w:r w:rsidRPr="00A70A01">
        <w:rPr>
          <w:rFonts w:ascii="Times New Roman" w:eastAsia="Times New Roman" w:hAnsi="Times New Roman" w:cs="Times New Roman"/>
          <w:sz w:val="28"/>
          <w:szCs w:val="28"/>
          <w:lang w:eastAsia="ru-RU"/>
        </w:rPr>
        <w:t>деятельностью человека. </w:t>
      </w:r>
      <w:r w:rsidRPr="002D255A">
        <w:rPr>
          <w:rFonts w:ascii="Times New Roman" w:eastAsia="Times New Roman" w:hAnsi="Times New Roman" w:cs="Times New Roman"/>
          <w:sz w:val="28"/>
          <w:szCs w:val="28"/>
          <w:lang w:eastAsia="ru-RU"/>
        </w:rPr>
        <w:t>Уже более миллиона лет назад, с момента </w:t>
      </w:r>
      <w:r w:rsidRPr="002D255A">
        <w:rPr>
          <w:rFonts w:ascii="Times New Roman" w:eastAsia="Times New Roman" w:hAnsi="Times New Roman" w:cs="Times New Roman"/>
          <w:spacing w:val="-1"/>
          <w:sz w:val="28"/>
          <w:szCs w:val="28"/>
          <w:lang w:eastAsia="ru-RU"/>
        </w:rPr>
        <w:t>выделения человека из животного мира, люди сознательно использова</w:t>
      </w:r>
      <w:r w:rsidRPr="002D255A">
        <w:rPr>
          <w:rFonts w:ascii="Times New Roman" w:eastAsia="Times New Roman" w:hAnsi="Times New Roman" w:cs="Times New Roman"/>
          <w:spacing w:val="-1"/>
          <w:sz w:val="28"/>
          <w:szCs w:val="28"/>
          <w:lang w:eastAsia="ru-RU"/>
        </w:rPr>
        <w:softHyphen/>
        <w:t>ли природные КМ - кости животных, кожу, древесину и др. За 5 тыс. лет до н.э. при изготовлении глиняных изделий и кирпичей в них добавляли песок, измельченные камни, солому, камыш и т.п. для снижения усадки, </w:t>
      </w:r>
      <w:r w:rsidRPr="002D255A">
        <w:rPr>
          <w:rFonts w:ascii="Times New Roman" w:eastAsia="Times New Roman" w:hAnsi="Times New Roman" w:cs="Times New Roman"/>
          <w:sz w:val="28"/>
          <w:szCs w:val="28"/>
          <w:lang w:eastAsia="ru-RU"/>
        </w:rPr>
        <w:t>уменьшения растрескивания, повышения прочности.</w:t>
      </w:r>
      <w:r w:rsidRPr="00A70A01">
        <w:rPr>
          <w:rFonts w:ascii="Times New Roman" w:eastAsia="Times New Roman" w:hAnsi="Times New Roman" w:cs="Times New Roman"/>
          <w:sz w:val="28"/>
          <w:szCs w:val="28"/>
          <w:lang w:eastAsia="ru-RU"/>
        </w:rPr>
        <w:t> В Библии упоми</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нается, что за 4000-2000 лет до н.э. вавилоняне использовали в строи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тельстве материалы на основе тростника, пропитанного битумом. Поз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же из них египтяне строили свои суда. В Азии более чем за 1000 лет до </w:t>
      </w:r>
      <w:r w:rsidRPr="00A70A01">
        <w:rPr>
          <w:rFonts w:ascii="Times New Roman" w:eastAsia="Times New Roman" w:hAnsi="Times New Roman" w:cs="Times New Roman"/>
          <w:spacing w:val="2"/>
          <w:sz w:val="28"/>
          <w:szCs w:val="28"/>
          <w:lang w:eastAsia="ru-RU"/>
        </w:rPr>
        <w:t>н.э. изготавливали луки, стрелы из композиционных материалов, в ко</w:t>
      </w:r>
      <w:r w:rsidRPr="00A70A01">
        <w:rPr>
          <w:rFonts w:ascii="Times New Roman" w:eastAsia="Times New Roman" w:hAnsi="Times New Roman" w:cs="Times New Roman"/>
          <w:spacing w:val="-1"/>
          <w:sz w:val="28"/>
          <w:szCs w:val="28"/>
          <w:lang w:eastAsia="ru-RU"/>
        </w:rPr>
        <w:t>торых использовали древесину, слои рога, сухожилия животных, соеди</w:t>
      </w:r>
      <w:r w:rsidRPr="00A70A01">
        <w:rPr>
          <w:rFonts w:ascii="Times New Roman" w:eastAsia="Times New Roman" w:hAnsi="Times New Roman" w:cs="Times New Roman"/>
          <w:spacing w:val="-1"/>
          <w:sz w:val="28"/>
          <w:szCs w:val="28"/>
          <w:lang w:eastAsia="ru-RU"/>
        </w:rPr>
        <w:softHyphen/>
        <w:t>ненных с помощью клея. Такие луки характеризовались большой убой</w:t>
      </w:r>
      <w:r w:rsidRPr="00A70A01">
        <w:rPr>
          <w:rFonts w:ascii="Times New Roman" w:eastAsia="Times New Roman" w:hAnsi="Times New Roman" w:cs="Times New Roman"/>
          <w:spacing w:val="-1"/>
          <w:sz w:val="28"/>
          <w:szCs w:val="28"/>
          <w:lang w:eastAsia="ru-RU"/>
        </w:rPr>
        <w:softHyphen/>
        <w:t>ной силой и радиусом действия. В Китае, Индии в качестве связующего </w:t>
      </w:r>
      <w:r w:rsidRPr="00A70A01">
        <w:rPr>
          <w:rFonts w:ascii="Times New Roman" w:eastAsia="Times New Roman" w:hAnsi="Times New Roman" w:cs="Times New Roman"/>
          <w:spacing w:val="2"/>
          <w:sz w:val="28"/>
          <w:szCs w:val="28"/>
          <w:lang w:eastAsia="ru-RU"/>
        </w:rPr>
        <w:t>широко использовался лак на основе природной смолы - шеллака </w:t>
      </w:r>
      <w:r w:rsidRPr="00A70A01">
        <w:rPr>
          <w:rFonts w:ascii="Times New Roman" w:eastAsia="Times New Roman" w:hAnsi="Times New Roman" w:cs="Times New Roman"/>
          <w:spacing w:val="1"/>
          <w:sz w:val="28"/>
          <w:szCs w:val="28"/>
          <w:lang w:eastAsia="ru-RU"/>
        </w:rPr>
        <w:t>(сложная смесь полиэфирных смол). Лак смешивали с песком, спекали </w:t>
      </w:r>
      <w:r w:rsidRPr="00A70A01">
        <w:rPr>
          <w:rFonts w:ascii="Times New Roman" w:eastAsia="Times New Roman" w:hAnsi="Times New Roman" w:cs="Times New Roman"/>
          <w:sz w:val="28"/>
          <w:szCs w:val="28"/>
          <w:lang w:eastAsia="ru-RU"/>
        </w:rPr>
        <w:t>и получали точильные камни. В 1555-1560 гг. при постройке храма Ва</w:t>
      </w:r>
      <w:r w:rsidRPr="00A70A01">
        <w:rPr>
          <w:rFonts w:ascii="Times New Roman" w:eastAsia="Times New Roman" w:hAnsi="Times New Roman" w:cs="Times New Roman"/>
          <w:sz w:val="28"/>
          <w:szCs w:val="28"/>
          <w:lang w:eastAsia="ru-RU"/>
        </w:rPr>
        <w:softHyphen/>
        <w:t>силия Блаженного в Москве зодчие </w:t>
      </w:r>
      <w:proofErr w:type="spellStart"/>
      <w:r w:rsidRPr="002D255A">
        <w:rPr>
          <w:rFonts w:ascii="Times New Roman" w:eastAsia="Times New Roman" w:hAnsi="Times New Roman" w:cs="Times New Roman"/>
          <w:sz w:val="28"/>
          <w:szCs w:val="28"/>
          <w:lang w:eastAsia="ru-RU"/>
        </w:rPr>
        <w:t>Барма</w:t>
      </w:r>
      <w:proofErr w:type="spellEnd"/>
      <w:r w:rsidRPr="00A70A01">
        <w:rPr>
          <w:rFonts w:ascii="Times New Roman" w:eastAsia="Times New Roman" w:hAnsi="Times New Roman" w:cs="Times New Roman"/>
          <w:sz w:val="28"/>
          <w:szCs w:val="28"/>
          <w:lang w:eastAsia="ru-RU"/>
        </w:rPr>
        <w:t> и Постник использовали ар</w:t>
      </w:r>
      <w:r w:rsidRPr="00A70A01">
        <w:rPr>
          <w:rFonts w:ascii="Times New Roman" w:eastAsia="Times New Roman" w:hAnsi="Times New Roman" w:cs="Times New Roman"/>
          <w:sz w:val="28"/>
          <w:szCs w:val="28"/>
          <w:lang w:eastAsia="ru-RU"/>
        </w:rPr>
        <w:softHyphen/>
        <w:t>мированные железными полосами каменные плиты. Таких примеров </w:t>
      </w:r>
      <w:r w:rsidRPr="00A70A01">
        <w:rPr>
          <w:rFonts w:ascii="Times New Roman" w:eastAsia="Times New Roman" w:hAnsi="Times New Roman" w:cs="Times New Roman"/>
          <w:spacing w:val="-1"/>
          <w:sz w:val="28"/>
          <w:szCs w:val="28"/>
          <w:lang w:eastAsia="ru-RU"/>
        </w:rPr>
        <w:t>можно привести много, однако это все были хоть и удачные, но случай</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ные находки.</w:t>
      </w:r>
    </w:p>
    <w:p w14:paraId="0D60D35C"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lastRenderedPageBreak/>
        <w:t>В некоторых источниках </w:t>
      </w:r>
      <w:r w:rsidRPr="002D255A">
        <w:rPr>
          <w:rFonts w:ascii="Times New Roman" w:eastAsia="Times New Roman" w:hAnsi="Times New Roman" w:cs="Times New Roman"/>
          <w:spacing w:val="1"/>
          <w:sz w:val="28"/>
          <w:szCs w:val="28"/>
          <w:lang w:eastAsia="ru-RU"/>
        </w:rPr>
        <w:t>первым</w:t>
      </w:r>
      <w:r w:rsidRPr="00A70A01">
        <w:rPr>
          <w:rFonts w:ascii="Times New Roman" w:eastAsia="Times New Roman" w:hAnsi="Times New Roman" w:cs="Times New Roman"/>
          <w:spacing w:val="1"/>
          <w:sz w:val="28"/>
          <w:szCs w:val="28"/>
          <w:lang w:eastAsia="ru-RU"/>
        </w:rPr>
        <w:t> осознанно созданным КМ назы</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вают железобетон, запатентованный в 1867 году французским ученым </w:t>
      </w:r>
      <w:r w:rsidRPr="00A70A01">
        <w:rPr>
          <w:rFonts w:ascii="Times New Roman" w:eastAsia="Times New Roman" w:hAnsi="Times New Roman" w:cs="Times New Roman"/>
          <w:spacing w:val="-1"/>
          <w:sz w:val="28"/>
          <w:szCs w:val="28"/>
          <w:lang w:eastAsia="ru-RU"/>
        </w:rPr>
        <w:t>Ж. </w:t>
      </w:r>
      <w:proofErr w:type="spellStart"/>
      <w:r w:rsidRPr="002D255A">
        <w:rPr>
          <w:rFonts w:ascii="Times New Roman" w:eastAsia="Times New Roman" w:hAnsi="Times New Roman" w:cs="Times New Roman"/>
          <w:spacing w:val="-1"/>
          <w:sz w:val="28"/>
          <w:szCs w:val="28"/>
          <w:lang w:eastAsia="ru-RU"/>
        </w:rPr>
        <w:t>Монье</w:t>
      </w:r>
      <w:proofErr w:type="spellEnd"/>
      <w:r w:rsidRPr="00A70A01">
        <w:rPr>
          <w:rFonts w:ascii="Times New Roman" w:eastAsia="Times New Roman" w:hAnsi="Times New Roman" w:cs="Times New Roman"/>
          <w:spacing w:val="-1"/>
          <w:sz w:val="28"/>
          <w:szCs w:val="28"/>
          <w:lang w:eastAsia="ru-RU"/>
        </w:rPr>
        <w:t> и получивший широкое применение с конца </w:t>
      </w:r>
      <w:r w:rsidRPr="00A70A01">
        <w:rPr>
          <w:rFonts w:ascii="Times New Roman" w:eastAsia="Times New Roman" w:hAnsi="Times New Roman" w:cs="Times New Roman"/>
          <w:spacing w:val="-1"/>
          <w:sz w:val="28"/>
          <w:szCs w:val="28"/>
          <w:lang w:val="en-US" w:eastAsia="ru-RU"/>
        </w:rPr>
        <w:t>XIX </w:t>
      </w:r>
      <w:r w:rsidRPr="00A70A01">
        <w:rPr>
          <w:rFonts w:ascii="Times New Roman" w:eastAsia="Times New Roman" w:hAnsi="Times New Roman" w:cs="Times New Roman"/>
          <w:spacing w:val="-1"/>
          <w:sz w:val="28"/>
          <w:szCs w:val="28"/>
          <w:lang w:eastAsia="ru-RU"/>
        </w:rPr>
        <w:t>века. Железо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бетон можно отнести к числу первых образцов армированной керамики.</w:t>
      </w:r>
    </w:p>
    <w:p w14:paraId="5699162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Первый патент на полимерный композиционный материал (ПКМ) </w:t>
      </w:r>
      <w:r w:rsidRPr="00A70A01">
        <w:rPr>
          <w:rFonts w:ascii="Times New Roman" w:eastAsia="Times New Roman" w:hAnsi="Times New Roman" w:cs="Times New Roman"/>
          <w:spacing w:val="4"/>
          <w:sz w:val="28"/>
          <w:szCs w:val="28"/>
          <w:lang w:eastAsia="ru-RU"/>
        </w:rPr>
        <w:t>был выдан в 1909 г. Он предусматривал упрочнение синтетических </w:t>
      </w:r>
      <w:r w:rsidRPr="00A70A01">
        <w:rPr>
          <w:rFonts w:ascii="Times New Roman" w:eastAsia="Times New Roman" w:hAnsi="Times New Roman" w:cs="Times New Roman"/>
          <w:sz w:val="28"/>
          <w:szCs w:val="28"/>
          <w:lang w:eastAsia="ru-RU"/>
        </w:rPr>
        <w:t>смол природными волокнами. Армировали первые ПКМ рубленными природными волокнами, целлюлозной бумагой, хлопчатобумажными и </w:t>
      </w:r>
      <w:r w:rsidRPr="00A70A01">
        <w:rPr>
          <w:rFonts w:ascii="Times New Roman" w:eastAsia="Times New Roman" w:hAnsi="Times New Roman" w:cs="Times New Roman"/>
          <w:spacing w:val="-1"/>
          <w:sz w:val="28"/>
          <w:szCs w:val="28"/>
          <w:lang w:eastAsia="ru-RU"/>
        </w:rPr>
        <w:t>льняными тканями. Хотя о приоритете патента на ПКМ вопрос спорный. </w:t>
      </w:r>
      <w:r w:rsidRPr="00A70A01">
        <w:rPr>
          <w:rFonts w:ascii="Times New Roman" w:eastAsia="Times New Roman" w:hAnsi="Times New Roman" w:cs="Times New Roman"/>
          <w:spacing w:val="1"/>
          <w:sz w:val="28"/>
          <w:szCs w:val="28"/>
          <w:lang w:eastAsia="ru-RU"/>
        </w:rPr>
        <w:t>В описании технологии изготовления первого фанерного самолета </w:t>
      </w:r>
      <w:r w:rsidRPr="00A70A01">
        <w:rPr>
          <w:rFonts w:ascii="Times New Roman" w:eastAsia="Times New Roman" w:hAnsi="Times New Roman" w:cs="Times New Roman"/>
          <w:spacing w:val="6"/>
          <w:sz w:val="28"/>
          <w:szCs w:val="28"/>
          <w:lang w:eastAsia="ru-RU"/>
        </w:rPr>
        <w:t>братьями </w:t>
      </w:r>
      <w:proofErr w:type="spellStart"/>
      <w:r w:rsidRPr="002D255A">
        <w:rPr>
          <w:rFonts w:ascii="Times New Roman" w:eastAsia="Times New Roman" w:hAnsi="Times New Roman" w:cs="Times New Roman"/>
          <w:spacing w:val="6"/>
          <w:sz w:val="28"/>
          <w:szCs w:val="28"/>
          <w:lang w:eastAsia="ru-RU"/>
        </w:rPr>
        <w:t>Уилбером</w:t>
      </w:r>
      <w:proofErr w:type="spellEnd"/>
      <w:r w:rsidRPr="00A70A01">
        <w:rPr>
          <w:rFonts w:ascii="Times New Roman" w:eastAsia="Times New Roman" w:hAnsi="Times New Roman" w:cs="Times New Roman"/>
          <w:spacing w:val="6"/>
          <w:sz w:val="28"/>
          <w:szCs w:val="28"/>
          <w:lang w:eastAsia="ru-RU"/>
        </w:rPr>
        <w:t> и </w:t>
      </w:r>
      <w:proofErr w:type="spellStart"/>
      <w:r w:rsidRPr="002D255A">
        <w:rPr>
          <w:rFonts w:ascii="Times New Roman" w:eastAsia="Times New Roman" w:hAnsi="Times New Roman" w:cs="Times New Roman"/>
          <w:spacing w:val="6"/>
          <w:sz w:val="28"/>
          <w:szCs w:val="28"/>
          <w:lang w:eastAsia="ru-RU"/>
        </w:rPr>
        <w:t>Орвиллом</w:t>
      </w:r>
      <w:proofErr w:type="spellEnd"/>
      <w:r w:rsidRPr="00A70A01">
        <w:rPr>
          <w:rFonts w:ascii="Times New Roman" w:eastAsia="Times New Roman" w:hAnsi="Times New Roman" w:cs="Times New Roman"/>
          <w:spacing w:val="6"/>
          <w:sz w:val="28"/>
          <w:szCs w:val="28"/>
          <w:lang w:eastAsia="ru-RU"/>
        </w:rPr>
        <w:t> Райт, на котором они 17 декабря </w:t>
      </w:r>
      <w:r w:rsidRPr="00A70A01">
        <w:rPr>
          <w:rFonts w:ascii="Times New Roman" w:eastAsia="Times New Roman" w:hAnsi="Times New Roman" w:cs="Times New Roman"/>
          <w:sz w:val="28"/>
          <w:szCs w:val="28"/>
          <w:lang w:eastAsia="ru-RU"/>
        </w:rPr>
        <w:t>1903 года </w:t>
      </w:r>
      <w:r w:rsidRPr="002D255A">
        <w:rPr>
          <w:rFonts w:ascii="Times New Roman" w:eastAsia="Times New Roman" w:hAnsi="Times New Roman" w:cs="Times New Roman"/>
          <w:sz w:val="28"/>
          <w:szCs w:val="28"/>
          <w:lang w:eastAsia="ru-RU"/>
        </w:rPr>
        <w:t>совершили первый полет продолжительностью 59 сек</w:t>
      </w:r>
      <w:r w:rsidRPr="00A70A01">
        <w:rPr>
          <w:rFonts w:ascii="Times New Roman" w:eastAsia="Times New Roman" w:hAnsi="Times New Roman" w:cs="Times New Roman"/>
          <w:sz w:val="28"/>
          <w:szCs w:val="28"/>
          <w:lang w:eastAsia="ru-RU"/>
        </w:rPr>
        <w:t> указа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но, что для защиты фанерных крыльев от дождя и других атмосферных </w:t>
      </w:r>
      <w:r w:rsidRPr="00A70A01">
        <w:rPr>
          <w:rFonts w:ascii="Times New Roman" w:eastAsia="Times New Roman" w:hAnsi="Times New Roman" w:cs="Times New Roman"/>
          <w:spacing w:val="2"/>
          <w:sz w:val="28"/>
          <w:szCs w:val="28"/>
          <w:lang w:eastAsia="ru-RU"/>
        </w:rPr>
        <w:t>воздействий их оклеивали пропитанной смолой тканью - а это и есть </w:t>
      </w:r>
      <w:r w:rsidRPr="00A70A01">
        <w:rPr>
          <w:rFonts w:ascii="Times New Roman" w:eastAsia="Times New Roman" w:hAnsi="Times New Roman" w:cs="Times New Roman"/>
          <w:spacing w:val="-9"/>
          <w:sz w:val="28"/>
          <w:szCs w:val="28"/>
          <w:lang w:eastAsia="ru-RU"/>
        </w:rPr>
        <w:t>ПКМ.</w:t>
      </w:r>
    </w:p>
    <w:p w14:paraId="49F4F7E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 xml:space="preserve">Стеклопластики запатентованы в 1935 году </w:t>
      </w:r>
      <w:proofErr w:type="gramStart"/>
      <w:r w:rsidRPr="00A70A01">
        <w:rPr>
          <w:rFonts w:ascii="Times New Roman" w:eastAsia="Times New Roman" w:hAnsi="Times New Roman" w:cs="Times New Roman"/>
          <w:sz w:val="28"/>
          <w:szCs w:val="28"/>
          <w:lang w:eastAsia="ru-RU"/>
        </w:rPr>
        <w:t>- это</w:t>
      </w:r>
      <w:proofErr w:type="gramEnd"/>
      <w:r w:rsidRPr="00A70A01">
        <w:rPr>
          <w:rFonts w:ascii="Times New Roman" w:eastAsia="Times New Roman" w:hAnsi="Times New Roman" w:cs="Times New Roman"/>
          <w:sz w:val="28"/>
          <w:szCs w:val="28"/>
          <w:lang w:eastAsia="ru-RU"/>
        </w:rPr>
        <w:t xml:space="preserve"> первые полимер</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ные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в которых в качестве упрочняющего элемента использовались </w:t>
      </w:r>
      <w:r w:rsidRPr="00A70A01">
        <w:rPr>
          <w:rFonts w:ascii="Times New Roman" w:eastAsia="Times New Roman" w:hAnsi="Times New Roman" w:cs="Times New Roman"/>
          <w:sz w:val="28"/>
          <w:szCs w:val="28"/>
          <w:lang w:eastAsia="ru-RU"/>
        </w:rPr>
        <w:t>неорганические волокна. Промышленный выпуск стеклопластиков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лажен после Второй мировой войны, и с тех пор их интенсивно исполь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2"/>
          <w:sz w:val="28"/>
          <w:szCs w:val="28"/>
          <w:lang w:eastAsia="ru-RU"/>
        </w:rPr>
        <w:t>зуют в технике.</w:t>
      </w:r>
    </w:p>
    <w:p w14:paraId="55D6D878"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В 1941 году в США был подписан первый правительственный кон</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тракт на создание материала из хлопкового волокна, пропитанного фе</w:t>
      </w:r>
      <w:r w:rsidRPr="00A70A01">
        <w:rPr>
          <w:rFonts w:ascii="Times New Roman" w:eastAsia="Times New Roman" w:hAnsi="Times New Roman" w:cs="Times New Roman"/>
          <w:sz w:val="28"/>
          <w:szCs w:val="28"/>
          <w:lang w:eastAsia="ru-RU"/>
        </w:rPr>
        <w:t>нольной смолой. Целенаправленно стеклопластики в авиастроении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чали использовать с 1943 года, когда из них стали изготавливать кресла летчиков для учебных самолетов и облицовывать кабины.</w:t>
      </w:r>
    </w:p>
    <w:p w14:paraId="2E3B49FD" w14:textId="77777777" w:rsidR="00A70A01" w:rsidRPr="00A70A01" w:rsidRDefault="00A70A01" w:rsidP="00687722">
      <w:pPr>
        <w:shd w:val="clear" w:color="auto" w:fill="FFFFFF"/>
        <w:spacing w:before="400" w:after="120" w:line="240" w:lineRule="auto"/>
        <w:ind w:left="34"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1940-1950 гг. появляются современные, созданные сознательно, </w:t>
      </w:r>
      <w:r w:rsidRPr="00A70A01">
        <w:rPr>
          <w:rFonts w:ascii="Times New Roman" w:eastAsia="Times New Roman" w:hAnsi="Times New Roman" w:cs="Times New Roman"/>
          <w:sz w:val="28"/>
          <w:szCs w:val="28"/>
          <w:lang w:eastAsia="ru-RU"/>
        </w:rPr>
        <w:t>композиционные материалы - полимерные, керамические, металличе</w:t>
      </w:r>
      <w:r w:rsidRPr="00A70A01">
        <w:rPr>
          <w:rFonts w:ascii="Times New Roman" w:eastAsia="Times New Roman" w:hAnsi="Times New Roman" w:cs="Times New Roman"/>
          <w:sz w:val="28"/>
          <w:szCs w:val="28"/>
          <w:lang w:eastAsia="ru-RU"/>
        </w:rPr>
        <w:softHyphen/>
        <w:t>ские и другие. Они были вызваны к жизни потребностями передовых областей науки и техники: судо- и авиастроения, военной техники, 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3"/>
          <w:sz w:val="28"/>
          <w:szCs w:val="28"/>
          <w:lang w:eastAsia="ru-RU"/>
        </w:rPr>
        <w:t>рождающейся космонавтики и др. (в США, Германии, Франции, СССР </w:t>
      </w:r>
      <w:r w:rsidRPr="00A70A01">
        <w:rPr>
          <w:rFonts w:ascii="Times New Roman" w:eastAsia="Times New Roman" w:hAnsi="Times New Roman" w:cs="Times New Roman"/>
          <w:spacing w:val="-1"/>
          <w:sz w:val="28"/>
          <w:szCs w:val="28"/>
          <w:lang w:eastAsia="ru-RU"/>
        </w:rPr>
        <w:t>и др.). Их создание и совершенствование продолжается и в настоящее </w:t>
      </w:r>
      <w:r w:rsidRPr="00A70A01">
        <w:rPr>
          <w:rFonts w:ascii="Times New Roman" w:eastAsia="Times New Roman" w:hAnsi="Times New Roman" w:cs="Times New Roman"/>
          <w:spacing w:val="-5"/>
          <w:sz w:val="28"/>
          <w:szCs w:val="28"/>
          <w:lang w:eastAsia="ru-RU"/>
        </w:rPr>
        <w:t>время.</w:t>
      </w:r>
    </w:p>
    <w:p w14:paraId="339232F2" w14:textId="77777777" w:rsidR="00A70A01" w:rsidRPr="00A70A01" w:rsidRDefault="00A70A01" w:rsidP="00687722">
      <w:pPr>
        <w:shd w:val="clear" w:color="auto" w:fill="FFFFFF"/>
        <w:spacing w:before="400" w:after="120" w:line="240" w:lineRule="auto"/>
        <w:ind w:left="29"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50-х годах </w:t>
      </w:r>
      <w:r w:rsidRPr="00A70A01">
        <w:rPr>
          <w:rFonts w:ascii="Times New Roman" w:eastAsia="Times New Roman" w:hAnsi="Times New Roman" w:cs="Times New Roman"/>
          <w:spacing w:val="1"/>
          <w:sz w:val="28"/>
          <w:szCs w:val="28"/>
          <w:lang w:val="en-US" w:eastAsia="ru-RU"/>
        </w:rPr>
        <w:t>XX </w:t>
      </w:r>
      <w:r w:rsidRPr="00A70A01">
        <w:rPr>
          <w:rFonts w:ascii="Times New Roman" w:eastAsia="Times New Roman" w:hAnsi="Times New Roman" w:cs="Times New Roman"/>
          <w:spacing w:val="1"/>
          <w:sz w:val="28"/>
          <w:szCs w:val="28"/>
          <w:lang w:eastAsia="ru-RU"/>
        </w:rPr>
        <w:t>века было обнаружено, что многие материалы в </w:t>
      </w:r>
      <w:r w:rsidRPr="00A70A01">
        <w:rPr>
          <w:rFonts w:ascii="Times New Roman" w:eastAsia="Times New Roman" w:hAnsi="Times New Roman" w:cs="Times New Roman"/>
          <w:sz w:val="28"/>
          <w:szCs w:val="28"/>
          <w:lang w:eastAsia="ru-RU"/>
        </w:rPr>
        <w:t>виде тонких монокристаллов игольчатой формы обладают фантасти</w:t>
      </w:r>
      <w:r w:rsidRPr="00A70A01">
        <w:rPr>
          <w:rFonts w:ascii="Times New Roman" w:eastAsia="Times New Roman" w:hAnsi="Times New Roman" w:cs="Times New Roman"/>
          <w:sz w:val="28"/>
          <w:szCs w:val="28"/>
          <w:lang w:eastAsia="ru-RU"/>
        </w:rPr>
        <w:softHyphen/>
        <w:t>чески высокой прочностью 10000 МПа и выше. Были получены новые </w:t>
      </w:r>
      <w:r w:rsidRPr="00A70A01">
        <w:rPr>
          <w:rFonts w:ascii="Times New Roman" w:eastAsia="Times New Roman" w:hAnsi="Times New Roman" w:cs="Times New Roman"/>
          <w:spacing w:val="-1"/>
          <w:sz w:val="28"/>
          <w:szCs w:val="28"/>
          <w:lang w:eastAsia="ru-RU"/>
        </w:rPr>
        <w:t xml:space="preserve">виды </w:t>
      </w:r>
      <w:r w:rsidRPr="00A70A01">
        <w:rPr>
          <w:rFonts w:ascii="Times New Roman" w:eastAsia="Times New Roman" w:hAnsi="Times New Roman" w:cs="Times New Roman"/>
          <w:spacing w:val="-1"/>
          <w:sz w:val="28"/>
          <w:szCs w:val="28"/>
          <w:lang w:eastAsia="ru-RU"/>
        </w:rPr>
        <w:lastRenderedPageBreak/>
        <w:t>неорганических поликристаллических волокон - углеродные, бор</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с прочностью 3000-3500 МПа и модулем упругости (3-</w:t>
      </w:r>
      <w:proofErr w:type="gramStart"/>
      <w:r w:rsidRPr="00A70A01">
        <w:rPr>
          <w:rFonts w:ascii="Times New Roman" w:eastAsia="Times New Roman" w:hAnsi="Times New Roman" w:cs="Times New Roman"/>
          <w:sz w:val="28"/>
          <w:szCs w:val="28"/>
          <w:lang w:eastAsia="ru-RU"/>
        </w:rPr>
        <w:t>5)∙</w:t>
      </w:r>
      <w:proofErr w:type="gramEnd"/>
      <w:r w:rsidRPr="00A70A01">
        <w:rPr>
          <w:rFonts w:ascii="Times New Roman" w:eastAsia="Times New Roman" w:hAnsi="Times New Roman" w:cs="Times New Roman"/>
          <w:sz w:val="28"/>
          <w:szCs w:val="28"/>
          <w:lang w:eastAsia="ru-RU"/>
        </w:rPr>
        <w:t>10</w:t>
      </w:r>
      <w:r w:rsidRPr="00A70A01">
        <w:rPr>
          <w:rFonts w:ascii="Times New Roman" w:eastAsia="Times New Roman" w:hAnsi="Times New Roman" w:cs="Times New Roman"/>
          <w:sz w:val="28"/>
          <w:szCs w:val="28"/>
          <w:vertAlign w:val="superscript"/>
          <w:lang w:eastAsia="ru-RU"/>
        </w:rPr>
        <w:t>5</w:t>
      </w:r>
      <w:r w:rsidRPr="00A70A01">
        <w:rPr>
          <w:rFonts w:ascii="Times New Roman" w:eastAsia="Times New Roman" w:hAnsi="Times New Roman" w:cs="Times New Roman"/>
          <w:sz w:val="28"/>
          <w:szCs w:val="28"/>
          <w:lang w:eastAsia="ru-RU"/>
        </w:rPr>
        <w:t> МПа. Эти сверхпрочные волокна стали использовать для армирования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2"/>
          <w:sz w:val="28"/>
          <w:szCs w:val="28"/>
          <w:lang w:eastAsia="ru-RU"/>
        </w:rPr>
        <w:t>личных матриц.</w:t>
      </w:r>
    </w:p>
    <w:p w14:paraId="0AB9450F" w14:textId="77777777" w:rsidR="00A70A01" w:rsidRPr="00A70A01" w:rsidRDefault="00A70A01" w:rsidP="00687722">
      <w:pPr>
        <w:shd w:val="clear" w:color="auto" w:fill="FFFFFF"/>
        <w:spacing w:before="400" w:after="120" w:line="240" w:lineRule="auto"/>
        <w:ind w:left="29" w:right="10"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История развития современных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насчитывает чуть больше по</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ловины столетия, но успехи в этом направлении достигнуты значитель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Они нашли применение в самолетостроен</w:t>
      </w:r>
      <w:r w:rsidRPr="002D255A">
        <w:rPr>
          <w:rFonts w:ascii="Times New Roman" w:eastAsia="Times New Roman" w:hAnsi="Times New Roman" w:cs="Times New Roman"/>
          <w:sz w:val="28"/>
          <w:szCs w:val="28"/>
          <w:lang w:eastAsia="ru-RU"/>
        </w:rPr>
        <w:t>ии и аэ</w:t>
      </w:r>
      <w:r w:rsidRPr="00A70A01">
        <w:rPr>
          <w:rFonts w:ascii="Times New Roman" w:eastAsia="Times New Roman" w:hAnsi="Times New Roman" w:cs="Times New Roman"/>
          <w:sz w:val="28"/>
          <w:szCs w:val="28"/>
          <w:lang w:eastAsia="ru-RU"/>
        </w:rPr>
        <w:t>рокосмической промышленности, в автомобилестроении, в медицине и строительстве, </w:t>
      </w:r>
      <w:r w:rsidRPr="00A70A01">
        <w:rPr>
          <w:rFonts w:ascii="Times New Roman" w:eastAsia="Times New Roman" w:hAnsi="Times New Roman" w:cs="Times New Roman"/>
          <w:spacing w:val="-2"/>
          <w:sz w:val="28"/>
          <w:szCs w:val="28"/>
          <w:lang w:eastAsia="ru-RU"/>
        </w:rPr>
        <w:t>в судостроении и производстве спортинвентаря, в быту и во многих дру</w:t>
      </w:r>
      <w:r w:rsidRPr="00A70A01">
        <w:rPr>
          <w:rFonts w:ascii="Times New Roman" w:eastAsia="Times New Roman" w:hAnsi="Times New Roman" w:cs="Times New Roman"/>
          <w:spacing w:val="-2"/>
          <w:sz w:val="28"/>
          <w:szCs w:val="28"/>
          <w:lang w:eastAsia="ru-RU"/>
        </w:rPr>
        <w:softHyphen/>
      </w:r>
      <w:r w:rsidRPr="00A70A01">
        <w:rPr>
          <w:rFonts w:ascii="Times New Roman" w:eastAsia="Times New Roman" w:hAnsi="Times New Roman" w:cs="Times New Roman"/>
          <w:spacing w:val="-1"/>
          <w:sz w:val="28"/>
          <w:szCs w:val="28"/>
          <w:lang w:eastAsia="ru-RU"/>
        </w:rPr>
        <w:t>гих направлениях деятельности человека.</w:t>
      </w:r>
    </w:p>
    <w:p w14:paraId="009B0D72" w14:textId="77777777" w:rsidR="00A70A01" w:rsidRPr="00A70A01" w:rsidRDefault="00A70A01" w:rsidP="00687722">
      <w:pPr>
        <w:shd w:val="clear" w:color="auto" w:fill="FFFFFF"/>
        <w:spacing w:before="400" w:after="120" w:line="240" w:lineRule="auto"/>
        <w:ind w:left="24" w:right="5"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Сейчас самолеты-невидимки на 75-85% по массе состоят из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престижные иномарки автомобилей содержат от 120 до 150 кг деталей </w:t>
      </w:r>
      <w:r w:rsidRPr="00A70A01">
        <w:rPr>
          <w:rFonts w:ascii="Times New Roman" w:eastAsia="Times New Roman" w:hAnsi="Times New Roman" w:cs="Times New Roman"/>
          <w:spacing w:val="-1"/>
          <w:sz w:val="28"/>
          <w:szCs w:val="28"/>
          <w:lang w:eastAsia="ru-RU"/>
        </w:rPr>
        <w:t>из КМ, не только облицовочные материалы в строительстве, но и целые </w:t>
      </w:r>
      <w:r w:rsidRPr="00A70A01">
        <w:rPr>
          <w:rFonts w:ascii="Times New Roman" w:eastAsia="Times New Roman" w:hAnsi="Times New Roman" w:cs="Times New Roman"/>
          <w:sz w:val="28"/>
          <w:szCs w:val="28"/>
          <w:lang w:eastAsia="ru-RU"/>
        </w:rPr>
        <w:t>временные постройки выполнены из КМ. По объему производства эти </w:t>
      </w:r>
      <w:r w:rsidRPr="00A70A01">
        <w:rPr>
          <w:rFonts w:ascii="Times New Roman" w:eastAsia="Times New Roman" w:hAnsi="Times New Roman" w:cs="Times New Roman"/>
          <w:spacing w:val="2"/>
          <w:sz w:val="28"/>
          <w:szCs w:val="28"/>
          <w:lang w:eastAsia="ru-RU"/>
        </w:rPr>
        <w:t>материалы в развитых странах находятся на третьем, а в некоторых </w:t>
      </w:r>
      <w:r w:rsidRPr="002D255A">
        <w:rPr>
          <w:rFonts w:ascii="Times New Roman" w:eastAsia="Times New Roman" w:hAnsi="Times New Roman" w:cs="Times New Roman"/>
          <w:spacing w:val="2"/>
          <w:sz w:val="28"/>
          <w:szCs w:val="28"/>
          <w:lang w:eastAsia="ru-RU"/>
        </w:rPr>
        <w:t>-</w:t>
      </w:r>
      <w:r w:rsidRPr="002D255A">
        <w:rPr>
          <w:rFonts w:ascii="Times New Roman" w:eastAsia="Times New Roman" w:hAnsi="Times New Roman" w:cs="Times New Roman"/>
          <w:spacing w:val="-2"/>
          <w:sz w:val="28"/>
          <w:szCs w:val="28"/>
          <w:lang w:eastAsia="ru-RU"/>
        </w:rPr>
        <w:t>н</w:t>
      </w:r>
      <w:r w:rsidRPr="00A70A01">
        <w:rPr>
          <w:rFonts w:ascii="Times New Roman" w:eastAsia="Times New Roman" w:hAnsi="Times New Roman" w:cs="Times New Roman"/>
          <w:spacing w:val="-2"/>
          <w:sz w:val="28"/>
          <w:szCs w:val="28"/>
          <w:lang w:eastAsia="ru-RU"/>
        </w:rPr>
        <w:t>а втором месте.</w:t>
      </w:r>
    </w:p>
    <w:p w14:paraId="02F8CA41" w14:textId="77777777" w:rsidR="003B221B" w:rsidRPr="002D255A" w:rsidRDefault="003B221B" w:rsidP="00687722">
      <w:pPr>
        <w:spacing w:before="400" w:after="120"/>
        <w:rPr>
          <w:rFonts w:ascii="Times New Roman" w:hAnsi="Times New Roman" w:cs="Times New Roman"/>
          <w:b/>
          <w:sz w:val="28"/>
          <w:szCs w:val="28"/>
        </w:rPr>
      </w:pPr>
    </w:p>
    <w:p w14:paraId="57C22C6E" w14:textId="77777777" w:rsidR="003B221B" w:rsidRPr="002D255A" w:rsidRDefault="003B221B" w:rsidP="00687722">
      <w:pPr>
        <w:spacing w:before="400" w:after="120"/>
        <w:rPr>
          <w:rFonts w:ascii="Times New Roman" w:hAnsi="Times New Roman" w:cs="Times New Roman"/>
          <w:b/>
          <w:sz w:val="28"/>
          <w:szCs w:val="28"/>
        </w:rPr>
      </w:pPr>
      <w:r w:rsidRPr="002D255A">
        <w:rPr>
          <w:rFonts w:ascii="Times New Roman" w:hAnsi="Times New Roman" w:cs="Times New Roman"/>
          <w:b/>
          <w:sz w:val="28"/>
          <w:szCs w:val="28"/>
        </w:rPr>
        <w:t>Внедрение КМ в технике</w:t>
      </w:r>
    </w:p>
    <w:p w14:paraId="0A36A3BA"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Основой научно-технического прогресса, его фундаментом всегда </w:t>
      </w:r>
      <w:r w:rsidRPr="003B221B">
        <w:rPr>
          <w:rFonts w:ascii="Times New Roman" w:eastAsia="Times New Roman" w:hAnsi="Times New Roman" w:cs="Times New Roman"/>
          <w:spacing w:val="1"/>
          <w:sz w:val="28"/>
          <w:szCs w:val="28"/>
          <w:lang w:eastAsia="ru-RU"/>
        </w:rPr>
        <w:t>было и остается машиностроение. От уровня развития машинострое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ния, от степени совершенства машин в значительной мере зависят про</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изводительность общественного труда и благосостояние народа. В на</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стоящее время возможности повышения качества изделий лежат не </w:t>
      </w:r>
      <w:r w:rsidRPr="003B221B">
        <w:rPr>
          <w:rFonts w:ascii="Times New Roman" w:eastAsia="Times New Roman" w:hAnsi="Times New Roman" w:cs="Times New Roman"/>
          <w:sz w:val="28"/>
          <w:szCs w:val="28"/>
          <w:lang w:eastAsia="ru-RU"/>
        </w:rPr>
        <w:t>только в совершенствовании их конструкций, но и в дальнейшем улуч</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шении свойств конструкционных материалов, в использовании принци</w:t>
      </w:r>
      <w:r w:rsidRPr="003B221B">
        <w:rPr>
          <w:rFonts w:ascii="Times New Roman" w:eastAsia="Times New Roman" w:hAnsi="Times New Roman" w:cs="Times New Roman"/>
          <w:spacing w:val="-1"/>
          <w:sz w:val="28"/>
          <w:szCs w:val="28"/>
          <w:lang w:eastAsia="ru-RU"/>
        </w:rPr>
        <w:softHyphen/>
        <w:t>пиально новых технологических процессов их обработки.</w:t>
      </w:r>
    </w:p>
    <w:p w14:paraId="6D33D32F"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Перспективной тенденцией современного машиностроения являет</w:t>
      </w:r>
      <w:r w:rsidRPr="003B221B">
        <w:rPr>
          <w:rFonts w:ascii="Times New Roman" w:eastAsia="Times New Roman" w:hAnsi="Times New Roman" w:cs="Times New Roman"/>
          <w:spacing w:val="-1"/>
          <w:sz w:val="28"/>
          <w:szCs w:val="28"/>
          <w:lang w:eastAsia="ru-RU"/>
        </w:rPr>
        <w:softHyphen/>
        <w:t>ся замена традиционных конструкционных материалов (поликристалли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ческих) на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деталях различного назначения, как несущих, так и не</w:t>
      </w:r>
      <w:r w:rsidRPr="003B221B">
        <w:rPr>
          <w:rFonts w:ascii="Times New Roman" w:eastAsia="Times New Roman" w:hAnsi="Times New Roman" w:cs="Times New Roman"/>
          <w:sz w:val="28"/>
          <w:szCs w:val="28"/>
          <w:lang w:eastAsia="ru-RU"/>
        </w:rPr>
        <w:softHyphen/>
        <w:t>несущих. Это вызвано целым рядом причин научного, технического, </w:t>
      </w:r>
      <w:r w:rsidRPr="003B221B">
        <w:rPr>
          <w:rFonts w:ascii="Times New Roman" w:eastAsia="Times New Roman" w:hAnsi="Times New Roman" w:cs="Times New Roman"/>
          <w:spacing w:val="-1"/>
          <w:sz w:val="28"/>
          <w:szCs w:val="28"/>
          <w:lang w:eastAsia="ru-RU"/>
        </w:rPr>
        <w:t>экономического и социального характера.</w:t>
      </w:r>
    </w:p>
    <w:p w14:paraId="7839B040"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 xml:space="preserve">Совершенство конструкций в значительной степени определяется параметрами прочности и жесткости конструкционных материалов, из </w:t>
      </w:r>
      <w:r w:rsidRPr="003B221B">
        <w:rPr>
          <w:rFonts w:ascii="Times New Roman" w:eastAsia="Times New Roman" w:hAnsi="Times New Roman" w:cs="Times New Roman"/>
          <w:sz w:val="28"/>
          <w:szCs w:val="28"/>
          <w:lang w:eastAsia="ru-RU"/>
        </w:rPr>
        <w:lastRenderedPageBreak/>
        <w:t>которых они изготавливаются. В связи с этим рассмотрим, каковы ре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зервы повышения прочностных характеристик традиционных конструк</w:t>
      </w:r>
      <w:r w:rsidRPr="003B221B">
        <w:rPr>
          <w:rFonts w:ascii="Times New Roman" w:eastAsia="Times New Roman" w:hAnsi="Times New Roman" w:cs="Times New Roman"/>
          <w:spacing w:val="2"/>
          <w:sz w:val="28"/>
          <w:szCs w:val="28"/>
          <w:lang w:eastAsia="ru-RU"/>
        </w:rPr>
        <w:t>ционных материалов, например, стали и алюминиевых сплавов, для </w:t>
      </w:r>
      <w:r w:rsidRPr="003B221B">
        <w:rPr>
          <w:rFonts w:ascii="Times New Roman" w:eastAsia="Times New Roman" w:hAnsi="Times New Roman" w:cs="Times New Roman"/>
          <w:sz w:val="28"/>
          <w:szCs w:val="28"/>
          <w:lang w:eastAsia="ru-RU"/>
        </w:rPr>
        <w:t>чего сравним их характеристики в начале 40-х годов и </w:t>
      </w:r>
      <w:r w:rsidRPr="002D255A">
        <w:rPr>
          <w:rFonts w:ascii="Times New Roman" w:eastAsia="Times New Roman" w:hAnsi="Times New Roman" w:cs="Times New Roman"/>
          <w:sz w:val="28"/>
          <w:szCs w:val="28"/>
          <w:lang w:eastAsia="ru-RU"/>
        </w:rPr>
        <w:t>по</w:t>
      </w:r>
      <w:r w:rsidRPr="003B221B">
        <w:rPr>
          <w:rFonts w:ascii="Times New Roman" w:eastAsia="Times New Roman" w:hAnsi="Times New Roman" w:cs="Times New Roman"/>
          <w:sz w:val="28"/>
          <w:szCs w:val="28"/>
          <w:lang w:eastAsia="ru-RU"/>
        </w:rPr>
        <w:t> </w:t>
      </w:r>
      <w:r w:rsidRPr="002D255A">
        <w:rPr>
          <w:rFonts w:ascii="Times New Roman" w:eastAsia="Times New Roman" w:hAnsi="Times New Roman" w:cs="Times New Roman"/>
          <w:sz w:val="28"/>
          <w:szCs w:val="28"/>
          <w:lang w:eastAsia="ru-RU"/>
        </w:rPr>
        <w:t>прошествии</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pacing w:val="-3"/>
          <w:sz w:val="28"/>
          <w:szCs w:val="28"/>
          <w:lang w:eastAsia="ru-RU"/>
        </w:rPr>
        <w:t>50-ти лет.</w:t>
      </w:r>
    </w:p>
    <w:p w14:paraId="582B82F5"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Предел прочности алюминиевых сплавов в 40-х годах был порядка </w:t>
      </w:r>
      <w:r w:rsidRPr="003B221B">
        <w:rPr>
          <w:rFonts w:ascii="Times New Roman" w:eastAsia="Times New Roman" w:hAnsi="Times New Roman" w:cs="Times New Roman"/>
          <w:spacing w:val="1"/>
          <w:sz w:val="28"/>
          <w:szCs w:val="28"/>
          <w:lang w:eastAsia="ru-RU"/>
        </w:rPr>
        <w:t>400 МПа, а стали - 1200 МПа. К началу 90-х годов они изменились в </w:t>
      </w:r>
      <w:r w:rsidRPr="003B221B">
        <w:rPr>
          <w:rFonts w:ascii="Times New Roman" w:eastAsia="Times New Roman" w:hAnsi="Times New Roman" w:cs="Times New Roman"/>
          <w:sz w:val="28"/>
          <w:szCs w:val="28"/>
          <w:lang w:eastAsia="ru-RU"/>
        </w:rPr>
        <w:t>сторону увеличения и составили соответственно 650 МПа и 2200 МПа, причем дальнейшее увеличение этих характеристик дается с большим трудом. Специалисты приходят к выводу, что в связи с исчерпанием потенциальных возможностей механическая технология вступает в по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лосу своего заката. Совершенствование механических методов воздей</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ствия на предмет труда не дает теперь большого экономического эф</w:t>
      </w:r>
      <w:r w:rsidRPr="003B221B">
        <w:rPr>
          <w:rFonts w:ascii="Times New Roman" w:eastAsia="Times New Roman" w:hAnsi="Times New Roman" w:cs="Times New Roman"/>
          <w:sz w:val="28"/>
          <w:szCs w:val="28"/>
          <w:lang w:eastAsia="ru-RU"/>
        </w:rPr>
        <w:softHyphen/>
        <w:t>фекта, не приносит больших качественных изменений в продуктах тру</w:t>
      </w:r>
      <w:r w:rsidRPr="003B221B">
        <w:rPr>
          <w:rFonts w:ascii="Times New Roman" w:eastAsia="Times New Roman" w:hAnsi="Times New Roman" w:cs="Times New Roman"/>
          <w:sz w:val="28"/>
          <w:szCs w:val="28"/>
          <w:lang w:eastAsia="ru-RU"/>
        </w:rPr>
        <w:softHyphen/>
        <w:t>да. Следовательно, резервы прочностных характеристик стали и алю</w:t>
      </w:r>
      <w:r w:rsidRPr="003B221B">
        <w:rPr>
          <w:rFonts w:ascii="Times New Roman" w:eastAsia="Times New Roman" w:hAnsi="Times New Roman" w:cs="Times New Roman"/>
          <w:sz w:val="28"/>
          <w:szCs w:val="28"/>
          <w:lang w:eastAsia="ru-RU"/>
        </w:rPr>
        <w:softHyphen/>
        <w:t>миниевых сплавов исчерпываются. Анализируя другую, не менее важ</w:t>
      </w:r>
      <w:r w:rsidRPr="003B221B">
        <w:rPr>
          <w:rFonts w:ascii="Times New Roman" w:eastAsia="Times New Roman" w:hAnsi="Times New Roman" w:cs="Times New Roman"/>
          <w:sz w:val="28"/>
          <w:szCs w:val="28"/>
          <w:lang w:eastAsia="ru-RU"/>
        </w:rPr>
        <w:softHyphen/>
        <w:t>ную характеристику материалов - модуль упругости первого рода, </w:t>
      </w:r>
      <w:r w:rsidRPr="003B221B">
        <w:rPr>
          <w:rFonts w:ascii="Times New Roman" w:eastAsia="Times New Roman" w:hAnsi="Times New Roman" w:cs="Times New Roman"/>
          <w:spacing w:val="-1"/>
          <w:sz w:val="28"/>
          <w:szCs w:val="28"/>
          <w:lang w:eastAsia="ru-RU"/>
        </w:rPr>
        <w:t>предварительно отметим, что в настоящее время особое значение при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дается материалоемкости и весовым параметрам конструкций. В связи </w:t>
      </w:r>
      <w:r w:rsidRPr="003B221B">
        <w:rPr>
          <w:rFonts w:ascii="Times New Roman" w:eastAsia="Times New Roman" w:hAnsi="Times New Roman" w:cs="Times New Roman"/>
          <w:sz w:val="28"/>
          <w:szCs w:val="28"/>
          <w:lang w:eastAsia="ru-RU"/>
        </w:rPr>
        <w:t>с этим при оценке механических свойств материалов необходимо об</w:t>
      </w:r>
      <w:r w:rsidRPr="003B221B">
        <w:rPr>
          <w:rFonts w:ascii="Times New Roman" w:eastAsia="Times New Roman" w:hAnsi="Times New Roman" w:cs="Times New Roman"/>
          <w:sz w:val="28"/>
          <w:szCs w:val="28"/>
          <w:lang w:eastAsia="ru-RU"/>
        </w:rPr>
        <w:softHyphen/>
        <w:t>ращать внимание и на его удельный вес - γ. Оказалось, что обобщаю</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щими и показательными характеристиками являются удельные модуль </w:t>
      </w:r>
      <w:r w:rsidRPr="003B221B">
        <w:rPr>
          <w:rFonts w:ascii="Times New Roman" w:eastAsia="Times New Roman" w:hAnsi="Times New Roman" w:cs="Times New Roman"/>
          <w:sz w:val="28"/>
          <w:szCs w:val="28"/>
          <w:lang w:eastAsia="ru-RU"/>
        </w:rPr>
        <w:t>упругости и предел прочности, т.е. отношение модуля или предела </w:t>
      </w:r>
      <w:r w:rsidRPr="003B221B">
        <w:rPr>
          <w:rFonts w:ascii="Times New Roman" w:eastAsia="Times New Roman" w:hAnsi="Times New Roman" w:cs="Times New Roman"/>
          <w:spacing w:val="1"/>
          <w:sz w:val="28"/>
          <w:szCs w:val="28"/>
          <w:lang w:eastAsia="ru-RU"/>
        </w:rPr>
        <w:t>прочности к удельному весу. Для алюминиевых сплавов γ = 2,5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w:t>
      </w:r>
      <w:r w:rsidRPr="003B221B">
        <w:rPr>
          <w:rFonts w:ascii="Times New Roman" w:eastAsia="Times New Roman" w:hAnsi="Times New Roman" w:cs="Times New Roman"/>
          <w:spacing w:val="-1"/>
          <w:sz w:val="28"/>
          <w:szCs w:val="28"/>
          <w:lang w:eastAsia="ru-RU"/>
        </w:rPr>
        <w:t>для стали - 7,8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Оказывается, что значение удельного модуля уп</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ругости для всех металлов изменяется в довольно узком диапазоне -</w:t>
      </w:r>
      <w:r w:rsidRPr="003B221B">
        <w:rPr>
          <w:rFonts w:ascii="Times New Roman" w:eastAsia="Times New Roman" w:hAnsi="Times New Roman" w:cs="Times New Roman"/>
          <w:spacing w:val="-1"/>
          <w:sz w:val="28"/>
          <w:szCs w:val="28"/>
          <w:lang w:eastAsia="ru-RU"/>
        </w:rPr>
        <w:t>2300-2600 км, причем изменить эту характеристику обычными техноло</w:t>
      </w:r>
      <w:r w:rsidRPr="003B221B">
        <w:rPr>
          <w:rFonts w:ascii="Times New Roman" w:eastAsia="Times New Roman" w:hAnsi="Times New Roman" w:cs="Times New Roman"/>
          <w:spacing w:val="-1"/>
          <w:sz w:val="28"/>
          <w:szCs w:val="28"/>
          <w:lang w:eastAsia="ru-RU"/>
        </w:rPr>
        <w:softHyphen/>
        <w:t>гическими приемами невозможно.</w:t>
      </w:r>
    </w:p>
    <w:p w14:paraId="184BC6A6"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Таким образом, можно сделать вывод: механические характеристи</w:t>
      </w:r>
      <w:r w:rsidRPr="003B221B">
        <w:rPr>
          <w:rFonts w:ascii="Times New Roman" w:eastAsia="Times New Roman" w:hAnsi="Times New Roman" w:cs="Times New Roman"/>
          <w:spacing w:val="-1"/>
          <w:sz w:val="28"/>
          <w:szCs w:val="28"/>
          <w:lang w:eastAsia="ru-RU"/>
        </w:rPr>
        <w:softHyphen/>
        <w:t>ки традиционных конструкционных материалов, широко используемых в промышленности, находятся на предельном уровне.</w:t>
      </w:r>
    </w:p>
    <w:p w14:paraId="2E109962"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Второй ограничительный фактор, которому до настоящего времени </w:t>
      </w:r>
      <w:r w:rsidRPr="003B221B">
        <w:rPr>
          <w:rFonts w:ascii="Times New Roman" w:eastAsia="Times New Roman" w:hAnsi="Times New Roman" w:cs="Times New Roman"/>
          <w:sz w:val="28"/>
          <w:szCs w:val="28"/>
          <w:lang w:eastAsia="ru-RU"/>
        </w:rPr>
        <w:t>не уделялось должное внимание, - это исчерпание энергетических ре</w:t>
      </w:r>
      <w:r w:rsidRPr="003B221B">
        <w:rPr>
          <w:rFonts w:ascii="Times New Roman" w:eastAsia="Times New Roman" w:hAnsi="Times New Roman" w:cs="Times New Roman"/>
          <w:sz w:val="28"/>
          <w:szCs w:val="28"/>
          <w:lang w:eastAsia="ru-RU"/>
        </w:rPr>
        <w:softHyphen/>
        <w:t>сурсов, постепенное истощение наиболее богатых и наиболее доступ</w:t>
      </w:r>
      <w:r w:rsidRPr="003B221B">
        <w:rPr>
          <w:rFonts w:ascii="Times New Roman" w:eastAsia="Times New Roman" w:hAnsi="Times New Roman" w:cs="Times New Roman"/>
          <w:sz w:val="28"/>
          <w:szCs w:val="28"/>
          <w:lang w:eastAsia="ru-RU"/>
        </w:rPr>
        <w:softHyphen/>
        <w:t>ных месторождений полезных ископаемых, большинство из которых </w:t>
      </w:r>
      <w:r w:rsidRPr="003B221B">
        <w:rPr>
          <w:rFonts w:ascii="Times New Roman" w:eastAsia="Times New Roman" w:hAnsi="Times New Roman" w:cs="Times New Roman"/>
          <w:spacing w:val="1"/>
          <w:sz w:val="28"/>
          <w:szCs w:val="28"/>
          <w:lang w:eastAsia="ru-RU"/>
        </w:rPr>
        <w:t>принадлежит к </w:t>
      </w:r>
      <w:proofErr w:type="spellStart"/>
      <w:r w:rsidRPr="002D255A">
        <w:rPr>
          <w:rFonts w:ascii="Times New Roman" w:eastAsia="Times New Roman" w:hAnsi="Times New Roman" w:cs="Times New Roman"/>
          <w:spacing w:val="1"/>
          <w:sz w:val="28"/>
          <w:szCs w:val="28"/>
          <w:lang w:eastAsia="ru-RU"/>
        </w:rPr>
        <w:t>невозобновляемым</w:t>
      </w:r>
      <w:proofErr w:type="spellEnd"/>
      <w:r w:rsidRPr="003B221B">
        <w:rPr>
          <w:rFonts w:ascii="Times New Roman" w:eastAsia="Times New Roman" w:hAnsi="Times New Roman" w:cs="Times New Roman"/>
          <w:spacing w:val="1"/>
          <w:sz w:val="28"/>
          <w:szCs w:val="28"/>
          <w:lang w:eastAsia="ru-RU"/>
        </w:rPr>
        <w:t>, их добыча становится все сложнее </w:t>
      </w:r>
      <w:r w:rsidRPr="003B221B">
        <w:rPr>
          <w:rFonts w:ascii="Times New Roman" w:eastAsia="Times New Roman" w:hAnsi="Times New Roman" w:cs="Times New Roman"/>
          <w:spacing w:val="-4"/>
          <w:sz w:val="28"/>
          <w:szCs w:val="28"/>
          <w:lang w:eastAsia="ru-RU"/>
        </w:rPr>
        <w:t>и дороже.</w:t>
      </w:r>
    </w:p>
    <w:p w14:paraId="4DD91E9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Этот фактор характерен для большинства развитых стран. Одна из причин этого - постоянно увеличивающийся объем потребления метал</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2"/>
          <w:sz w:val="28"/>
          <w:szCs w:val="28"/>
          <w:lang w:eastAsia="ru-RU"/>
        </w:rPr>
        <w:t xml:space="preserve">лов, </w:t>
      </w:r>
      <w:r w:rsidRPr="003B221B">
        <w:rPr>
          <w:rFonts w:ascii="Times New Roman" w:eastAsia="Times New Roman" w:hAnsi="Times New Roman" w:cs="Times New Roman"/>
          <w:spacing w:val="2"/>
          <w:sz w:val="28"/>
          <w:szCs w:val="28"/>
          <w:lang w:eastAsia="ru-RU"/>
        </w:rPr>
        <w:lastRenderedPageBreak/>
        <w:t>что неизбежно приведет к тому, что месторождения руд, богатых </w:t>
      </w:r>
      <w:r w:rsidRPr="003B221B">
        <w:rPr>
          <w:rFonts w:ascii="Times New Roman" w:eastAsia="Times New Roman" w:hAnsi="Times New Roman" w:cs="Times New Roman"/>
          <w:sz w:val="28"/>
          <w:szCs w:val="28"/>
          <w:lang w:eastAsia="ru-RU"/>
        </w:rPr>
        <w:t>по содержанию металлов, наиболее близко расположенных к сущест</w:t>
      </w:r>
      <w:r w:rsidRPr="003B221B">
        <w:rPr>
          <w:rFonts w:ascii="Times New Roman" w:eastAsia="Times New Roman" w:hAnsi="Times New Roman" w:cs="Times New Roman"/>
          <w:sz w:val="28"/>
          <w:szCs w:val="28"/>
          <w:lang w:eastAsia="ru-RU"/>
        </w:rPr>
        <w:softHyphen/>
        <w:t>вующим коммуникациям, удобных для добычи, будут в ближайшем бу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2"/>
          <w:sz w:val="28"/>
          <w:szCs w:val="28"/>
          <w:lang w:eastAsia="ru-RU"/>
        </w:rPr>
        <w:t>дущем выработаны. В период 1970-1990 гг. мировое производство </w:t>
      </w:r>
      <w:r w:rsidRPr="002D255A">
        <w:rPr>
          <w:rFonts w:ascii="Times New Roman" w:eastAsia="Times New Roman" w:hAnsi="Times New Roman" w:cs="Times New Roman"/>
          <w:spacing w:val="2"/>
          <w:sz w:val="28"/>
          <w:szCs w:val="28"/>
          <w:lang w:eastAsia="ru-RU"/>
        </w:rPr>
        <w:t>же</w:t>
      </w:r>
      <w:r w:rsidRPr="002D255A">
        <w:rPr>
          <w:rFonts w:ascii="Times New Roman" w:eastAsia="Times New Roman" w:hAnsi="Times New Roman" w:cs="Times New Roman"/>
          <w:spacing w:val="5"/>
          <w:sz w:val="28"/>
          <w:szCs w:val="28"/>
          <w:lang w:val="uk-UA" w:eastAsia="ru-RU"/>
        </w:rPr>
        <w:t> леза</w:t>
      </w:r>
      <w:r w:rsidRPr="003B221B">
        <w:rPr>
          <w:rFonts w:ascii="Times New Roman" w:eastAsia="Times New Roman" w:hAnsi="Times New Roman" w:cs="Times New Roman"/>
          <w:spacing w:val="5"/>
          <w:sz w:val="28"/>
          <w:szCs w:val="28"/>
          <w:lang w:val="uk-UA" w:eastAsia="ru-RU"/>
        </w:rPr>
        <w:t> </w:t>
      </w:r>
      <w:r w:rsidRPr="003B221B">
        <w:rPr>
          <w:rFonts w:ascii="Times New Roman" w:eastAsia="Times New Roman" w:hAnsi="Times New Roman" w:cs="Times New Roman"/>
          <w:spacing w:val="5"/>
          <w:sz w:val="28"/>
          <w:szCs w:val="28"/>
          <w:lang w:eastAsia="ru-RU"/>
        </w:rPr>
        <w:t>увеличилось в 2,7 раза, меди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2,3, алюминия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4,7, никеля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4, цинка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2 и </w:t>
      </w:r>
      <w:r w:rsidRPr="003B221B">
        <w:rPr>
          <w:rFonts w:ascii="Times New Roman" w:eastAsia="Times New Roman" w:hAnsi="Times New Roman" w:cs="Times New Roman"/>
          <w:sz w:val="28"/>
          <w:szCs w:val="28"/>
          <w:lang w:val="uk-UA" w:eastAsia="ru-RU"/>
        </w:rPr>
        <w:t>титана </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17 </w:t>
      </w:r>
      <w:r w:rsidRPr="003B221B">
        <w:rPr>
          <w:rFonts w:ascii="Times New Roman" w:eastAsia="Times New Roman" w:hAnsi="Times New Roman" w:cs="Times New Roman"/>
          <w:sz w:val="28"/>
          <w:szCs w:val="28"/>
          <w:lang w:val="uk-UA" w:eastAsia="ru-RU"/>
        </w:rPr>
        <w:t>раз. По </w:t>
      </w:r>
      <w:r w:rsidRPr="003B221B">
        <w:rPr>
          <w:rFonts w:ascii="Times New Roman" w:eastAsia="Times New Roman" w:hAnsi="Times New Roman" w:cs="Times New Roman"/>
          <w:sz w:val="28"/>
          <w:szCs w:val="28"/>
          <w:lang w:eastAsia="ru-RU"/>
        </w:rPr>
        <w:t>мнению специалистов, объемы производства и потребления металлов будут расти и дальше. Если </w:t>
      </w:r>
      <w:r w:rsidRPr="003B221B">
        <w:rPr>
          <w:rFonts w:ascii="Times New Roman" w:eastAsia="Times New Roman" w:hAnsi="Times New Roman" w:cs="Times New Roman"/>
          <w:spacing w:val="2"/>
          <w:sz w:val="28"/>
          <w:szCs w:val="28"/>
          <w:lang w:eastAsia="ru-RU"/>
        </w:rPr>
        <w:t>предположить, что среднегодовое потребление, например, стали во </w:t>
      </w:r>
      <w:r w:rsidRPr="003B221B">
        <w:rPr>
          <w:rFonts w:ascii="Times New Roman" w:eastAsia="Times New Roman" w:hAnsi="Times New Roman" w:cs="Times New Roman"/>
          <w:sz w:val="28"/>
          <w:szCs w:val="28"/>
          <w:lang w:eastAsia="ru-RU"/>
        </w:rPr>
        <w:t>всем мире приблизится к сегодняшнему уровню развитых стран (500 кг на душу населения), и условно допустить, что дальнейшего роста объ</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емов потребления в этих странах не произойдет, то тогда на земном </w:t>
      </w:r>
      <w:r w:rsidRPr="003B221B">
        <w:rPr>
          <w:rFonts w:ascii="Times New Roman" w:eastAsia="Times New Roman" w:hAnsi="Times New Roman" w:cs="Times New Roman"/>
          <w:sz w:val="28"/>
          <w:szCs w:val="28"/>
          <w:lang w:eastAsia="ru-RU"/>
        </w:rPr>
        <w:t>шаре должно производиться 2,5...3 млрд. тонн стали ежегодно.</w:t>
      </w:r>
    </w:p>
    <w:p w14:paraId="1D77667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Из анализа тенденций роста производства металлов естественно вытекает вопрос: является ли увеличение их производства единствен</w:t>
      </w:r>
      <w:r w:rsidRPr="003B221B">
        <w:rPr>
          <w:rFonts w:ascii="Times New Roman" w:eastAsia="Times New Roman" w:hAnsi="Times New Roman" w:cs="Times New Roman"/>
          <w:sz w:val="28"/>
          <w:szCs w:val="28"/>
          <w:lang w:eastAsia="ru-RU"/>
        </w:rPr>
        <w:softHyphen/>
        <w:t>ной формой удовлетворения растущих с каждым годом потребностей </w:t>
      </w:r>
      <w:r w:rsidRPr="003B221B">
        <w:rPr>
          <w:rFonts w:ascii="Times New Roman" w:eastAsia="Times New Roman" w:hAnsi="Times New Roman" w:cs="Times New Roman"/>
          <w:spacing w:val="-1"/>
          <w:sz w:val="28"/>
          <w:szCs w:val="28"/>
          <w:lang w:eastAsia="ru-RU"/>
        </w:rPr>
        <w:t>человечества в металлах или есть рациональная альтернатива - более </w:t>
      </w:r>
      <w:r w:rsidRPr="003B221B">
        <w:rPr>
          <w:rFonts w:ascii="Times New Roman" w:eastAsia="Times New Roman" w:hAnsi="Times New Roman" w:cs="Times New Roman"/>
          <w:sz w:val="28"/>
          <w:szCs w:val="28"/>
          <w:lang w:eastAsia="ru-RU"/>
        </w:rPr>
        <w:t>эффективное их использование, появление и стремительное увеличе</w:t>
      </w:r>
      <w:r w:rsidRPr="003B221B">
        <w:rPr>
          <w:rFonts w:ascii="Times New Roman" w:eastAsia="Times New Roman" w:hAnsi="Times New Roman" w:cs="Times New Roman"/>
          <w:sz w:val="28"/>
          <w:szCs w:val="28"/>
          <w:lang w:eastAsia="ru-RU"/>
        </w:rPr>
        <w:softHyphen/>
        <w:t>ние использования наполненных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развитых странах (США, госу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дарствах Западной Европы, Японии) за последние 25 лет объем произ</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водства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возрос более чем в 100 раз, что позволило наращивать </w:t>
      </w:r>
      <w:r w:rsidRPr="003B221B">
        <w:rPr>
          <w:rFonts w:ascii="Times New Roman" w:eastAsia="Times New Roman" w:hAnsi="Times New Roman" w:cs="Times New Roman"/>
          <w:spacing w:val="1"/>
          <w:sz w:val="28"/>
          <w:szCs w:val="28"/>
          <w:lang w:eastAsia="ru-RU"/>
        </w:rPr>
        <w:t>производство товаров, снизив потребление стали. Производство стали </w:t>
      </w:r>
      <w:r w:rsidRPr="003B221B">
        <w:rPr>
          <w:rFonts w:ascii="Times New Roman" w:eastAsia="Times New Roman" w:hAnsi="Times New Roman" w:cs="Times New Roman"/>
          <w:sz w:val="28"/>
          <w:szCs w:val="28"/>
          <w:lang w:eastAsia="ru-RU"/>
        </w:rPr>
        <w:t>в США снизилось со 134 млн. тонн в 1977 г. до 99 млн. тонн в 1990 г., в </w:t>
      </w:r>
      <w:r w:rsidRPr="003B221B">
        <w:rPr>
          <w:rFonts w:ascii="Times New Roman" w:eastAsia="Times New Roman" w:hAnsi="Times New Roman" w:cs="Times New Roman"/>
          <w:spacing w:val="-1"/>
          <w:sz w:val="28"/>
          <w:szCs w:val="28"/>
          <w:lang w:eastAsia="ru-RU"/>
        </w:rPr>
        <w:t>странах Евросоюза - с 117 млн. тонн до 103 млн. тонн за тот же период. </w:t>
      </w:r>
      <w:r w:rsidRPr="003B221B">
        <w:rPr>
          <w:rFonts w:ascii="Times New Roman" w:eastAsia="Times New Roman" w:hAnsi="Times New Roman" w:cs="Times New Roman"/>
          <w:sz w:val="28"/>
          <w:szCs w:val="28"/>
          <w:lang w:eastAsia="ru-RU"/>
        </w:rPr>
        <w:t>В этой связи интересно сопоставить потребление стали в бывшем Со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3"/>
          <w:sz w:val="28"/>
          <w:szCs w:val="28"/>
          <w:lang w:eastAsia="ru-RU"/>
        </w:rPr>
        <w:t>ветском Союзе: потребление возросло за сопоставляемый период с </w:t>
      </w:r>
      <w:r w:rsidRPr="003B221B">
        <w:rPr>
          <w:rFonts w:ascii="Times New Roman" w:eastAsia="Times New Roman" w:hAnsi="Times New Roman" w:cs="Times New Roman"/>
          <w:spacing w:val="-2"/>
          <w:sz w:val="28"/>
          <w:szCs w:val="28"/>
          <w:lang w:eastAsia="ru-RU"/>
        </w:rPr>
        <w:t>145 млн. тонн до 161 млн. тонн.</w:t>
      </w:r>
    </w:p>
    <w:p w14:paraId="08A2B462"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мировом потреблении стали происходит перераспределение до</w:t>
      </w:r>
      <w:r w:rsidRPr="003B221B">
        <w:rPr>
          <w:rFonts w:ascii="Times New Roman" w:eastAsia="Times New Roman" w:hAnsi="Times New Roman" w:cs="Times New Roman"/>
          <w:spacing w:val="-1"/>
          <w:sz w:val="28"/>
          <w:szCs w:val="28"/>
          <w:lang w:eastAsia="ru-RU"/>
        </w:rPr>
        <w:softHyphen/>
        <w:t>ли разных стран по этому показателю: доля США и Канады снизилась с </w:t>
      </w:r>
      <w:r w:rsidRPr="003B221B">
        <w:rPr>
          <w:rFonts w:ascii="Times New Roman" w:eastAsia="Times New Roman" w:hAnsi="Times New Roman" w:cs="Times New Roman"/>
          <w:spacing w:val="3"/>
          <w:sz w:val="28"/>
          <w:szCs w:val="28"/>
          <w:lang w:eastAsia="ru-RU"/>
        </w:rPr>
        <w:t>20,9% до 15,5%, а доля развивающихся стран возросла с 12,9% до </w:t>
      </w:r>
      <w:r w:rsidRPr="003B221B">
        <w:rPr>
          <w:rFonts w:ascii="Times New Roman" w:eastAsia="Times New Roman" w:hAnsi="Times New Roman" w:cs="Times New Roman"/>
          <w:spacing w:val="-6"/>
          <w:sz w:val="28"/>
          <w:szCs w:val="28"/>
          <w:lang w:eastAsia="ru-RU"/>
        </w:rPr>
        <w:t>15,5%.</w:t>
      </w:r>
    </w:p>
    <w:p w14:paraId="64EEBC3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2D255A">
        <w:rPr>
          <w:rFonts w:ascii="Times New Roman" w:eastAsia="Times New Roman" w:hAnsi="Times New Roman" w:cs="Times New Roman"/>
          <w:sz w:val="28"/>
          <w:szCs w:val="28"/>
          <w:lang w:eastAsia="ru-RU"/>
        </w:rPr>
        <w:t>Композиционные материалы можно конструировать и получать с </w:t>
      </w:r>
      <w:r w:rsidRPr="002D255A">
        <w:rPr>
          <w:rFonts w:ascii="Times New Roman" w:eastAsia="Times New Roman" w:hAnsi="Times New Roman" w:cs="Times New Roman"/>
          <w:spacing w:val="-1"/>
          <w:sz w:val="28"/>
          <w:szCs w:val="28"/>
          <w:lang w:eastAsia="ru-RU"/>
        </w:rPr>
        <w:t>заранее заданными физико-механическими характеристиками, их плот</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ность в 3...6 раз ниже стали, они безотходны при переработке в изде</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лия, инертны к окружающей и агрессивным средам, т.е. не подвержены коррозии, обладают направленной тепло- и электропроводностью, зву</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z w:val="28"/>
          <w:szCs w:val="28"/>
          <w:lang w:eastAsia="ru-RU"/>
        </w:rPr>
        <w:t>конепроницаемостью и т.д.</w:t>
      </w:r>
      <w:r w:rsidRPr="003B221B">
        <w:rPr>
          <w:rFonts w:ascii="Times New Roman" w:eastAsia="Times New Roman" w:hAnsi="Times New Roman" w:cs="Times New Roman"/>
          <w:sz w:val="28"/>
          <w:szCs w:val="28"/>
          <w:lang w:eastAsia="ru-RU"/>
        </w:rPr>
        <w:t> Обычно эти характеристики превосходят </w:t>
      </w:r>
      <w:r w:rsidRPr="003B221B">
        <w:rPr>
          <w:rFonts w:ascii="Times New Roman" w:eastAsia="Times New Roman" w:hAnsi="Times New Roman" w:cs="Times New Roman"/>
          <w:spacing w:val="-1"/>
          <w:sz w:val="28"/>
          <w:szCs w:val="28"/>
          <w:lang w:eastAsia="ru-RU"/>
        </w:rPr>
        <w:t>характеристики поликристаллических материалов в несколько раз и да</w:t>
      </w:r>
      <w:r w:rsidRPr="003B221B">
        <w:rPr>
          <w:rFonts w:ascii="Times New Roman" w:eastAsia="Times New Roman" w:hAnsi="Times New Roman" w:cs="Times New Roman"/>
          <w:spacing w:val="-1"/>
          <w:sz w:val="28"/>
          <w:szCs w:val="28"/>
          <w:lang w:eastAsia="ru-RU"/>
        </w:rPr>
        <w:softHyphen/>
        <w:t>же на несколько порядков. Считается, что 1 тонна изделий из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заме</w:t>
      </w:r>
      <w:r w:rsidRPr="003B221B">
        <w:rPr>
          <w:rFonts w:ascii="Times New Roman" w:eastAsia="Times New Roman" w:hAnsi="Times New Roman" w:cs="Times New Roman"/>
          <w:spacing w:val="-1"/>
          <w:sz w:val="28"/>
          <w:szCs w:val="28"/>
          <w:lang w:eastAsia="ru-RU"/>
        </w:rPr>
        <w:softHyphen/>
        <w:t>няет, в среднем, 10 тонн стали.</w:t>
      </w:r>
    </w:p>
    <w:p w14:paraId="35B74EB1"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lastRenderedPageBreak/>
        <w:t>Создание и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сопровождается рядом сопутствующих положительных эффектов. Так, во многих случаях существенно упро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щается технология изготовления деталей машин и конструкций из этих </w:t>
      </w:r>
      <w:r w:rsidRPr="003B221B">
        <w:rPr>
          <w:rFonts w:ascii="Times New Roman" w:eastAsia="Times New Roman" w:hAnsi="Times New Roman" w:cs="Times New Roman"/>
          <w:sz w:val="28"/>
          <w:szCs w:val="28"/>
          <w:lang w:eastAsia="ru-RU"/>
        </w:rPr>
        <w:t>материалов, что позволяет экономить энергетические, человеческие и материальные ресурсы. Важны также эффекты снижения эксплуатационных расходов, выражающиеся в экономии топлива, увеличении дол</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говечности, удлинении сроков межремонтной эксплуатации и т.д.</w:t>
      </w:r>
    </w:p>
    <w:p w14:paraId="5452A56E"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2"/>
          <w:sz w:val="28"/>
          <w:szCs w:val="28"/>
          <w:lang w:eastAsia="ru-RU"/>
        </w:rPr>
        <w:t>Композиционные материалы, за редким исключением, еще не</w:t>
      </w:r>
      <w:r w:rsidRPr="003B221B">
        <w:rPr>
          <w:rFonts w:ascii="Times New Roman" w:eastAsia="Times New Roman" w:hAnsi="Times New Roman" w:cs="Times New Roman"/>
          <w:spacing w:val="2"/>
          <w:sz w:val="28"/>
          <w:szCs w:val="28"/>
          <w:lang w:eastAsia="ru-RU"/>
        </w:rPr>
        <w:softHyphen/>
      </w:r>
      <w:r w:rsidRPr="003B221B">
        <w:rPr>
          <w:rFonts w:ascii="Times New Roman" w:eastAsia="Times New Roman" w:hAnsi="Times New Roman" w:cs="Times New Roman"/>
          <w:sz w:val="28"/>
          <w:szCs w:val="28"/>
          <w:lang w:eastAsia="ru-RU"/>
        </w:rPr>
        <w:t>сколько десятков лет назад относились к разряду экзотических. Они </w:t>
      </w:r>
      <w:r w:rsidRPr="003B221B">
        <w:rPr>
          <w:rFonts w:ascii="Times New Roman" w:eastAsia="Times New Roman" w:hAnsi="Times New Roman" w:cs="Times New Roman"/>
          <w:spacing w:val="-1"/>
          <w:sz w:val="28"/>
          <w:szCs w:val="28"/>
          <w:lang w:eastAsia="ru-RU"/>
        </w:rPr>
        <w:t>создавались с целью обеспечения все возрастающих требований к ле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тательным аппаратам в области весового совершенства, обеспечения надежности, которые, в свою очередь, определялись экстремальными </w:t>
      </w:r>
      <w:r w:rsidRPr="003B221B">
        <w:rPr>
          <w:rFonts w:ascii="Times New Roman" w:eastAsia="Times New Roman" w:hAnsi="Times New Roman" w:cs="Times New Roman"/>
          <w:spacing w:val="-1"/>
          <w:sz w:val="28"/>
          <w:szCs w:val="28"/>
          <w:lang w:eastAsia="ru-RU"/>
        </w:rPr>
        <w:t>условиями эксплуатации элементов конструкции.</w:t>
      </w:r>
    </w:p>
    <w:p w14:paraId="01A15198"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Следует отметить различия в подходах при освоении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сущест</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вовавшие в бывшем Советском Союзе и в зарубежных странах. Отече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ственные разработки по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по многим направлениям не уступали, а в </w:t>
      </w:r>
      <w:r w:rsidRPr="003B221B">
        <w:rPr>
          <w:rFonts w:ascii="Times New Roman" w:eastAsia="Times New Roman" w:hAnsi="Times New Roman" w:cs="Times New Roman"/>
          <w:sz w:val="28"/>
          <w:szCs w:val="28"/>
          <w:lang w:eastAsia="ru-RU"/>
        </w:rPr>
        <w:t>некоторых случаях превосходили зарубежные, но в нашей стране они засекречивались, и только после снижения их актуальности разреша</w:t>
      </w:r>
      <w:r w:rsidRPr="003B221B">
        <w:rPr>
          <w:rFonts w:ascii="Times New Roman" w:eastAsia="Times New Roman" w:hAnsi="Times New Roman" w:cs="Times New Roman"/>
          <w:sz w:val="28"/>
          <w:szCs w:val="28"/>
          <w:lang w:eastAsia="ru-RU"/>
        </w:rPr>
        <w:softHyphen/>
        <w:t>лось их использование в гражданской авиации, автомобилестроении и т.д. Все это ограничивало объемы применения и приводило к высокой стоимости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сравнении с металлами за единицу веса. За рубежом они, помимо использования в военно-промышленном комплексе в уп</w:t>
      </w:r>
      <w:r w:rsidRPr="003B221B">
        <w:rPr>
          <w:rFonts w:ascii="Times New Roman" w:eastAsia="Times New Roman" w:hAnsi="Times New Roman" w:cs="Times New Roman"/>
          <w:sz w:val="28"/>
          <w:szCs w:val="28"/>
          <w:lang w:eastAsia="ru-RU"/>
        </w:rPr>
        <w:softHyphen/>
        <w:t>рощенном варианте применялись при производстве большого количе</w:t>
      </w:r>
      <w:r w:rsidRPr="003B221B">
        <w:rPr>
          <w:rFonts w:ascii="Times New Roman" w:eastAsia="Times New Roman" w:hAnsi="Times New Roman" w:cs="Times New Roman"/>
          <w:sz w:val="28"/>
          <w:szCs w:val="28"/>
          <w:lang w:eastAsia="ru-RU"/>
        </w:rPr>
        <w:softHyphen/>
        <w:t>ства изделий народного потребления. Массовый и крупносерийный ха</w:t>
      </w:r>
      <w:r w:rsidRPr="003B221B">
        <w:rPr>
          <w:rFonts w:ascii="Times New Roman" w:eastAsia="Times New Roman" w:hAnsi="Times New Roman" w:cs="Times New Roman"/>
          <w:sz w:val="28"/>
          <w:szCs w:val="28"/>
          <w:lang w:eastAsia="ru-RU"/>
        </w:rPr>
        <w:softHyphen/>
        <w:t>рактер производства обеспечивал совершенствование технологий их </w:t>
      </w:r>
      <w:r w:rsidRPr="003B221B">
        <w:rPr>
          <w:rFonts w:ascii="Times New Roman" w:eastAsia="Times New Roman" w:hAnsi="Times New Roman" w:cs="Times New Roman"/>
          <w:spacing w:val="-2"/>
          <w:sz w:val="28"/>
          <w:szCs w:val="28"/>
          <w:lang w:eastAsia="ru-RU"/>
        </w:rPr>
        <w:t>переработки, высокое качество и степень автоматизации используемого оборудования.</w:t>
      </w:r>
    </w:p>
    <w:p w14:paraId="24C3E58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настоящее время композиты все шире используются в различных </w:t>
      </w:r>
      <w:r w:rsidRPr="003B221B">
        <w:rPr>
          <w:rFonts w:ascii="Times New Roman" w:eastAsia="Times New Roman" w:hAnsi="Times New Roman" w:cs="Times New Roman"/>
          <w:sz w:val="28"/>
          <w:szCs w:val="28"/>
          <w:lang w:eastAsia="ru-RU"/>
        </w:rPr>
        <w:t>отраслях, где преобладают обычные, традиционные условия эксплуа</w:t>
      </w:r>
      <w:r w:rsidRPr="003B221B">
        <w:rPr>
          <w:rFonts w:ascii="Times New Roman" w:eastAsia="Times New Roman" w:hAnsi="Times New Roman" w:cs="Times New Roman"/>
          <w:sz w:val="28"/>
          <w:szCs w:val="28"/>
          <w:lang w:eastAsia="ru-RU"/>
        </w:rPr>
        <w:softHyphen/>
        <w:t>тации, далекие </w:t>
      </w:r>
      <w:r w:rsidRPr="002D255A">
        <w:rPr>
          <w:rFonts w:ascii="Times New Roman" w:eastAsia="Times New Roman" w:hAnsi="Times New Roman" w:cs="Times New Roman"/>
          <w:sz w:val="28"/>
          <w:szCs w:val="28"/>
          <w:lang w:eastAsia="ru-RU"/>
        </w:rPr>
        <w:t>от</w:t>
      </w:r>
      <w:r w:rsidRPr="003B221B">
        <w:rPr>
          <w:rFonts w:ascii="Times New Roman" w:eastAsia="Times New Roman" w:hAnsi="Times New Roman" w:cs="Times New Roman"/>
          <w:sz w:val="28"/>
          <w:szCs w:val="28"/>
          <w:lang w:eastAsia="ru-RU"/>
        </w:rPr>
        <w:t> экстремальных. Это приводит к существенному уде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шевлению их стоимости и созданию большой группы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из разнообраз</w:t>
      </w:r>
      <w:r w:rsidRPr="003B221B">
        <w:rPr>
          <w:rFonts w:ascii="Times New Roman" w:eastAsia="Times New Roman" w:hAnsi="Times New Roman" w:cs="Times New Roman"/>
          <w:spacing w:val="-1"/>
          <w:sz w:val="28"/>
          <w:szCs w:val="28"/>
          <w:lang w:eastAsia="ru-RU"/>
        </w:rPr>
        <w:softHyphen/>
        <w:t>ных составляющих элементов, различающихся как по геометрическим, </w:t>
      </w:r>
      <w:r w:rsidRPr="003B221B">
        <w:rPr>
          <w:rFonts w:ascii="Times New Roman" w:eastAsia="Times New Roman" w:hAnsi="Times New Roman" w:cs="Times New Roman"/>
          <w:sz w:val="28"/>
          <w:szCs w:val="28"/>
          <w:lang w:eastAsia="ru-RU"/>
        </w:rPr>
        <w:t>так и по физическим параметрам. Однако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связано с ря</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дом специфических факторов, которые надо учитывать при разработке элементов конструкций на их основе.</w:t>
      </w:r>
    </w:p>
    <w:p w14:paraId="0D079D32" w14:textId="03F9E3D8" w:rsidR="005463C2" w:rsidRPr="002D255A" w:rsidRDefault="005463C2" w:rsidP="00687722">
      <w:pPr>
        <w:spacing w:before="400" w:after="120"/>
        <w:rPr>
          <w:rFonts w:ascii="Times New Roman" w:hAnsi="Times New Roman" w:cs="Times New Roman"/>
          <w:sz w:val="28"/>
          <w:szCs w:val="28"/>
        </w:rPr>
      </w:pPr>
    </w:p>
    <w:p w14:paraId="54BD2D88" w14:textId="071FF7B2" w:rsidR="003B221B" w:rsidRDefault="00AC79C2" w:rsidP="00687722">
      <w:pPr>
        <w:pStyle w:val="1"/>
        <w:spacing w:before="400" w:after="120"/>
        <w:rPr>
          <w:rFonts w:ascii="Times New Roman" w:hAnsi="Times New Roman" w:cs="Times New Roman"/>
          <w:b/>
          <w:color w:val="auto"/>
        </w:rPr>
      </w:pPr>
      <w:bookmarkStart w:id="1" w:name="_Toc105964159"/>
      <w:r>
        <w:rPr>
          <w:rFonts w:ascii="Times New Roman" w:hAnsi="Times New Roman" w:cs="Times New Roman"/>
          <w:b/>
          <w:color w:val="auto"/>
        </w:rPr>
        <w:lastRenderedPageBreak/>
        <w:t xml:space="preserve">Глава 1. </w:t>
      </w:r>
      <w:r w:rsidR="005463C2"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1"/>
    </w:p>
    <w:p w14:paraId="706E1E6F" w14:textId="77777777" w:rsidR="00AC79C2" w:rsidRPr="00AC79C2" w:rsidRDefault="00AC79C2" w:rsidP="00687722">
      <w:pPr>
        <w:spacing w:before="400" w:after="120"/>
      </w:pPr>
    </w:p>
    <w:p w14:paraId="2ED1A1E0" w14:textId="1B27A44C" w:rsidR="00B11FC2" w:rsidRPr="00AC79C2" w:rsidRDefault="00AC79C2" w:rsidP="00687722">
      <w:pPr>
        <w:pStyle w:val="2"/>
        <w:spacing w:before="400" w:after="120"/>
        <w:rPr>
          <w:rFonts w:ascii="Times New Roman" w:hAnsi="Times New Roman" w:cs="Times New Roman"/>
          <w:b/>
          <w:color w:val="auto"/>
          <w:sz w:val="28"/>
          <w:szCs w:val="28"/>
        </w:rPr>
      </w:pPr>
      <w:bookmarkStart w:id="2" w:name="_Toc105964160"/>
      <w:r w:rsidRPr="00AC79C2">
        <w:rPr>
          <w:rFonts w:ascii="Times New Roman" w:hAnsi="Times New Roman" w:cs="Times New Roman"/>
          <w:b/>
          <w:color w:val="auto"/>
          <w:sz w:val="28"/>
          <w:szCs w:val="28"/>
        </w:rPr>
        <w:t xml:space="preserve">1.1 </w:t>
      </w:r>
      <w:r w:rsidR="005463C2" w:rsidRPr="00AC79C2">
        <w:rPr>
          <w:rFonts w:ascii="Times New Roman" w:hAnsi="Times New Roman" w:cs="Times New Roman"/>
          <w:b/>
          <w:color w:val="auto"/>
          <w:sz w:val="28"/>
          <w:szCs w:val="28"/>
        </w:rPr>
        <w:t>Постановка задачи</w:t>
      </w:r>
      <w:bookmarkEnd w:id="2"/>
    </w:p>
    <w:p w14:paraId="4E47A37A" w14:textId="77777777" w:rsidR="00AC79C2" w:rsidRPr="00AC79C2" w:rsidRDefault="00AC79C2" w:rsidP="00687722">
      <w:pPr>
        <w:spacing w:before="400" w:after="120"/>
      </w:pPr>
    </w:p>
    <w:p w14:paraId="7BD5357A" w14:textId="77777777" w:rsidR="00AC79C2"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43C52358" w14:textId="5AD6C1C9"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7CE9B5CA"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2CF009E2"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FB7F48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1F2D89B6"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3108BF58"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37A15D99"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44908D2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7882D698" w14:textId="1218059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sidR="009026AB">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4E6F7A7B"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25BAA4DD"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04538682"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135BE30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47202C33"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84C790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68CB7C2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616694A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37616BCA"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F70E2C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18B991B7"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2217D8A6"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07DF1081"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1388E12F"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5338405"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245C7348"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09BF653B"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0E9B3445" w14:textId="77777777" w:rsidR="002A1ED6" w:rsidRPr="002D255A" w:rsidRDefault="002A1ED6" w:rsidP="00687722">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565B1E93" w14:textId="3E9B1E4A" w:rsidR="008C7873" w:rsidRDefault="008C7873">
      <w:pPr>
        <w:rPr>
          <w:rFonts w:ascii="Times New Roman" w:eastAsiaTheme="majorEastAsia" w:hAnsi="Times New Roman" w:cs="Times New Roman"/>
          <w:b/>
          <w:sz w:val="28"/>
          <w:szCs w:val="28"/>
        </w:rPr>
      </w:pPr>
    </w:p>
    <w:p w14:paraId="4AF8C3CA" w14:textId="262AE335" w:rsidR="005463C2" w:rsidRDefault="00AC79C2" w:rsidP="00687722">
      <w:pPr>
        <w:pStyle w:val="2"/>
        <w:spacing w:before="400" w:after="120"/>
        <w:rPr>
          <w:rFonts w:ascii="Times New Roman" w:hAnsi="Times New Roman" w:cs="Times New Roman"/>
          <w:b/>
          <w:color w:val="auto"/>
          <w:sz w:val="28"/>
          <w:szCs w:val="28"/>
        </w:rPr>
      </w:pPr>
      <w:bookmarkStart w:id="3" w:name="_Toc105964161"/>
      <w:r w:rsidRPr="00AC79C2">
        <w:rPr>
          <w:rFonts w:ascii="Times New Roman" w:hAnsi="Times New Roman" w:cs="Times New Roman"/>
          <w:b/>
          <w:color w:val="auto"/>
          <w:sz w:val="28"/>
          <w:szCs w:val="28"/>
        </w:rPr>
        <w:t xml:space="preserve">1.2 </w:t>
      </w:r>
      <w:r w:rsidR="005463C2" w:rsidRPr="00AC79C2">
        <w:rPr>
          <w:rFonts w:ascii="Times New Roman" w:hAnsi="Times New Roman" w:cs="Times New Roman"/>
          <w:b/>
          <w:color w:val="auto"/>
          <w:sz w:val="28"/>
          <w:szCs w:val="28"/>
        </w:rPr>
        <w:t>Описание используемых методов</w:t>
      </w:r>
      <w:bookmarkEnd w:id="3"/>
    </w:p>
    <w:p w14:paraId="74E88BC7" w14:textId="743B7FCE" w:rsidR="00AC79C2" w:rsidRDefault="00AC79C2" w:rsidP="00687722">
      <w:pPr>
        <w:spacing w:before="400" w:after="120"/>
      </w:pPr>
    </w:p>
    <w:p w14:paraId="29A2EBDC" w14:textId="1560F8F6" w:rsidR="008C7873" w:rsidRDefault="008C7873" w:rsidP="00687722">
      <w:pPr>
        <w:spacing w:before="400" w:after="120"/>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443BC3AB" w14:textId="637AE2F9" w:rsidR="008C7873" w:rsidRPr="008C7873" w:rsidRDefault="008C7873" w:rsidP="008C7873">
      <w:pPr>
        <w:pStyle w:val="a9"/>
        <w:numPr>
          <w:ilvl w:val="0"/>
          <w:numId w:val="6"/>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7C625D2B" w14:textId="34E33B2B" w:rsidR="008C7873" w:rsidRPr="009026AB" w:rsidRDefault="008C7873" w:rsidP="008C7873">
      <w:pPr>
        <w:pStyle w:val="a9"/>
        <w:numPr>
          <w:ilvl w:val="0"/>
          <w:numId w:val="6"/>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0314FF00" w14:textId="746D4DCE" w:rsidR="009026AB" w:rsidRPr="009026AB" w:rsidRDefault="009026AB" w:rsidP="009026AB">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лес решений»</w:t>
      </w:r>
    </w:p>
    <w:p w14:paraId="258A286B" w14:textId="0F390329" w:rsidR="00215E3B" w:rsidRPr="00215E3B" w:rsidRDefault="00215E3B" w:rsidP="00215E3B">
      <w:pPr>
        <w:spacing w:after="0" w:line="360" w:lineRule="auto"/>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10ABEC05" w14:textId="77777777" w:rsidR="009026AB" w:rsidRP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E8A337D" w14:textId="2823FB05" w:rsid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666DC10" w14:textId="0AF65371" w:rsidR="009026AB" w:rsidRPr="009026AB" w:rsidRDefault="00215E3B" w:rsidP="00215E3B">
      <w:pPr>
        <w:spacing w:after="0" w:line="360" w:lineRule="auto"/>
        <w:ind w:firstLine="720"/>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733811D6" w14:textId="77777777" w:rsidR="009026AB" w:rsidRPr="009026AB" w:rsidRDefault="009026AB" w:rsidP="00215E3B">
      <w:pPr>
        <w:spacing w:after="0" w:line="360" w:lineRule="auto"/>
        <w:rPr>
          <w:rFonts w:ascii="Times New Roman" w:hAnsi="Times New Roman" w:cs="Times New Roman"/>
          <w:b/>
          <w:bCs/>
          <w:iCs/>
          <w:sz w:val="28"/>
          <w:szCs w:val="28"/>
        </w:rPr>
      </w:pPr>
    </w:p>
    <w:p w14:paraId="271A04E8" w14:textId="67A6C82C" w:rsidR="009026AB" w:rsidRDefault="009026AB" w:rsidP="00215E3B">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50AE06A3" w14:textId="3089F43F" w:rsidR="009026AB" w:rsidRDefault="00722576" w:rsidP="00722576">
      <w:pPr>
        <w:spacing w:before="300" w:after="300" w:line="360" w:lineRule="auto"/>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w:t>
      </w:r>
      <w:r w:rsidRPr="00722576">
        <w:rPr>
          <w:rFonts w:ascii="Times New Roman" w:hAnsi="Times New Roman" w:cs="Times New Roman"/>
          <w:bCs/>
          <w:iCs/>
          <w:sz w:val="28"/>
          <w:szCs w:val="28"/>
        </w:rPr>
        <w:lastRenderedPageBreak/>
        <w:t>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376BF2EC" w14:textId="32CBD275"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50558DFF" w14:textId="26F1B63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4375F68F" wp14:editId="1F80B021">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725" cy="247650"/>
                    </a:xfrm>
                    <a:prstGeom prst="rect">
                      <a:avLst/>
                    </a:prstGeom>
                  </pic:spPr>
                </pic:pic>
              </a:graphicData>
            </a:graphic>
          </wp:inline>
        </w:drawing>
      </w:r>
    </w:p>
    <w:p w14:paraId="21E7EF64" w14:textId="084D85A0"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0615948" wp14:editId="71AAF7F2">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10BEDBE" w14:textId="08D01583"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154BDAD8" wp14:editId="1A173EC7">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266700"/>
                    </a:xfrm>
                    <a:prstGeom prst="rect">
                      <a:avLst/>
                    </a:prstGeom>
                  </pic:spPr>
                </pic:pic>
              </a:graphicData>
            </a:graphic>
          </wp:inline>
        </w:drawing>
      </w:r>
    </w:p>
    <w:p w14:paraId="31D6056D" w14:textId="36AF7AE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sidR="00A22DD0">
        <w:rPr>
          <w:noProof/>
        </w:rPr>
        <w:drawing>
          <wp:inline distT="0" distB="0" distL="0" distR="0" wp14:anchorId="5B8B340B" wp14:editId="06587E24">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sidR="00A22DD0">
        <w:rPr>
          <w:rFonts w:ascii="Times New Roman" w:eastAsia="Times New Roman" w:hAnsi="Times New Roman" w:cs="Times New Roman"/>
          <w:color w:val="000000"/>
          <w:sz w:val="28"/>
          <w:szCs w:val="28"/>
          <w:lang w:eastAsia="ru-RU"/>
        </w:rPr>
        <w:t xml:space="preserve"> </w:t>
      </w:r>
      <w:r w:rsidR="00A22DD0">
        <w:rPr>
          <w:noProof/>
        </w:rPr>
        <w:drawing>
          <wp:inline distT="0" distB="0" distL="0" distR="0" wp14:anchorId="51DF3460" wp14:editId="7AE939BD">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57" cy="142857"/>
                    </a:xfrm>
                    <a:prstGeom prst="rect">
                      <a:avLst/>
                    </a:prstGeom>
                  </pic:spPr>
                </pic:pic>
              </a:graphicData>
            </a:graphic>
          </wp:inline>
        </w:drawing>
      </w:r>
      <w:r w:rsidR="00A22DD0">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5414C1ED" w14:textId="050AA259" w:rsidR="00A22DD0" w:rsidRDefault="00A22DD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22D6002D" w14:textId="1A63B867" w:rsidR="005463C2" w:rsidRPr="008C7873" w:rsidRDefault="008C7873" w:rsidP="008C7873">
      <w:pPr>
        <w:pStyle w:val="1"/>
        <w:rPr>
          <w:rFonts w:ascii="Times New Roman" w:hAnsi="Times New Roman" w:cs="Times New Roman"/>
          <w:b/>
          <w:color w:val="auto"/>
        </w:rPr>
      </w:pPr>
      <w:bookmarkStart w:id="4" w:name="_Toc105964162"/>
      <w:r w:rsidRPr="008C7873">
        <w:rPr>
          <w:rFonts w:ascii="Times New Roman" w:hAnsi="Times New Roman" w:cs="Times New Roman"/>
          <w:b/>
          <w:color w:val="auto"/>
        </w:rPr>
        <w:lastRenderedPageBreak/>
        <w:t xml:space="preserve">Глава 2. </w:t>
      </w:r>
      <w:r w:rsidR="005463C2" w:rsidRPr="008C7873">
        <w:rPr>
          <w:rFonts w:ascii="Times New Roman" w:hAnsi="Times New Roman" w:cs="Times New Roman"/>
          <w:b/>
          <w:color w:val="auto"/>
        </w:rPr>
        <w:t>Практическая часть</w:t>
      </w:r>
      <w:bookmarkEnd w:id="4"/>
    </w:p>
    <w:p w14:paraId="7EA60A2D" w14:textId="77777777" w:rsidR="008C7873" w:rsidRPr="008C7873" w:rsidRDefault="008C7873" w:rsidP="008C7873">
      <w:pPr>
        <w:rPr>
          <w:rFonts w:ascii="Times New Roman" w:hAnsi="Times New Roman" w:cs="Times New Roman"/>
          <w:b/>
          <w:sz w:val="32"/>
          <w:szCs w:val="32"/>
        </w:rPr>
      </w:pPr>
    </w:p>
    <w:p w14:paraId="5C1DF1D7" w14:textId="2FD631F0" w:rsidR="005463C2" w:rsidRPr="008C7873" w:rsidRDefault="008C7873" w:rsidP="008C7873">
      <w:pPr>
        <w:pStyle w:val="2"/>
        <w:spacing w:before="400" w:after="120"/>
        <w:rPr>
          <w:rFonts w:ascii="Times New Roman" w:hAnsi="Times New Roman" w:cs="Times New Roman"/>
          <w:b/>
          <w:color w:val="auto"/>
          <w:sz w:val="28"/>
          <w:szCs w:val="28"/>
        </w:rPr>
      </w:pPr>
      <w:bookmarkStart w:id="5" w:name="_Toc105964163"/>
      <w:r w:rsidRPr="008C7873">
        <w:rPr>
          <w:rFonts w:ascii="Times New Roman" w:hAnsi="Times New Roman" w:cs="Times New Roman"/>
          <w:b/>
          <w:color w:val="auto"/>
          <w:sz w:val="28"/>
          <w:szCs w:val="28"/>
        </w:rPr>
        <w:t>2.1. Предобработка данных</w:t>
      </w:r>
      <w:bookmarkEnd w:id="5"/>
    </w:p>
    <w:p w14:paraId="7B7120FA" w14:textId="2458E3C3" w:rsidR="009026AB"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Объединяем 2 файла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14:paraId="61387E09"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val="en-US" w:eastAsia="ru-RU"/>
        </w:rPr>
      </w:pPr>
      <w:r w:rsidRPr="00A22DD0">
        <w:rPr>
          <w:rFonts w:ascii="Courier New" w:eastAsia="Times New Roman" w:hAnsi="Courier New" w:cs="Courier New"/>
          <w:color w:val="000000"/>
          <w:sz w:val="21"/>
          <w:szCs w:val="21"/>
          <w:lang w:val="en-US" w:eastAsia="ru-RU"/>
        </w:rPr>
        <w:t>df = data_</w:t>
      </w:r>
      <w:proofErr w:type="gramStart"/>
      <w:r w:rsidRPr="00A22DD0">
        <w:rPr>
          <w:rFonts w:ascii="Courier New" w:eastAsia="Times New Roman" w:hAnsi="Courier New" w:cs="Courier New"/>
          <w:color w:val="000000"/>
          <w:sz w:val="21"/>
          <w:szCs w:val="21"/>
          <w:lang w:val="en-US" w:eastAsia="ru-RU"/>
        </w:rPr>
        <w:t>bp.merge</w:t>
      </w:r>
      <w:proofErr w:type="gramEnd"/>
      <w:r w:rsidRPr="00A22DD0">
        <w:rPr>
          <w:rFonts w:ascii="Courier New" w:eastAsia="Times New Roman" w:hAnsi="Courier New" w:cs="Courier New"/>
          <w:color w:val="000000"/>
          <w:sz w:val="21"/>
          <w:szCs w:val="21"/>
          <w:lang w:val="en-US" w:eastAsia="ru-RU"/>
        </w:rPr>
        <w:t>(data_nup, left_index=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right_index=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how=</w:t>
      </w:r>
      <w:r w:rsidRPr="00A22DD0">
        <w:rPr>
          <w:rFonts w:ascii="Courier New" w:eastAsia="Times New Roman" w:hAnsi="Courier New" w:cs="Courier New"/>
          <w:color w:val="A31515"/>
          <w:sz w:val="21"/>
          <w:szCs w:val="21"/>
          <w:lang w:val="en-US" w:eastAsia="ru-RU"/>
        </w:rPr>
        <w:t>'inner'</w:t>
      </w:r>
      <w:r w:rsidRPr="00A22DD0">
        <w:rPr>
          <w:rFonts w:ascii="Courier New" w:eastAsia="Times New Roman" w:hAnsi="Courier New" w:cs="Courier New"/>
          <w:color w:val="000000"/>
          <w:sz w:val="21"/>
          <w:szCs w:val="21"/>
          <w:lang w:val="en-US" w:eastAsia="ru-RU"/>
        </w:rPr>
        <w:t>)</w:t>
      </w:r>
    </w:p>
    <w:p w14:paraId="01267980" w14:textId="59D739E7"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первые 5 строк</w:t>
      </w:r>
      <w:r w:rsidR="00C522DF">
        <w:rPr>
          <w:rFonts w:ascii="Times New Roman" w:hAnsi="Times New Roman" w:cs="Times New Roman"/>
          <w:sz w:val="28"/>
          <w:szCs w:val="28"/>
        </w:rPr>
        <w:t xml:space="preserve"> на рисунке 1</w:t>
      </w:r>
    </w:p>
    <w:p w14:paraId="5308B090" w14:textId="3362C072" w:rsidR="00A22DD0" w:rsidRDefault="00A22DD0" w:rsidP="00687722">
      <w:pPr>
        <w:spacing w:before="400" w:after="120"/>
        <w:rPr>
          <w:rFonts w:ascii="Times New Roman" w:hAnsi="Times New Roman" w:cs="Times New Roman"/>
          <w:sz w:val="28"/>
          <w:szCs w:val="28"/>
        </w:rPr>
      </w:pPr>
      <w:r>
        <w:rPr>
          <w:noProof/>
        </w:rPr>
        <w:drawing>
          <wp:inline distT="0" distB="0" distL="0" distR="0" wp14:anchorId="51A7EE16" wp14:editId="362137B4">
            <wp:extent cx="5759450" cy="10528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52830"/>
                    </a:xfrm>
                    <a:prstGeom prst="rect">
                      <a:avLst/>
                    </a:prstGeom>
                  </pic:spPr>
                </pic:pic>
              </a:graphicData>
            </a:graphic>
          </wp:inline>
        </w:drawing>
      </w:r>
    </w:p>
    <w:p w14:paraId="002DDD1B" w14:textId="32EE2307" w:rsidR="00C522DF" w:rsidRDefault="00C522D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 Первые 5 строк объединенного </w:t>
      </w:r>
      <w:proofErr w:type="spellStart"/>
      <w:r>
        <w:rPr>
          <w:rFonts w:ascii="Times New Roman" w:hAnsi="Times New Roman" w:cs="Times New Roman"/>
          <w:sz w:val="28"/>
          <w:szCs w:val="28"/>
        </w:rPr>
        <w:t>датасета</w:t>
      </w:r>
      <w:proofErr w:type="spellEnd"/>
    </w:p>
    <w:p w14:paraId="6E7D96E6" w14:textId="2FEB9243"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sidR="00C522DF">
        <w:rPr>
          <w:rFonts w:ascii="Times New Roman" w:hAnsi="Times New Roman" w:cs="Times New Roman"/>
          <w:sz w:val="28"/>
          <w:szCs w:val="28"/>
        </w:rPr>
        <w:t xml:space="preserve"> на рисунке 2</w:t>
      </w:r>
    </w:p>
    <w:p w14:paraId="0B90F96D"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613298F" w14:textId="69CC4868" w:rsidR="00A22DD0" w:rsidRPr="00A22DD0" w:rsidRDefault="00A22DD0" w:rsidP="00687722">
      <w:pPr>
        <w:spacing w:before="400" w:after="120"/>
        <w:rPr>
          <w:rFonts w:ascii="Times New Roman" w:hAnsi="Times New Roman" w:cs="Times New Roman"/>
          <w:sz w:val="28"/>
          <w:szCs w:val="28"/>
        </w:rPr>
      </w:pPr>
      <w:r>
        <w:rPr>
          <w:noProof/>
        </w:rPr>
        <w:drawing>
          <wp:inline distT="0" distB="0" distL="0" distR="0" wp14:anchorId="5D02BBCF" wp14:editId="474967BB">
            <wp:extent cx="5759450" cy="3129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29915"/>
                    </a:xfrm>
                    <a:prstGeom prst="rect">
                      <a:avLst/>
                    </a:prstGeom>
                  </pic:spPr>
                </pic:pic>
              </a:graphicData>
            </a:graphic>
          </wp:inline>
        </w:drawing>
      </w:r>
    </w:p>
    <w:p w14:paraId="02B7FDAF" w14:textId="698A33A3" w:rsidR="00805068" w:rsidRDefault="00C522DF">
      <w:pPr>
        <w:rPr>
          <w:rFonts w:ascii="Times New Roman" w:hAnsi="Times New Roman" w:cs="Times New Roman"/>
          <w:sz w:val="28"/>
          <w:szCs w:val="28"/>
        </w:rPr>
      </w:pPr>
      <w:r>
        <w:rPr>
          <w:rFonts w:ascii="Times New Roman" w:hAnsi="Times New Roman" w:cs="Times New Roman"/>
          <w:sz w:val="28"/>
          <w:szCs w:val="28"/>
        </w:rPr>
        <w:t xml:space="preserve">Рисунок 2. Таблица описательной статистики по объединенном </w:t>
      </w:r>
      <w:proofErr w:type="spellStart"/>
      <w:r>
        <w:rPr>
          <w:rFonts w:ascii="Times New Roman" w:hAnsi="Times New Roman" w:cs="Times New Roman"/>
          <w:sz w:val="28"/>
          <w:szCs w:val="28"/>
        </w:rPr>
        <w:t>датасету</w:t>
      </w:r>
      <w:proofErr w:type="spellEnd"/>
      <w:r w:rsidR="00805068">
        <w:rPr>
          <w:rFonts w:ascii="Times New Roman" w:hAnsi="Times New Roman" w:cs="Times New Roman"/>
          <w:sz w:val="28"/>
          <w:szCs w:val="28"/>
        </w:rPr>
        <w:br w:type="page"/>
      </w:r>
    </w:p>
    <w:p w14:paraId="7C804CAE" w14:textId="5E8DC3D3" w:rsidR="00A22DD0" w:rsidRPr="00C522DF" w:rsidRDefault="00805068"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7F9E569B" w14:textId="2EA8AD30" w:rsidR="004241C8" w:rsidRPr="00C522DF" w:rsidRDefault="004241C8"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1808CA5B" w14:textId="7B14DD52" w:rsidR="004241C8" w:rsidRPr="00C522DF" w:rsidRDefault="00C522DF"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w:t>
      </w:r>
      <w:r w:rsidR="004241C8" w:rsidRPr="00C522DF">
        <w:rPr>
          <w:rFonts w:ascii="Times New Roman" w:hAnsi="Times New Roman" w:cs="Times New Roman"/>
          <w:sz w:val="28"/>
          <w:szCs w:val="28"/>
        </w:rPr>
        <w:t>аспределение</w:t>
      </w:r>
    </w:p>
    <w:p w14:paraId="04B0760C"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00AD4DA8"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388C85A"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017ADF85"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61DDA07B" w14:textId="6A7B9F0D"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2391B720" w14:textId="58830B9E" w:rsidR="00C522DF" w:rsidRDefault="00C522DF"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3661833E" w14:textId="6BAED220" w:rsidR="00C522DF" w:rsidRPr="00277FAF" w:rsidRDefault="00C522D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w:t>
      </w:r>
      <w:r w:rsidR="00277FAF" w:rsidRPr="00277FAF">
        <w:rPr>
          <w:rFonts w:ascii="Times New Roman" w:eastAsia="Times New Roman" w:hAnsi="Times New Roman" w:cs="Times New Roman"/>
          <w:color w:val="000000"/>
          <w:sz w:val="28"/>
          <w:szCs w:val="28"/>
          <w:lang w:eastAsia="ru-RU"/>
        </w:rPr>
        <w:t>ения на рисунке 3</w:t>
      </w:r>
    </w:p>
    <w:p w14:paraId="7DAE3C58" w14:textId="2E798CEA" w:rsidR="00805068" w:rsidRDefault="00894A99" w:rsidP="00687722">
      <w:pPr>
        <w:spacing w:before="400" w:after="120"/>
        <w:rPr>
          <w:rFonts w:ascii="Times New Roman" w:hAnsi="Times New Roman" w:cs="Times New Roman"/>
          <w:sz w:val="28"/>
          <w:szCs w:val="28"/>
          <w:lang w:val="en-US"/>
        </w:rPr>
      </w:pPr>
      <w:r>
        <w:rPr>
          <w:noProof/>
        </w:rPr>
        <w:drawing>
          <wp:inline distT="0" distB="0" distL="0" distR="0" wp14:anchorId="081FAB5A" wp14:editId="2A523470">
            <wp:extent cx="5759450" cy="575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753100"/>
                    </a:xfrm>
                    <a:prstGeom prst="rect">
                      <a:avLst/>
                    </a:prstGeom>
                  </pic:spPr>
                </pic:pic>
              </a:graphicData>
            </a:graphic>
          </wp:inline>
        </w:drawing>
      </w:r>
    </w:p>
    <w:p w14:paraId="6CB7BF92" w14:textId="790CD581"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7BA75B72" w14:textId="05717590" w:rsid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7529120C" w14:textId="3876B4CB" w:rsidR="00894A99" w:rsidRDefault="00894A99" w:rsidP="00687722">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r w:rsidR="00277FAF">
        <w:rPr>
          <w:rFonts w:ascii="Times New Roman" w:hAnsi="Times New Roman" w:cs="Times New Roman"/>
          <w:sz w:val="28"/>
          <w:szCs w:val="28"/>
        </w:rPr>
        <w:t>:</w:t>
      </w:r>
    </w:p>
    <w:p w14:paraId="511554B9" w14:textId="77777777" w:rsidR="00894A99" w:rsidRPr="006B5B65"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894A99">
        <w:rPr>
          <w:rFonts w:ascii="Courier New" w:eastAsia="Times New Roman" w:hAnsi="Courier New" w:cs="Courier New"/>
          <w:color w:val="000000"/>
          <w:sz w:val="21"/>
          <w:szCs w:val="21"/>
          <w:lang w:val="en-US" w:eastAsia="ru-RU"/>
        </w:rPr>
        <w:t>plt</w:t>
      </w:r>
      <w:r w:rsidRPr="006B5B65">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figure</w:t>
      </w:r>
      <w:proofErr w:type="spellEnd"/>
      <w:proofErr w:type="gramEnd"/>
      <w:r w:rsidRPr="006B5B65">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6B5B65">
        <w:rPr>
          <w:rFonts w:ascii="Courier New" w:eastAsia="Times New Roman" w:hAnsi="Courier New" w:cs="Courier New"/>
          <w:color w:val="000000"/>
          <w:sz w:val="21"/>
          <w:szCs w:val="21"/>
          <w:lang w:val="en-US" w:eastAsia="ru-RU"/>
        </w:rPr>
        <w:t>=(</w:t>
      </w:r>
      <w:r w:rsidRPr="006B5B65">
        <w:rPr>
          <w:rFonts w:ascii="Courier New" w:eastAsia="Times New Roman" w:hAnsi="Courier New" w:cs="Courier New"/>
          <w:color w:val="09885A"/>
          <w:sz w:val="21"/>
          <w:szCs w:val="21"/>
          <w:lang w:val="en-US" w:eastAsia="ru-RU"/>
        </w:rPr>
        <w:t>16</w:t>
      </w:r>
      <w:r w:rsidRPr="006B5B65">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r w:rsidRPr="006B5B65">
        <w:rPr>
          <w:rFonts w:ascii="Courier New" w:eastAsia="Times New Roman" w:hAnsi="Courier New" w:cs="Courier New"/>
          <w:color w:val="09885A"/>
          <w:sz w:val="21"/>
          <w:szCs w:val="21"/>
          <w:lang w:val="en-US" w:eastAsia="ru-RU"/>
        </w:rPr>
        <w:t>6</w:t>
      </w:r>
      <w:r w:rsidRPr="006B5B65">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p>
    <w:p w14:paraId="3A601B5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1404D1AA" w14:textId="6587260E" w:rsidR="00894A99" w:rsidRDefault="00894A99" w:rsidP="00894A99">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vmin=</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vmax=</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annot=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cmap=</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07B4AC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17EC1511" w14:textId="3D02A491" w:rsid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39290FC6" w14:textId="77777777" w:rsidR="00277FAF" w:rsidRPr="006B5B65" w:rsidRDefault="00277FAF"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297019D5" w14:textId="07A6A4B5" w:rsidR="00277FAF" w:rsidRPr="00277FAF" w:rsidRDefault="00277FA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 тепловой матрицы с коэффициентами на рисунке 4</w:t>
      </w:r>
    </w:p>
    <w:p w14:paraId="5E0AE72E" w14:textId="025FF04C"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Pr>
          <w:noProof/>
        </w:rPr>
        <w:drawing>
          <wp:inline distT="0" distB="0" distL="0" distR="0" wp14:anchorId="359233FB" wp14:editId="5954A6FF">
            <wp:extent cx="5759450" cy="3289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89935"/>
                    </a:xfrm>
                    <a:prstGeom prst="rect">
                      <a:avLst/>
                    </a:prstGeom>
                  </pic:spPr>
                </pic:pic>
              </a:graphicData>
            </a:graphic>
          </wp:inline>
        </w:drawing>
      </w:r>
    </w:p>
    <w:p w14:paraId="32500F37" w14:textId="3276C505"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4. График тепловой матрицы с коэффициентами корреляции.</w:t>
      </w:r>
    </w:p>
    <w:p w14:paraId="2C0B1A02" w14:textId="071B0308" w:rsidR="00791D1B" w:rsidRDefault="00791D1B"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ящик с усами. </w:t>
      </w:r>
      <w:r w:rsidR="00D85902">
        <w:rPr>
          <w:rFonts w:ascii="Times New Roman" w:hAnsi="Times New Roman" w:cs="Times New Roman"/>
          <w:sz w:val="28"/>
          <w:szCs w:val="28"/>
        </w:rPr>
        <w:t xml:space="preserve">Предварительно надо нормализовать </w:t>
      </w:r>
      <w:proofErr w:type="spellStart"/>
      <w:r w:rsidR="00D85902">
        <w:rPr>
          <w:rFonts w:ascii="Times New Roman" w:hAnsi="Times New Roman" w:cs="Times New Roman"/>
          <w:sz w:val="28"/>
          <w:szCs w:val="28"/>
        </w:rPr>
        <w:t>датасет</w:t>
      </w:r>
      <w:proofErr w:type="spellEnd"/>
      <w:r w:rsidR="00D85902">
        <w:rPr>
          <w:rFonts w:ascii="Times New Roman" w:hAnsi="Times New Roman" w:cs="Times New Roman"/>
          <w:sz w:val="28"/>
          <w:szCs w:val="28"/>
        </w:rPr>
        <w:t>.</w:t>
      </w:r>
    </w:p>
    <w:p w14:paraId="565649AE" w14:textId="149856E8" w:rsidR="004241C8"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5DA34827" w14:textId="77777777" w:rsidR="00791D1B" w:rsidRPr="006B5B65" w:rsidRDefault="00791D1B" w:rsidP="00791D1B">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val="en-US" w:eastAsia="ru-RU"/>
        </w:rPr>
        <w:t>minmax</w:t>
      </w:r>
      <w:r w:rsidRPr="006B5B65">
        <w:rPr>
          <w:rFonts w:ascii="Times New Roman" w:eastAsia="Times New Roman" w:hAnsi="Times New Roman" w:cs="Times New Roman"/>
          <w:color w:val="000000"/>
          <w:sz w:val="28"/>
          <w:szCs w:val="28"/>
          <w:lang w:eastAsia="ru-RU"/>
        </w:rPr>
        <w:t>_</w:t>
      </w:r>
      <w:r w:rsidRPr="00277FAF">
        <w:rPr>
          <w:rFonts w:ascii="Times New Roman" w:eastAsia="Times New Roman" w:hAnsi="Times New Roman" w:cs="Times New Roman"/>
          <w:color w:val="000000"/>
          <w:sz w:val="28"/>
          <w:szCs w:val="28"/>
          <w:lang w:val="en-US" w:eastAsia="ru-RU"/>
        </w:rPr>
        <w:t>scaler </w:t>
      </w:r>
      <w:r w:rsidRPr="006B5B65">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6B5B65">
        <w:rPr>
          <w:rFonts w:ascii="Times New Roman" w:eastAsia="Times New Roman" w:hAnsi="Times New Roman" w:cs="Times New Roman"/>
          <w:color w:val="000000"/>
          <w:sz w:val="28"/>
          <w:szCs w:val="28"/>
          <w:lang w:eastAsia="ru-RU"/>
        </w:rPr>
        <w:t>(</w:t>
      </w:r>
      <w:proofErr w:type="gramEnd"/>
      <w:r w:rsidRPr="006B5B65">
        <w:rPr>
          <w:rFonts w:ascii="Times New Roman" w:eastAsia="Times New Roman" w:hAnsi="Times New Roman" w:cs="Times New Roman"/>
          <w:color w:val="000000"/>
          <w:sz w:val="28"/>
          <w:szCs w:val="28"/>
          <w:lang w:eastAsia="ru-RU"/>
        </w:rPr>
        <w:t>)</w:t>
      </w:r>
    </w:p>
    <w:p w14:paraId="5C13FA3A" w14:textId="334AC664" w:rsidR="00791D1B" w:rsidRPr="00277FAF" w:rsidRDefault="00791D1B" w:rsidP="00791D1B">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w:t>
      </w:r>
      <w:r w:rsidRPr="00277FAF">
        <w:rPr>
          <w:rFonts w:ascii="Times New Roman" w:eastAsia="Times New Roman" w:hAnsi="Times New Roman" w:cs="Times New Roman"/>
          <w:color w:val="A31515"/>
          <w:sz w:val="28"/>
          <w:szCs w:val="28"/>
          <w:lang w:eastAsia="ru-RU"/>
        </w:rPr>
        <w:lastRenderedPageBreak/>
        <w:t>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16065324" w14:textId="07966D51" w:rsidR="004241C8" w:rsidRPr="00277FAF" w:rsidRDefault="004241C8" w:rsidP="00791D1B">
      <w:pPr>
        <w:shd w:val="clear" w:color="auto" w:fill="FFFFFE"/>
        <w:spacing w:after="0" w:line="285" w:lineRule="atLeast"/>
        <w:rPr>
          <w:rFonts w:ascii="Times New Roman" w:eastAsia="Times New Roman" w:hAnsi="Times New Roman" w:cs="Times New Roman"/>
          <w:color w:val="000000"/>
          <w:sz w:val="28"/>
          <w:szCs w:val="28"/>
          <w:lang w:eastAsia="ru-RU"/>
        </w:rPr>
      </w:pPr>
    </w:p>
    <w:p w14:paraId="4D07631F" w14:textId="2F728A42" w:rsidR="00D054D0"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2AE190C4" w14:textId="77777777" w:rsidR="004241C8" w:rsidRPr="00277FAF"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47684891" w14:textId="279E6B4B" w:rsidR="004241C8"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0386D353" w14:textId="6665B7AB" w:rsid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p>
    <w:p w14:paraId="674414E1" w14:textId="587DC87A" w:rsidR="00277FAF" w:rsidRP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r>
        <w:rPr>
          <w:rFonts w:ascii="Times New Roman" w:eastAsia="Times New Roman" w:hAnsi="Times New Roman" w:cs="Times New Roman"/>
          <w:color w:val="000000"/>
          <w:sz w:val="28"/>
          <w:szCs w:val="28"/>
          <w:lang w:eastAsia="ru-RU"/>
        </w:rPr>
        <w:t xml:space="preserve"> на рисунке 5</w:t>
      </w:r>
    </w:p>
    <w:p w14:paraId="37C4E940" w14:textId="039BB694" w:rsidR="00791D1B" w:rsidRPr="00277FAF" w:rsidRDefault="00D85902" w:rsidP="00687722">
      <w:pPr>
        <w:spacing w:before="400" w:after="120"/>
        <w:rPr>
          <w:rFonts w:ascii="Times New Roman" w:hAnsi="Times New Roman" w:cs="Times New Roman"/>
          <w:sz w:val="28"/>
          <w:szCs w:val="28"/>
        </w:rPr>
      </w:pPr>
      <w:r w:rsidRPr="00277FAF">
        <w:rPr>
          <w:rFonts w:ascii="Times New Roman" w:hAnsi="Times New Roman" w:cs="Times New Roman"/>
          <w:noProof/>
          <w:sz w:val="28"/>
          <w:szCs w:val="28"/>
        </w:rPr>
        <w:drawing>
          <wp:inline distT="0" distB="0" distL="0" distR="0" wp14:anchorId="0E51F18A" wp14:editId="71F89BB0">
            <wp:extent cx="5759450" cy="8705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870585"/>
                    </a:xfrm>
                    <a:prstGeom prst="rect">
                      <a:avLst/>
                    </a:prstGeom>
                  </pic:spPr>
                </pic:pic>
              </a:graphicData>
            </a:graphic>
          </wp:inline>
        </w:drawing>
      </w:r>
    </w:p>
    <w:p w14:paraId="234B7EE8" w14:textId="0EAA3A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5. Таблица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p>
    <w:p w14:paraId="0DF0C0A7" w14:textId="77777777"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354B1D0A" w14:textId="681B8216" w:rsidR="00D85902" w:rsidRDefault="00D85902"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277FAF">
        <w:rPr>
          <w:rFonts w:ascii="Times New Roman" w:eastAsia="Times New Roman" w:hAnsi="Times New Roman" w:cs="Times New Roman"/>
          <w:color w:val="000000"/>
          <w:sz w:val="28"/>
          <w:szCs w:val="28"/>
          <w:lang w:val="en-US" w:eastAsia="ru-RU"/>
        </w:rPr>
        <w:t>dataset_norm_</w:t>
      </w:r>
      <w:proofErr w:type="gramStart"/>
      <w:r w:rsidRPr="00277FAF">
        <w:rPr>
          <w:rFonts w:ascii="Times New Roman" w:eastAsia="Times New Roman" w:hAnsi="Times New Roman" w:cs="Times New Roman"/>
          <w:color w:val="000000"/>
          <w:sz w:val="28"/>
          <w:szCs w:val="28"/>
          <w:lang w:val="en-US" w:eastAsia="ru-RU"/>
        </w:rPr>
        <w:t>df.boxplot</w:t>
      </w:r>
      <w:proofErr w:type="spellEnd"/>
      <w:proofErr w:type="gramEnd"/>
      <w:r w:rsidRPr="00277FAF">
        <w:rPr>
          <w:rFonts w:ascii="Times New Roman" w:eastAsia="Times New Roman" w:hAnsi="Times New Roman" w:cs="Times New Roman"/>
          <w:color w:val="000000"/>
          <w:sz w:val="28"/>
          <w:szCs w:val="28"/>
          <w:lang w:val="en-US" w:eastAsia="ru-RU"/>
        </w:rPr>
        <w:t>(rot = </w:t>
      </w:r>
      <w:r w:rsidRPr="00277FAF">
        <w:rPr>
          <w:rFonts w:ascii="Times New Roman" w:eastAsia="Times New Roman" w:hAnsi="Times New Roman" w:cs="Times New Roman"/>
          <w:color w:val="09885A"/>
          <w:sz w:val="28"/>
          <w:szCs w:val="28"/>
          <w:lang w:val="en-US" w:eastAsia="ru-RU"/>
        </w:rPr>
        <w:t>100</w:t>
      </w:r>
      <w:r w:rsidRPr="00277FAF">
        <w:rPr>
          <w:rFonts w:ascii="Times New Roman" w:eastAsia="Times New Roman" w:hAnsi="Times New Roman" w:cs="Times New Roman"/>
          <w:color w:val="000000"/>
          <w:sz w:val="28"/>
          <w:szCs w:val="28"/>
          <w:lang w:val="en-US" w:eastAsia="ru-RU"/>
        </w:rPr>
        <w:t>, </w:t>
      </w:r>
      <w:proofErr w:type="spellStart"/>
      <w:r w:rsidRPr="00277FAF">
        <w:rPr>
          <w:rFonts w:ascii="Times New Roman" w:eastAsia="Times New Roman" w:hAnsi="Times New Roman" w:cs="Times New Roman"/>
          <w:color w:val="000000"/>
          <w:sz w:val="28"/>
          <w:szCs w:val="28"/>
          <w:lang w:val="en-US" w:eastAsia="ru-RU"/>
        </w:rPr>
        <w:t>figsize</w:t>
      </w:r>
      <w:proofErr w:type="spellEnd"/>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09885A"/>
          <w:sz w:val="28"/>
          <w:szCs w:val="28"/>
          <w:lang w:val="en-US" w:eastAsia="ru-RU"/>
        </w:rPr>
        <w:t>20</w:t>
      </w:r>
      <w:r w:rsidRPr="00277FAF">
        <w:rPr>
          <w:rFonts w:ascii="Times New Roman" w:eastAsia="Times New Roman" w:hAnsi="Times New Roman" w:cs="Times New Roman"/>
          <w:color w:val="000000"/>
          <w:sz w:val="28"/>
          <w:szCs w:val="28"/>
          <w:lang w:val="en-US" w:eastAsia="ru-RU"/>
        </w:rPr>
        <w:t>, </w:t>
      </w:r>
      <w:r w:rsidRPr="00277FAF">
        <w:rPr>
          <w:rFonts w:ascii="Times New Roman" w:eastAsia="Times New Roman" w:hAnsi="Times New Roman" w:cs="Times New Roman"/>
          <w:color w:val="09885A"/>
          <w:sz w:val="28"/>
          <w:szCs w:val="28"/>
          <w:lang w:val="en-US" w:eastAsia="ru-RU"/>
        </w:rPr>
        <w:t>10</w:t>
      </w:r>
      <w:r w:rsidRPr="00277FAF">
        <w:rPr>
          <w:rFonts w:ascii="Times New Roman" w:eastAsia="Times New Roman" w:hAnsi="Times New Roman" w:cs="Times New Roman"/>
          <w:color w:val="000000"/>
          <w:sz w:val="28"/>
          <w:szCs w:val="28"/>
          <w:lang w:val="en-US" w:eastAsia="ru-RU"/>
        </w:rPr>
        <w:t>))</w:t>
      </w:r>
    </w:p>
    <w:p w14:paraId="025A6169" w14:textId="60579D55"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C3BBBD2" w14:textId="2B3D2C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ящик с усами, который показывает выбросы на рисунке 6</w:t>
      </w:r>
    </w:p>
    <w:p w14:paraId="79584B3E" w14:textId="2DC56799" w:rsidR="00D85902" w:rsidRDefault="00D85902" w:rsidP="00687722">
      <w:pPr>
        <w:spacing w:before="400" w:after="120"/>
        <w:rPr>
          <w:rFonts w:ascii="Times New Roman" w:hAnsi="Times New Roman" w:cs="Times New Roman"/>
          <w:sz w:val="28"/>
          <w:szCs w:val="28"/>
          <w:lang w:val="en-US"/>
        </w:rPr>
      </w:pPr>
      <w:r>
        <w:rPr>
          <w:noProof/>
        </w:rPr>
        <w:lastRenderedPageBreak/>
        <w:drawing>
          <wp:inline distT="0" distB="0" distL="0" distR="0" wp14:anchorId="4041EB7E" wp14:editId="3D0C0D13">
            <wp:extent cx="5759450" cy="4058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58920"/>
                    </a:xfrm>
                    <a:prstGeom prst="rect">
                      <a:avLst/>
                    </a:prstGeom>
                  </pic:spPr>
                </pic:pic>
              </a:graphicData>
            </a:graphic>
          </wp:inline>
        </w:drawing>
      </w:r>
    </w:p>
    <w:p w14:paraId="092435CC" w14:textId="0BB96403" w:rsidR="00277FAF" w:rsidRP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6. Ящик с усами</w:t>
      </w:r>
    </w:p>
    <w:p w14:paraId="4C3C9EF5" w14:textId="112E19BF" w:rsidR="009026AB" w:rsidRPr="00277FAF" w:rsidRDefault="008E1F7B" w:rsidP="00687722">
      <w:pPr>
        <w:spacing w:before="400" w:after="120"/>
        <w:rPr>
          <w:rFonts w:ascii="Times New Roman" w:hAnsi="Times New Roman" w:cs="Times New Roman"/>
          <w:sz w:val="28"/>
          <w:szCs w:val="28"/>
        </w:rPr>
      </w:pPr>
      <w:r w:rsidRPr="008E1F7B">
        <w:rPr>
          <w:rFonts w:ascii="Times New Roman" w:hAnsi="Times New Roman" w:cs="Times New Roman"/>
          <w:sz w:val="28"/>
          <w:szCs w:val="28"/>
        </w:rPr>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sidR="00277FAF">
        <w:rPr>
          <w:rFonts w:ascii="Times New Roman" w:hAnsi="Times New Roman" w:cs="Times New Roman"/>
          <w:sz w:val="28"/>
          <w:szCs w:val="28"/>
        </w:rPr>
        <w:t xml:space="preserve">. После удаления выбросов в </w:t>
      </w:r>
      <w:proofErr w:type="spellStart"/>
      <w:r w:rsidR="00277FAF">
        <w:rPr>
          <w:rFonts w:ascii="Times New Roman" w:hAnsi="Times New Roman" w:cs="Times New Roman"/>
          <w:sz w:val="28"/>
          <w:szCs w:val="28"/>
        </w:rPr>
        <w:t>датасете</w:t>
      </w:r>
      <w:proofErr w:type="spellEnd"/>
      <w:r w:rsidR="00277FAF">
        <w:rPr>
          <w:rFonts w:ascii="Times New Roman" w:hAnsi="Times New Roman" w:cs="Times New Roman"/>
          <w:sz w:val="28"/>
          <w:szCs w:val="28"/>
        </w:rPr>
        <w:t xml:space="preserve"> остается 999 записей.</w:t>
      </w:r>
    </w:p>
    <w:p w14:paraId="0462B06C" w14:textId="77777777" w:rsidR="00F213B4" w:rsidRPr="00277FAF" w:rsidRDefault="00F213B4" w:rsidP="00F213B4">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5916DEC6" w14:textId="4114B4BB" w:rsidR="00F213B4" w:rsidRDefault="00F213B4" w:rsidP="00F213B4">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52664FC3" w14:textId="3A0EBFE9" w:rsid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p>
    <w:p w14:paraId="62E51FD7" w14:textId="06642A66" w:rsidR="00277FAF" w:rsidRP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с новым </w:t>
      </w:r>
      <w:proofErr w:type="spellStart"/>
      <w:r>
        <w:rPr>
          <w:rFonts w:ascii="Times New Roman" w:eastAsia="Times New Roman" w:hAnsi="Times New Roman" w:cs="Times New Roman"/>
          <w:color w:val="000000"/>
          <w:sz w:val="28"/>
          <w:szCs w:val="28"/>
          <w:lang w:eastAsia="ru-RU"/>
        </w:rPr>
        <w:t>датасетом</w:t>
      </w:r>
      <w:proofErr w:type="spellEnd"/>
      <w:r>
        <w:rPr>
          <w:rFonts w:ascii="Times New Roman" w:eastAsia="Times New Roman" w:hAnsi="Times New Roman" w:cs="Times New Roman"/>
          <w:color w:val="000000"/>
          <w:sz w:val="28"/>
          <w:szCs w:val="28"/>
          <w:lang w:eastAsia="ru-RU"/>
        </w:rPr>
        <w:t xml:space="preserve"> без выбросов на рисунке 7</w:t>
      </w:r>
    </w:p>
    <w:p w14:paraId="4062F42B" w14:textId="09103C39" w:rsidR="00F213B4" w:rsidRDefault="00277FAF" w:rsidP="00687722">
      <w:pPr>
        <w:spacing w:before="400" w:after="120"/>
        <w:rPr>
          <w:rFonts w:ascii="Times New Roman" w:hAnsi="Times New Roman" w:cs="Times New Roman"/>
          <w:b/>
          <w:sz w:val="28"/>
          <w:szCs w:val="28"/>
        </w:rPr>
      </w:pPr>
      <w:r>
        <w:rPr>
          <w:noProof/>
        </w:rPr>
        <w:drawing>
          <wp:inline distT="0" distB="0" distL="0" distR="0" wp14:anchorId="4EE31BDE" wp14:editId="3D2F4FAB">
            <wp:extent cx="5759450" cy="159512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95120"/>
                    </a:xfrm>
                    <a:prstGeom prst="rect">
                      <a:avLst/>
                    </a:prstGeom>
                  </pic:spPr>
                </pic:pic>
              </a:graphicData>
            </a:graphic>
          </wp:inline>
        </w:drawing>
      </w:r>
    </w:p>
    <w:p w14:paraId="66B73778" w14:textId="4BCED850"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7. Новый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без выбросов</w:t>
      </w:r>
    </w:p>
    <w:p w14:paraId="1A3D6E0E" w14:textId="4502CCA6" w:rsidR="001C758D" w:rsidRDefault="001C758D" w:rsidP="00687722">
      <w:pPr>
        <w:spacing w:before="400" w:after="120"/>
        <w:rPr>
          <w:rFonts w:ascii="Times New Roman" w:hAnsi="Times New Roman" w:cs="Times New Roman"/>
          <w:sz w:val="28"/>
          <w:szCs w:val="28"/>
        </w:rPr>
      </w:pPr>
      <w:r w:rsidRPr="001C758D">
        <w:rPr>
          <w:rFonts w:ascii="Times New Roman" w:hAnsi="Times New Roman" w:cs="Times New Roman"/>
          <w:sz w:val="28"/>
          <w:szCs w:val="28"/>
        </w:rPr>
        <w:lastRenderedPageBreak/>
        <w:t>Строим повторно ящик с усами</w:t>
      </w:r>
      <w:r w:rsidR="00277FAF">
        <w:rPr>
          <w:rFonts w:ascii="Times New Roman" w:hAnsi="Times New Roman" w:cs="Times New Roman"/>
          <w:sz w:val="28"/>
          <w:szCs w:val="28"/>
        </w:rPr>
        <w:t xml:space="preserve"> без выбросов</w:t>
      </w:r>
    </w:p>
    <w:p w14:paraId="3FB2DF23" w14:textId="6E149138" w:rsidR="00277FAF" w:rsidRPr="001C758D"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Смотрим график </w:t>
      </w:r>
      <w:proofErr w:type="gramStart"/>
      <w:r>
        <w:rPr>
          <w:rFonts w:ascii="Times New Roman" w:hAnsi="Times New Roman" w:cs="Times New Roman"/>
          <w:sz w:val="28"/>
          <w:szCs w:val="28"/>
        </w:rPr>
        <w:t>ящик с у</w:t>
      </w:r>
      <w:r w:rsidR="0032045A">
        <w:rPr>
          <w:rFonts w:ascii="Times New Roman" w:hAnsi="Times New Roman" w:cs="Times New Roman"/>
          <w:sz w:val="28"/>
          <w:szCs w:val="28"/>
        </w:rPr>
        <w:t>сами</w:t>
      </w:r>
      <w:proofErr w:type="gramEnd"/>
      <w:r w:rsidR="0032045A">
        <w:rPr>
          <w:rFonts w:ascii="Times New Roman" w:hAnsi="Times New Roman" w:cs="Times New Roman"/>
          <w:sz w:val="28"/>
          <w:szCs w:val="28"/>
        </w:rPr>
        <w:t xml:space="preserve"> очищенный от выбросов на рисунке 8</w:t>
      </w:r>
    </w:p>
    <w:p w14:paraId="68C452B1" w14:textId="4EA550E1" w:rsidR="0032045A" w:rsidRDefault="001C758D" w:rsidP="001C758D">
      <w:pPr>
        <w:spacing w:before="400" w:after="120"/>
        <w:rPr>
          <w:rFonts w:ascii="Times New Roman" w:hAnsi="Times New Roman" w:cs="Times New Roman"/>
          <w:b/>
          <w:sz w:val="28"/>
          <w:szCs w:val="28"/>
        </w:rPr>
      </w:pPr>
      <w:r>
        <w:rPr>
          <w:noProof/>
        </w:rPr>
        <w:drawing>
          <wp:inline distT="0" distB="0" distL="0" distR="0" wp14:anchorId="2FD82074" wp14:editId="04F1CD9B">
            <wp:extent cx="5759450" cy="40932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093210"/>
                    </a:xfrm>
                    <a:prstGeom prst="rect">
                      <a:avLst/>
                    </a:prstGeom>
                  </pic:spPr>
                </pic:pic>
              </a:graphicData>
            </a:graphic>
          </wp:inline>
        </w:drawing>
      </w:r>
    </w:p>
    <w:p w14:paraId="371C95E4" w14:textId="1248C7B8" w:rsidR="0032045A" w:rsidRP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Рисунок 8. Ящик с усами очищенный от выбросов</w:t>
      </w:r>
    </w:p>
    <w:p w14:paraId="1C5EB3B4" w14:textId="371A383E" w:rsidR="001C758D" w:rsidRDefault="005463C2" w:rsidP="001C758D">
      <w:pPr>
        <w:spacing w:before="400" w:after="120"/>
        <w:rPr>
          <w:rFonts w:ascii="Times New Roman" w:hAnsi="Times New Roman" w:cs="Times New Roman"/>
          <w:sz w:val="28"/>
          <w:szCs w:val="28"/>
        </w:rPr>
      </w:pPr>
      <w:r w:rsidRPr="008E1F7B">
        <w:rPr>
          <w:rFonts w:ascii="Times New Roman" w:hAnsi="Times New Roman" w:cs="Times New Roman"/>
          <w:b/>
          <w:sz w:val="28"/>
          <w:szCs w:val="28"/>
        </w:rPr>
        <w:br w:type="page"/>
      </w:r>
      <w:r w:rsidR="001C758D" w:rsidRPr="001C758D">
        <w:rPr>
          <w:rFonts w:ascii="Times New Roman" w:hAnsi="Times New Roman" w:cs="Times New Roman"/>
          <w:sz w:val="28"/>
          <w:szCs w:val="28"/>
        </w:rPr>
        <w:lastRenderedPageBreak/>
        <w:t>Проведем прямую через точки</w:t>
      </w:r>
      <w:r w:rsidR="00D8771A" w:rsidRPr="00D8771A">
        <w:rPr>
          <w:rFonts w:ascii="Times New Roman" w:hAnsi="Times New Roman" w:cs="Times New Roman"/>
          <w:sz w:val="28"/>
          <w:szCs w:val="28"/>
        </w:rPr>
        <w:t xml:space="preserve"> </w:t>
      </w:r>
      <w:r w:rsidR="00D8771A">
        <w:rPr>
          <w:rFonts w:ascii="Times New Roman" w:hAnsi="Times New Roman" w:cs="Times New Roman"/>
          <w:sz w:val="28"/>
          <w:szCs w:val="28"/>
        </w:rPr>
        <w:t>для «Модуль упругости при растяжении, ГПа»</w:t>
      </w:r>
    </w:p>
    <w:p w14:paraId="03EC783F" w14:textId="281FE893" w:rsid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Для подтверждения метода регрессии для искомых свойств композитов попробуем провести прямую через точки</w:t>
      </w:r>
    </w:p>
    <w:p w14:paraId="6B2A0F8A" w14:textId="77777777" w:rsidR="0032045A" w:rsidRPr="00D8771A" w:rsidRDefault="0032045A" w:rsidP="001C758D">
      <w:pPr>
        <w:spacing w:before="400" w:after="120"/>
        <w:rPr>
          <w:rFonts w:ascii="Times New Roman" w:hAnsi="Times New Roman" w:cs="Times New Roman"/>
          <w:sz w:val="28"/>
          <w:szCs w:val="28"/>
        </w:rPr>
      </w:pPr>
    </w:p>
    <w:p w14:paraId="383EFDCD"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639B7C35"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5EF8FC2E"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0EF6561"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4B10E698"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626B4370" w14:textId="0D22A1F6"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42FAD831" w14:textId="77777777" w:rsidR="0032045A" w:rsidRPr="006B5B65" w:rsidRDefault="0032045A"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04AC02C2" w14:textId="030633FE" w:rsidR="0032045A" w:rsidRPr="0032045A" w:rsidRDefault="0032045A"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9</w:t>
      </w:r>
    </w:p>
    <w:p w14:paraId="0F05B63F" w14:textId="77777777" w:rsidR="00D8771A" w:rsidRDefault="00D8771A" w:rsidP="001C758D">
      <w:pPr>
        <w:spacing w:before="400" w:after="120"/>
        <w:rPr>
          <w:rFonts w:ascii="Times New Roman" w:hAnsi="Times New Roman" w:cs="Times New Roman"/>
          <w:sz w:val="28"/>
          <w:szCs w:val="28"/>
          <w:lang w:val="en-US"/>
        </w:rPr>
      </w:pPr>
      <w:r>
        <w:rPr>
          <w:noProof/>
        </w:rPr>
        <w:drawing>
          <wp:inline distT="0" distB="0" distL="0" distR="0" wp14:anchorId="4674F1F9" wp14:editId="00E63DD2">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26440"/>
                    </a:xfrm>
                    <a:prstGeom prst="rect">
                      <a:avLst/>
                    </a:prstGeom>
                  </pic:spPr>
                </pic:pic>
              </a:graphicData>
            </a:graphic>
          </wp:inline>
        </w:drawing>
      </w:r>
    </w:p>
    <w:p w14:paraId="397C2987" w14:textId="4DE4C8FB" w:rsid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Рисунок 9. График регрессии Модуля упругости при растяжении, ГПа</w:t>
      </w:r>
    </w:p>
    <w:p w14:paraId="692D3D91" w14:textId="3CAC4FBF" w:rsidR="00D8771A" w:rsidRDefault="00D8771A" w:rsidP="00D8771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«Прочность при растяжении, МПа»</w:t>
      </w:r>
    </w:p>
    <w:p w14:paraId="554BD421" w14:textId="22C17367" w:rsidR="0032045A" w:rsidRP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7274FCFF" w14:textId="77777777" w:rsidR="0032045A" w:rsidRPr="0032045A" w:rsidRDefault="0032045A" w:rsidP="00D8771A">
      <w:pPr>
        <w:spacing w:before="400" w:after="120"/>
        <w:rPr>
          <w:rFonts w:ascii="Times New Roman" w:hAnsi="Times New Roman" w:cs="Times New Roman"/>
          <w:sz w:val="28"/>
          <w:szCs w:val="28"/>
        </w:rPr>
      </w:pPr>
    </w:p>
    <w:p w14:paraId="2E388DE1"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4AA7C45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2124CC2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lastRenderedPageBreak/>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1BB98A28"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37F5CFA9" w14:textId="62F5257B" w:rsid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71ABC116" w14:textId="651B6E4A" w:rsidR="0032045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p>
    <w:p w14:paraId="6862EC1D" w14:textId="6FEEF14F" w:rsidR="0032045A" w:rsidRPr="00D8771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регрессии для свойства Прочность при растяжении, Мпа на рисунке 10</w:t>
      </w:r>
    </w:p>
    <w:p w14:paraId="59F32A1B" w14:textId="77777777" w:rsidR="0032045A" w:rsidRDefault="00D8771A" w:rsidP="001C758D">
      <w:pPr>
        <w:spacing w:before="400" w:after="120"/>
        <w:rPr>
          <w:rFonts w:ascii="Times New Roman" w:hAnsi="Times New Roman" w:cs="Times New Roman"/>
          <w:sz w:val="28"/>
          <w:szCs w:val="28"/>
          <w:lang w:val="en-US"/>
        </w:rPr>
      </w:pPr>
      <w:r>
        <w:rPr>
          <w:noProof/>
        </w:rPr>
        <w:drawing>
          <wp:inline distT="0" distB="0" distL="0" distR="0" wp14:anchorId="2A4CB924" wp14:editId="098AD7F8">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20090"/>
                    </a:xfrm>
                    <a:prstGeom prst="rect">
                      <a:avLst/>
                    </a:prstGeom>
                  </pic:spPr>
                </pic:pic>
              </a:graphicData>
            </a:graphic>
          </wp:inline>
        </w:drawing>
      </w:r>
    </w:p>
    <w:p w14:paraId="60A34145" w14:textId="7E3BCC7B" w:rsidR="0032045A" w:rsidRDefault="0032045A" w:rsidP="0032045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10.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2847FFC9" w14:textId="6D330928" w:rsidR="001C758D" w:rsidRPr="0032045A" w:rsidRDefault="001C758D" w:rsidP="001C758D">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3FFF7591" w14:textId="77777777" w:rsidR="00DE6574" w:rsidRPr="00DE6574" w:rsidRDefault="0045432B" w:rsidP="00DE6574">
      <w:pPr>
        <w:pStyle w:val="2"/>
        <w:rPr>
          <w:rFonts w:ascii="Times New Roman" w:hAnsi="Times New Roman" w:cs="Times New Roman"/>
          <w:b/>
          <w:color w:val="auto"/>
          <w:sz w:val="28"/>
          <w:szCs w:val="28"/>
        </w:rPr>
      </w:pPr>
      <w:bookmarkStart w:id="6" w:name="_Toc105964164"/>
      <w:r w:rsidRPr="00DE6574">
        <w:rPr>
          <w:rFonts w:ascii="Times New Roman" w:hAnsi="Times New Roman" w:cs="Times New Roman"/>
          <w:b/>
          <w:color w:val="auto"/>
          <w:sz w:val="28"/>
          <w:szCs w:val="28"/>
        </w:rPr>
        <w:lastRenderedPageBreak/>
        <w:t>2.1 Обучение моделей</w:t>
      </w:r>
      <w:bookmarkEnd w:id="6"/>
    </w:p>
    <w:p w14:paraId="3943B82B" w14:textId="69485EBE" w:rsidR="00DE6574" w:rsidRDefault="00DE6574" w:rsidP="00DE6574">
      <w:pPr>
        <w:rPr>
          <w:rFonts w:ascii="Times New Roman" w:hAnsi="Times New Roman" w:cs="Times New Roman"/>
          <w:sz w:val="28"/>
          <w:szCs w:val="28"/>
        </w:rPr>
      </w:pPr>
    </w:p>
    <w:p w14:paraId="186788C0" w14:textId="0DF864CC" w:rsidR="00DE6574" w:rsidRDefault="00DE6574" w:rsidP="00DE6574">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3876986A"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8C1EE6E" w14:textId="1BB5A742"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02E4B63A" w14:textId="153F20F9"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1B2F6E65" w14:textId="31E0AD86"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05AAC953"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03FA3B37"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1BE5A17" w14:textId="136DC8F2"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6E92E52A" w14:textId="75C2A887"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73297889" w14:textId="5E782968"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761F3066" w14:textId="77777777" w:rsid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p>
    <w:p w14:paraId="4A33A41F" w14:textId="1EC491EF" w:rsidR="00DE6574" w:rsidRP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3A2C1BCB" w14:textId="3834EE4C"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49330F1D" w14:textId="34389236"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46D7B99B" w14:textId="2C80BE96" w:rsid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sidR="00254429">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175DDAE2" w14:textId="5812162B" w:rsidR="00254429" w:rsidRPr="00254429" w:rsidRDefault="00254429" w:rsidP="00254429">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48E95FCA" wp14:editId="345275FF">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765040"/>
                    </a:xfrm>
                    <a:prstGeom prst="rect">
                      <a:avLst/>
                    </a:prstGeom>
                  </pic:spPr>
                </pic:pic>
              </a:graphicData>
            </a:graphic>
          </wp:inline>
        </w:drawing>
      </w:r>
    </w:p>
    <w:p w14:paraId="5A8DD22E" w14:textId="2590AA33" w:rsid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896749" w14:textId="7E8D010C"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026E26B8" w14:textId="77777777" w:rsidR="00CB716C" w:rsidRDefault="00CB716C"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7F71AD72" w14:textId="61AEDA13" w:rsidR="004110F0" w:rsidRP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0BF10184" wp14:editId="040A8D83">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1265"/>
                    </a:xfrm>
                    <a:prstGeom prst="rect">
                      <a:avLst/>
                    </a:prstGeom>
                  </pic:spPr>
                </pic:pic>
              </a:graphicData>
            </a:graphic>
          </wp:inline>
        </w:drawing>
      </w:r>
    </w:p>
    <w:p w14:paraId="6E09FA1C" w14:textId="77777777"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39DE24CB" w14:textId="23E39CFA"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3673809B" w14:textId="77777777"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6FE2875A" w14:textId="56D00FF9" w:rsidR="00254429" w:rsidRDefault="00254429" w:rsidP="00DE6574">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0701A6F8" w14:textId="60CEFC88" w:rsidR="00CB716C" w:rsidRDefault="00CB716C" w:rsidP="00DE6574">
      <w:pPr>
        <w:rPr>
          <w:rFonts w:ascii="Times New Roman" w:hAnsi="Times New Roman" w:cs="Times New Roman"/>
          <w:sz w:val="28"/>
          <w:szCs w:val="28"/>
        </w:rPr>
      </w:pPr>
      <w:r>
        <w:rPr>
          <w:noProof/>
        </w:rPr>
        <w:drawing>
          <wp:inline distT="0" distB="0" distL="0" distR="0" wp14:anchorId="7FBAE00B" wp14:editId="7D983328">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34080"/>
                    </a:xfrm>
                    <a:prstGeom prst="rect">
                      <a:avLst/>
                    </a:prstGeom>
                  </pic:spPr>
                </pic:pic>
              </a:graphicData>
            </a:graphic>
          </wp:inline>
        </w:drawing>
      </w:r>
    </w:p>
    <w:p w14:paraId="71A57DC3" w14:textId="55F62D26" w:rsidR="00254429" w:rsidRPr="00254429" w:rsidRDefault="00254429" w:rsidP="00DE6574">
      <w:pPr>
        <w:rPr>
          <w:rFonts w:ascii="Times New Roman" w:hAnsi="Times New Roman" w:cs="Times New Roman"/>
          <w:sz w:val="28"/>
          <w:szCs w:val="28"/>
          <w:lang w:val="en-US"/>
        </w:rPr>
      </w:pPr>
      <w:r>
        <w:rPr>
          <w:noProof/>
        </w:rPr>
        <w:drawing>
          <wp:inline distT="0" distB="0" distL="0" distR="0" wp14:anchorId="602EF666" wp14:editId="04AFA0F8">
            <wp:extent cx="5648325" cy="733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733425"/>
                    </a:xfrm>
                    <a:prstGeom prst="rect">
                      <a:avLst/>
                    </a:prstGeom>
                  </pic:spPr>
                </pic:pic>
              </a:graphicData>
            </a:graphic>
          </wp:inline>
        </w:drawing>
      </w:r>
    </w:p>
    <w:p w14:paraId="348995B3" w14:textId="77777777" w:rsidR="00993C98" w:rsidRDefault="00993C98">
      <w:pPr>
        <w:rPr>
          <w:rFonts w:ascii="Times New Roman" w:hAnsi="Times New Roman" w:cs="Times New Roman"/>
          <w:sz w:val="28"/>
          <w:szCs w:val="28"/>
        </w:rPr>
      </w:pPr>
      <w:r>
        <w:rPr>
          <w:rFonts w:ascii="Times New Roman" w:hAnsi="Times New Roman" w:cs="Times New Roman"/>
          <w:sz w:val="28"/>
          <w:szCs w:val="28"/>
        </w:rPr>
        <w:br w:type="page"/>
      </w:r>
    </w:p>
    <w:p w14:paraId="4923F80B" w14:textId="4ADDA82D" w:rsidR="00CB716C" w:rsidRDefault="00254429" w:rsidP="00DE6574">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1844EE11" w14:textId="77777777" w:rsidR="00CB716C" w:rsidRDefault="00CB716C" w:rsidP="00DE6574"/>
    <w:p w14:paraId="1323CA10" w14:textId="77777777" w:rsidR="00FF03AF" w:rsidRDefault="00CB716C" w:rsidP="00DE6574">
      <w:r>
        <w:rPr>
          <w:noProof/>
        </w:rPr>
        <w:drawing>
          <wp:inline distT="0" distB="0" distL="0" distR="0" wp14:anchorId="6F1A0BC1" wp14:editId="5541E82B">
            <wp:extent cx="5095875" cy="3228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3228975"/>
                    </a:xfrm>
                    <a:prstGeom prst="rect">
                      <a:avLst/>
                    </a:prstGeom>
                  </pic:spPr>
                </pic:pic>
              </a:graphicData>
            </a:graphic>
          </wp:inline>
        </w:drawing>
      </w:r>
      <w:r w:rsidRPr="002D255A">
        <w:t xml:space="preserve"> </w:t>
      </w:r>
    </w:p>
    <w:p w14:paraId="44D85988" w14:textId="751E3C90" w:rsidR="00FF03AF" w:rsidRDefault="00FF03AF" w:rsidP="00DE6574">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40659A0" w14:textId="4FB00C04" w:rsidR="00441E20" w:rsidRDefault="00441E20" w:rsidP="00DE6574">
      <w:pPr>
        <w:rPr>
          <w:rFonts w:ascii="Times New Roman" w:hAnsi="Times New Roman" w:cs="Times New Roman"/>
          <w:sz w:val="28"/>
          <w:szCs w:val="28"/>
        </w:rPr>
      </w:pPr>
      <w:r>
        <w:rPr>
          <w:noProof/>
        </w:rPr>
        <w:drawing>
          <wp:inline distT="0" distB="0" distL="0" distR="0" wp14:anchorId="2FC9CE9E" wp14:editId="6C086314">
            <wp:extent cx="2009775" cy="3848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3848100"/>
                    </a:xfrm>
                    <a:prstGeom prst="rect">
                      <a:avLst/>
                    </a:prstGeom>
                  </pic:spPr>
                </pic:pic>
              </a:graphicData>
            </a:graphic>
          </wp:inline>
        </w:drawing>
      </w:r>
    </w:p>
    <w:p w14:paraId="7213292D" w14:textId="18CDF4BF" w:rsidR="005463C2" w:rsidRPr="00DE6574" w:rsidRDefault="00FF03AF" w:rsidP="00DE6574">
      <w:r w:rsidRPr="002D255A">
        <w:t xml:space="preserve"> </w:t>
      </w:r>
      <w:r w:rsidR="005463C2" w:rsidRPr="002D255A">
        <w:br w:type="page"/>
      </w:r>
    </w:p>
    <w:p w14:paraId="12EB7137" w14:textId="77777777" w:rsidR="00441E20" w:rsidRDefault="00441E20" w:rsidP="00687722">
      <w:pPr>
        <w:spacing w:before="400" w:after="120"/>
        <w:rPr>
          <w:rFonts w:ascii="Times New Roman" w:hAnsi="Times New Roman" w:cs="Times New Roman"/>
          <w:sz w:val="28"/>
          <w:szCs w:val="28"/>
        </w:rPr>
      </w:pPr>
      <w:r>
        <w:rPr>
          <w:noProof/>
        </w:rPr>
        <w:lastRenderedPageBreak/>
        <w:drawing>
          <wp:inline distT="0" distB="0" distL="0" distR="0" wp14:anchorId="08BBDE8B" wp14:editId="2A552249">
            <wp:extent cx="1924050" cy="1952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050" cy="1952625"/>
                    </a:xfrm>
                    <a:prstGeom prst="rect">
                      <a:avLst/>
                    </a:prstGeom>
                  </pic:spPr>
                </pic:pic>
              </a:graphicData>
            </a:graphic>
          </wp:inline>
        </w:drawing>
      </w:r>
      <w:r w:rsidRPr="002D255A">
        <w:rPr>
          <w:rFonts w:ascii="Times New Roman" w:hAnsi="Times New Roman" w:cs="Times New Roman"/>
          <w:sz w:val="28"/>
          <w:szCs w:val="28"/>
        </w:rPr>
        <w:t xml:space="preserve"> </w:t>
      </w:r>
    </w:p>
    <w:p w14:paraId="2959AD6A" w14:textId="77777777"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77C806AC" w14:textId="45A356EA" w:rsidR="00993C98" w:rsidRDefault="00993C98" w:rsidP="00687722">
      <w:pPr>
        <w:spacing w:before="400" w:after="120"/>
        <w:rPr>
          <w:rFonts w:ascii="Times New Roman" w:hAnsi="Times New Roman" w:cs="Times New Roman"/>
          <w:sz w:val="28"/>
          <w:szCs w:val="28"/>
        </w:rPr>
      </w:pPr>
      <w:r>
        <w:rPr>
          <w:noProof/>
        </w:rPr>
        <w:drawing>
          <wp:inline distT="0" distB="0" distL="0" distR="0" wp14:anchorId="264A398F" wp14:editId="088EE1AB">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25" cy="1733550"/>
                    </a:xfrm>
                    <a:prstGeom prst="rect">
                      <a:avLst/>
                    </a:prstGeom>
                  </pic:spPr>
                </pic:pic>
              </a:graphicData>
            </a:graphic>
          </wp:inline>
        </w:drawing>
      </w:r>
    </w:p>
    <w:p w14:paraId="5159C17D" w14:textId="6C7411DE"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результат предсказания:</w:t>
      </w:r>
    </w:p>
    <w:p w14:paraId="3BDE6D0E" w14:textId="61E6F247" w:rsidR="00993C98" w:rsidRDefault="00993C98" w:rsidP="00687722">
      <w:pPr>
        <w:spacing w:before="400" w:after="120"/>
        <w:rPr>
          <w:rFonts w:ascii="Times New Roman" w:hAnsi="Times New Roman" w:cs="Times New Roman"/>
          <w:sz w:val="28"/>
          <w:szCs w:val="28"/>
        </w:rPr>
      </w:pPr>
      <w:r>
        <w:rPr>
          <w:noProof/>
        </w:rPr>
        <w:drawing>
          <wp:inline distT="0" distB="0" distL="0" distR="0" wp14:anchorId="73E973C4" wp14:editId="5E0B2E92">
            <wp:extent cx="184785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3190875"/>
                    </a:xfrm>
                    <a:prstGeom prst="rect">
                      <a:avLst/>
                    </a:prstGeom>
                  </pic:spPr>
                </pic:pic>
              </a:graphicData>
            </a:graphic>
          </wp:inline>
        </w:drawing>
      </w:r>
    </w:p>
    <w:p w14:paraId="18FCFDA0" w14:textId="42E7B382" w:rsidR="009715E5" w:rsidRDefault="009715E5" w:rsidP="00687722">
      <w:pPr>
        <w:spacing w:before="400" w:after="120"/>
        <w:rPr>
          <w:rFonts w:ascii="Times New Roman" w:hAnsi="Times New Roman" w:cs="Times New Roman"/>
          <w:sz w:val="28"/>
          <w:szCs w:val="28"/>
        </w:rPr>
      </w:pPr>
      <w:r>
        <w:rPr>
          <w:noProof/>
        </w:rPr>
        <w:lastRenderedPageBreak/>
        <w:drawing>
          <wp:inline distT="0" distB="0" distL="0" distR="0" wp14:anchorId="420E15F0" wp14:editId="316C7B18">
            <wp:extent cx="2019300" cy="26193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300" cy="2619375"/>
                    </a:xfrm>
                    <a:prstGeom prst="rect">
                      <a:avLst/>
                    </a:prstGeom>
                  </pic:spPr>
                </pic:pic>
              </a:graphicData>
            </a:graphic>
          </wp:inline>
        </w:drawing>
      </w:r>
    </w:p>
    <w:p w14:paraId="4DDE50AD" w14:textId="2F4383D8" w:rsidR="00C522DF" w:rsidRDefault="00C522DF"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t>Большая часть моделей показывают результат хуже случайного. Из всех попыток можно выделить результаты «</w:t>
      </w:r>
      <w:proofErr w:type="spellStart"/>
      <w:r w:rsidRPr="00C522DF">
        <w:rPr>
          <w:rFonts w:ascii="Times New Roman" w:hAnsi="Times New Roman" w:cs="Times New Roman"/>
          <w:sz w:val="28"/>
          <w:szCs w:val="28"/>
        </w:rPr>
        <w:t>best_dec_tree</w:t>
      </w:r>
      <w:proofErr w:type="spellEnd"/>
      <w:r w:rsidRPr="00C522DF">
        <w:rPr>
          <w:rFonts w:ascii="Times New Roman" w:hAnsi="Times New Roman" w:cs="Times New Roman"/>
          <w:sz w:val="28"/>
          <w:szCs w:val="28"/>
        </w:rPr>
        <w:t xml:space="preserve">» на нормализованных данных и на данных без выбросов. При перезапуске значения </w:t>
      </w:r>
      <w:proofErr w:type="gramStart"/>
      <w:r w:rsidRPr="00C522DF">
        <w:rPr>
          <w:rFonts w:ascii="Times New Roman" w:hAnsi="Times New Roman" w:cs="Times New Roman"/>
          <w:sz w:val="28"/>
          <w:szCs w:val="28"/>
        </w:rPr>
        <w:t>сильно  изменяются</w:t>
      </w:r>
      <w:proofErr w:type="gramEnd"/>
      <w:r w:rsidRPr="00C522DF">
        <w:rPr>
          <w:rFonts w:ascii="Times New Roman" w:hAnsi="Times New Roman" w:cs="Times New Roman"/>
          <w:sz w:val="28"/>
          <w:szCs w:val="28"/>
        </w:rPr>
        <w:t>.</w:t>
      </w:r>
    </w:p>
    <w:p w14:paraId="454CB3F3" w14:textId="4683E6FA" w:rsidR="00993C98" w:rsidRDefault="00993C98" w:rsidP="00687722">
      <w:pPr>
        <w:spacing w:before="400" w:after="120"/>
        <w:rPr>
          <w:rFonts w:ascii="Times New Roman" w:hAnsi="Times New Roman" w:cs="Times New Roman"/>
          <w:sz w:val="28"/>
          <w:szCs w:val="28"/>
        </w:rPr>
      </w:pPr>
    </w:p>
    <w:p w14:paraId="70D68E17" w14:textId="77777777" w:rsidR="00993C98" w:rsidRDefault="00993C98" w:rsidP="00687722">
      <w:pPr>
        <w:spacing w:before="400" w:after="120"/>
        <w:rPr>
          <w:noProof/>
        </w:rPr>
      </w:pPr>
    </w:p>
    <w:p w14:paraId="437BC9D5" w14:textId="7F807913" w:rsidR="00441E20" w:rsidRPr="00441E20" w:rsidRDefault="00993C98"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005463C2" w:rsidRPr="002D255A">
        <w:rPr>
          <w:rFonts w:ascii="Times New Roman" w:hAnsi="Times New Roman" w:cs="Times New Roman"/>
          <w:sz w:val="28"/>
          <w:szCs w:val="28"/>
        </w:rPr>
        <w:br w:type="page"/>
      </w:r>
    </w:p>
    <w:p w14:paraId="650CE621" w14:textId="5B8A839F" w:rsidR="0048067E" w:rsidRDefault="0048067E" w:rsidP="0048067E">
      <w:pPr>
        <w:tabs>
          <w:tab w:val="left" w:pos="1560"/>
        </w:tabs>
        <w:spacing w:line="360" w:lineRule="auto"/>
        <w:outlineLvl w:val="1"/>
        <w:rPr>
          <w:rFonts w:ascii="Times New Roman" w:hAnsi="Times New Roman" w:cs="Times New Roman"/>
          <w:b/>
          <w:bCs/>
          <w:sz w:val="28"/>
          <w:szCs w:val="28"/>
        </w:rPr>
      </w:pPr>
      <w:bookmarkStart w:id="7" w:name="_Toc105964165"/>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8"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7"/>
      <w:bookmarkEnd w:id="8"/>
    </w:p>
    <w:p w14:paraId="6BE84F3D" w14:textId="1EB4AF8E" w:rsidR="0048067E" w:rsidRPr="00787680" w:rsidRDefault="001A0DF4" w:rsidP="0048067E">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14BF9BC7" w14:textId="601A4412" w:rsidR="001A0DF4" w:rsidRPr="00787680" w:rsidRDefault="001A0DF4" w:rsidP="0048067E">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6AB261A5" wp14:editId="5858E17D">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590550"/>
                    </a:xfrm>
                    <a:prstGeom prst="rect">
                      <a:avLst/>
                    </a:prstGeom>
                  </pic:spPr>
                </pic:pic>
              </a:graphicData>
            </a:graphic>
          </wp:inline>
        </w:drawing>
      </w:r>
    </w:p>
    <w:p w14:paraId="2DFF2847" w14:textId="77777777"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06F9D071" w14:textId="0389257A"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81C04FA" w14:textId="22B634B5"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64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44A7180B" w14:textId="6C607339"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32 нейронов и активационную функцию </w:t>
      </w:r>
      <w:r w:rsidRPr="00787680">
        <w:rPr>
          <w:rFonts w:ascii="Times New Roman" w:hAnsi="Times New Roman" w:cs="Times New Roman"/>
          <w:sz w:val="28"/>
          <w:szCs w:val="28"/>
          <w:lang w:val="en-US"/>
        </w:rPr>
        <w:t>linear</w:t>
      </w:r>
    </w:p>
    <w:p w14:paraId="4B31549B" w14:textId="7717ABDF"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62298C03" w14:textId="6EED2E9F" w:rsidR="001A0DF4" w:rsidRPr="00787680" w:rsidRDefault="001A0DF4" w:rsidP="001A0DF4">
      <w:pPr>
        <w:rPr>
          <w:rFonts w:ascii="Times New Roman" w:hAnsi="Times New Roman" w:cs="Times New Roman"/>
          <w:sz w:val="28"/>
          <w:szCs w:val="28"/>
        </w:rPr>
      </w:pPr>
    </w:p>
    <w:p w14:paraId="1C227A4E" w14:textId="2331A4EB"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Задаем 10 эпох обучения, подбирался итерационно. После 10 эпохи график ложится на плато.</w:t>
      </w:r>
    </w:p>
    <w:p w14:paraId="6FE7E81C" w14:textId="457C2080"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56F585BD" wp14:editId="6B648ABB">
            <wp:extent cx="5759450" cy="219773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97735"/>
                    </a:xfrm>
                    <a:prstGeom prst="rect">
                      <a:avLst/>
                    </a:prstGeom>
                  </pic:spPr>
                </pic:pic>
              </a:graphicData>
            </a:graphic>
          </wp:inline>
        </w:drawing>
      </w:r>
    </w:p>
    <w:p w14:paraId="137F624F" w14:textId="77777777" w:rsidR="00BA2131" w:rsidRDefault="00BA2131">
      <w:pPr>
        <w:rPr>
          <w:rFonts w:ascii="Times New Roman" w:hAnsi="Times New Roman" w:cs="Times New Roman"/>
          <w:sz w:val="28"/>
          <w:szCs w:val="28"/>
        </w:rPr>
      </w:pPr>
      <w:r>
        <w:rPr>
          <w:rFonts w:ascii="Times New Roman" w:hAnsi="Times New Roman" w:cs="Times New Roman"/>
          <w:sz w:val="28"/>
          <w:szCs w:val="28"/>
        </w:rPr>
        <w:br w:type="page"/>
      </w:r>
    </w:p>
    <w:p w14:paraId="45F7A99D" w14:textId="5521F9F7"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lastRenderedPageBreak/>
        <w:t>Выводим таблицу уменьшения ошибок:</w:t>
      </w:r>
    </w:p>
    <w:p w14:paraId="55135B31" w14:textId="7F9258E4" w:rsidR="00C522DF" w:rsidRDefault="00C522DF" w:rsidP="001A0DF4">
      <w:r>
        <w:rPr>
          <w:noProof/>
        </w:rPr>
        <w:drawing>
          <wp:inline distT="0" distB="0" distL="0" distR="0" wp14:anchorId="2C690F1A" wp14:editId="55751E0D">
            <wp:extent cx="2066925" cy="1752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6925" cy="1752600"/>
                    </a:xfrm>
                    <a:prstGeom prst="rect">
                      <a:avLst/>
                    </a:prstGeom>
                  </pic:spPr>
                </pic:pic>
              </a:graphicData>
            </a:graphic>
          </wp:inline>
        </w:drawing>
      </w:r>
    </w:p>
    <w:p w14:paraId="5FE9404B" w14:textId="4F590379"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t>Отображаем график уменьшения ошибок</w:t>
      </w:r>
    </w:p>
    <w:p w14:paraId="24E72648" w14:textId="57537FE1" w:rsidR="00787680" w:rsidRPr="00787680" w:rsidRDefault="00787680" w:rsidP="001A0DF4">
      <w:pPr>
        <w:rPr>
          <w:rFonts w:ascii="Times New Roman" w:hAnsi="Times New Roman" w:cs="Times New Roman"/>
          <w:sz w:val="28"/>
          <w:szCs w:val="28"/>
        </w:rPr>
      </w:pPr>
      <w:r w:rsidRPr="00787680">
        <w:rPr>
          <w:rFonts w:ascii="Times New Roman" w:hAnsi="Times New Roman" w:cs="Times New Roman"/>
          <w:sz w:val="28"/>
          <w:szCs w:val="28"/>
        </w:rPr>
        <w:t>Смотрим график уменьшения ошибки на рисунке 11</w:t>
      </w:r>
    </w:p>
    <w:p w14:paraId="3904D3B6" w14:textId="090ECF1D" w:rsidR="00C522DF" w:rsidRDefault="00C522DF" w:rsidP="001A0DF4"/>
    <w:p w14:paraId="29FA6D32" w14:textId="40123AB5" w:rsidR="00C522DF" w:rsidRPr="001A0DF4" w:rsidRDefault="00C522DF" w:rsidP="001A0DF4">
      <w:r>
        <w:rPr>
          <w:noProof/>
        </w:rPr>
        <w:drawing>
          <wp:inline distT="0" distB="0" distL="0" distR="0" wp14:anchorId="166310C4" wp14:editId="7186EEF7">
            <wp:extent cx="3609975" cy="2428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2428875"/>
                    </a:xfrm>
                    <a:prstGeom prst="rect">
                      <a:avLst/>
                    </a:prstGeom>
                  </pic:spPr>
                </pic:pic>
              </a:graphicData>
            </a:graphic>
          </wp:inline>
        </w:drawing>
      </w:r>
    </w:p>
    <w:p w14:paraId="031598CD" w14:textId="6D6E2C82" w:rsidR="00A70A01" w:rsidRPr="002D255A" w:rsidRDefault="00787680" w:rsidP="00687722">
      <w:pPr>
        <w:spacing w:before="400" w:after="120"/>
        <w:rPr>
          <w:rFonts w:ascii="Times New Roman" w:eastAsiaTheme="majorEastAsia" w:hAnsi="Times New Roman" w:cs="Times New Roman"/>
          <w:sz w:val="28"/>
          <w:szCs w:val="28"/>
        </w:rPr>
      </w:pPr>
      <w:r>
        <w:rPr>
          <w:rFonts w:ascii="Times New Roman" w:hAnsi="Times New Roman" w:cs="Times New Roman"/>
          <w:sz w:val="28"/>
          <w:szCs w:val="28"/>
        </w:rPr>
        <w:t>Рисунок 11. График уменьшения ошибки.</w:t>
      </w:r>
    </w:p>
    <w:p w14:paraId="30D49527" w14:textId="3223ADCA" w:rsidR="00A70A01" w:rsidRDefault="00787680" w:rsidP="00787680">
      <w:pPr>
        <w:pStyle w:val="2"/>
        <w:spacing w:before="400" w:after="120"/>
        <w:rPr>
          <w:rFonts w:ascii="Times New Roman" w:hAnsi="Times New Roman" w:cs="Times New Roman"/>
          <w:b/>
          <w:color w:val="auto"/>
          <w:sz w:val="28"/>
          <w:szCs w:val="28"/>
        </w:rPr>
      </w:pPr>
      <w:bookmarkStart w:id="9" w:name="_Toc105964166"/>
      <w:r w:rsidRPr="00787680">
        <w:rPr>
          <w:rFonts w:ascii="Times New Roman" w:hAnsi="Times New Roman" w:cs="Times New Roman"/>
          <w:b/>
          <w:color w:val="auto"/>
          <w:sz w:val="28"/>
          <w:szCs w:val="28"/>
        </w:rPr>
        <w:t xml:space="preserve">2.3. </w:t>
      </w:r>
      <w:r w:rsidR="00A70A01" w:rsidRPr="00787680">
        <w:rPr>
          <w:rFonts w:ascii="Times New Roman" w:hAnsi="Times New Roman" w:cs="Times New Roman"/>
          <w:b/>
          <w:color w:val="auto"/>
          <w:sz w:val="28"/>
          <w:szCs w:val="28"/>
        </w:rPr>
        <w:t>Разработка приложения</w:t>
      </w:r>
      <w:bookmarkEnd w:id="9"/>
    </w:p>
    <w:p w14:paraId="1DCEEE69" w14:textId="77777777" w:rsidR="000E5904" w:rsidRPr="000E5904" w:rsidRDefault="000E5904" w:rsidP="000E5904"/>
    <w:p w14:paraId="7523C2A2" w14:textId="39405618" w:rsidR="000E5904" w:rsidRPr="000E5904" w:rsidRDefault="00787680" w:rsidP="000E5904">
      <w:pPr>
        <w:shd w:val="clear" w:color="auto" w:fill="FFFFFE"/>
        <w:spacing w:line="285" w:lineRule="atLeast"/>
        <w:rPr>
          <w:rFonts w:ascii="Times New Roman" w:hAnsi="Times New Roman" w:cs="Times New Roman"/>
          <w:sz w:val="28"/>
          <w:szCs w:val="28"/>
        </w:rPr>
      </w:pPr>
      <w:r>
        <w:rPr>
          <w:sz w:val="28"/>
          <w:szCs w:val="28"/>
        </w:rPr>
        <w:t xml:space="preserve">Приложение было разработано для предсказания Модуля упругости и </w:t>
      </w:r>
      <w:r w:rsidRPr="000E5904">
        <w:rPr>
          <w:rFonts w:ascii="Times New Roman" w:hAnsi="Times New Roman" w:cs="Times New Roman"/>
          <w:sz w:val="28"/>
          <w:szCs w:val="28"/>
        </w:rPr>
        <w:t xml:space="preserve">Прочности при растяжении с помощью, </w:t>
      </w:r>
      <w:r w:rsidRPr="000E5904">
        <w:rPr>
          <w:rFonts w:ascii="Times New Roman" w:hAnsi="Times New Roman" w:cs="Times New Roman"/>
          <w:sz w:val="28"/>
          <w:szCs w:val="28"/>
          <w:lang w:val="en-US"/>
        </w:rPr>
        <w:t>F</w:t>
      </w:r>
      <w:r w:rsidR="000E5904">
        <w:rPr>
          <w:rFonts w:ascii="Times New Roman" w:hAnsi="Times New Roman" w:cs="Times New Roman"/>
          <w:sz w:val="28"/>
          <w:szCs w:val="28"/>
          <w:lang w:val="en-US"/>
        </w:rPr>
        <w:t>lask</w:t>
      </w:r>
      <w:r w:rsidRPr="000E5904">
        <w:rPr>
          <w:rFonts w:ascii="Times New Roman" w:hAnsi="Times New Roman" w:cs="Times New Roman"/>
          <w:sz w:val="28"/>
          <w:szCs w:val="28"/>
        </w:rPr>
        <w:t xml:space="preserve">. </w:t>
      </w:r>
      <w:r w:rsidR="000E5904" w:rsidRPr="000E5904">
        <w:rPr>
          <w:rFonts w:ascii="Times New Roman" w:hAnsi="Times New Roman" w:cs="Times New Roman"/>
          <w:sz w:val="28"/>
          <w:szCs w:val="28"/>
        </w:rPr>
        <w:t xml:space="preserve">В приложении используется модель </w:t>
      </w:r>
      <w:r w:rsidR="000E5904" w:rsidRPr="000E5904">
        <w:rPr>
          <w:rFonts w:ascii="Times New Roman" w:eastAsia="Times New Roman" w:hAnsi="Times New Roman" w:cs="Times New Roman"/>
          <w:color w:val="000000"/>
          <w:sz w:val="28"/>
          <w:szCs w:val="28"/>
          <w:lang w:val="en-US" w:eastAsia="ru-RU"/>
        </w:rPr>
        <w:t>y</w:t>
      </w:r>
      <w:r w:rsidR="000E5904" w:rsidRPr="000E5904">
        <w:rPr>
          <w:rFonts w:ascii="Times New Roman" w:eastAsia="Times New Roman" w:hAnsi="Times New Roman" w:cs="Times New Roman"/>
          <w:color w:val="000000"/>
          <w:sz w:val="28"/>
          <w:szCs w:val="28"/>
          <w:lang w:eastAsia="ru-RU"/>
        </w:rPr>
        <w:t>_</w:t>
      </w:r>
      <w:proofErr w:type="spellStart"/>
      <w:r w:rsidR="000E5904" w:rsidRPr="000E5904">
        <w:rPr>
          <w:rFonts w:ascii="Times New Roman" w:eastAsia="Times New Roman" w:hAnsi="Times New Roman" w:cs="Times New Roman"/>
          <w:color w:val="000000"/>
          <w:sz w:val="28"/>
          <w:szCs w:val="28"/>
          <w:lang w:val="en-US" w:eastAsia="ru-RU"/>
        </w:rPr>
        <w:t>pred</w:t>
      </w:r>
      <w:proofErr w:type="spellEnd"/>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LR</w:t>
      </w:r>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all</w:t>
      </w:r>
    </w:p>
    <w:p w14:paraId="25A3A028" w14:textId="1143E7E4" w:rsidR="000E5904" w:rsidRPr="000E5904" w:rsidRDefault="000E5904" w:rsidP="000E5904">
      <w:pPr>
        <w:shd w:val="clear" w:color="auto" w:fill="FFFFFE"/>
        <w:spacing w:line="285" w:lineRule="atLeast"/>
        <w:rPr>
          <w:rFonts w:ascii="Times New Roman" w:eastAsia="Times New Roman" w:hAnsi="Times New Roman" w:cs="Times New Roman"/>
          <w:color w:val="000000"/>
          <w:sz w:val="28"/>
          <w:szCs w:val="28"/>
          <w:lang w:val="en-US" w:eastAsia="ru-RU"/>
        </w:rPr>
      </w:pPr>
      <w:proofErr w:type="spellStart"/>
      <w:proofErr w:type="gramStart"/>
      <w:r w:rsidRPr="000E5904">
        <w:rPr>
          <w:rFonts w:ascii="Times New Roman" w:eastAsia="Times New Roman" w:hAnsi="Times New Roman" w:cs="Times New Roman"/>
          <w:color w:val="000000"/>
          <w:sz w:val="28"/>
          <w:szCs w:val="28"/>
          <w:lang w:val="en-US" w:eastAsia="ru-RU"/>
        </w:rPr>
        <w:t>pickle.dump</w:t>
      </w:r>
      <w:proofErr w:type="spellEnd"/>
      <w:proofErr w:type="gramEnd"/>
      <w:r w:rsidRPr="000E5904">
        <w:rPr>
          <w:rFonts w:ascii="Times New Roman" w:eastAsia="Times New Roman" w:hAnsi="Times New Roman" w:cs="Times New Roman"/>
          <w:color w:val="000000"/>
          <w:sz w:val="28"/>
          <w:szCs w:val="28"/>
          <w:lang w:val="en-US" w:eastAsia="ru-RU"/>
        </w:rPr>
        <w:t>(</w:t>
      </w:r>
      <w:proofErr w:type="spellStart"/>
      <w:r w:rsidRPr="000E5904">
        <w:rPr>
          <w:rFonts w:ascii="Times New Roman" w:eastAsia="Times New Roman" w:hAnsi="Times New Roman" w:cs="Times New Roman"/>
          <w:color w:val="000000"/>
          <w:sz w:val="28"/>
          <w:szCs w:val="28"/>
          <w:lang w:val="en-US" w:eastAsia="ru-RU"/>
        </w:rPr>
        <w:t>y_pred_LR_all</w:t>
      </w:r>
      <w:proofErr w:type="spellEnd"/>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795E26"/>
          <w:sz w:val="28"/>
          <w:szCs w:val="28"/>
          <w:lang w:val="en-US" w:eastAsia="ru-RU"/>
        </w:rPr>
        <w:t>open</w:t>
      </w:r>
      <w:r w:rsidRPr="000E5904">
        <w:rPr>
          <w:rFonts w:ascii="Times New Roman" w:eastAsia="Times New Roman" w:hAnsi="Times New Roman" w:cs="Times New Roman"/>
          <w:color w:val="000000"/>
          <w:sz w:val="28"/>
          <w:szCs w:val="28"/>
          <w:lang w:val="en-US" w:eastAsia="ru-RU"/>
        </w:rPr>
        <w:t>(</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net_model.pkl</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wb</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w:t>
      </w:r>
    </w:p>
    <w:p w14:paraId="0F73088D" w14:textId="77777777" w:rsidR="00BA2131" w:rsidRPr="006B5B65" w:rsidRDefault="00BA2131">
      <w:pPr>
        <w:rPr>
          <w:rFonts w:ascii="Times New Roman" w:hAnsi="Times New Roman" w:cs="Times New Roman"/>
          <w:sz w:val="28"/>
          <w:szCs w:val="28"/>
          <w:lang w:val="en-US"/>
        </w:rPr>
      </w:pPr>
      <w:r w:rsidRPr="006B5B65">
        <w:rPr>
          <w:rFonts w:ascii="Times New Roman" w:hAnsi="Times New Roman" w:cs="Times New Roman"/>
          <w:sz w:val="28"/>
          <w:szCs w:val="28"/>
          <w:lang w:val="en-US"/>
        </w:rPr>
        <w:br w:type="page"/>
      </w:r>
    </w:p>
    <w:p w14:paraId="03FD52B5" w14:textId="18EB218E" w:rsidR="00787680" w:rsidRPr="000E5904" w:rsidRDefault="00787680" w:rsidP="00787680">
      <w:pPr>
        <w:tabs>
          <w:tab w:val="left" w:pos="709"/>
        </w:tabs>
        <w:spacing w:line="360" w:lineRule="auto"/>
        <w:rPr>
          <w:rFonts w:ascii="Times New Roman" w:hAnsi="Times New Roman" w:cs="Times New Roman"/>
          <w:sz w:val="28"/>
          <w:szCs w:val="28"/>
        </w:rPr>
      </w:pPr>
      <w:r w:rsidRPr="000E5904">
        <w:rPr>
          <w:rFonts w:ascii="Times New Roman" w:hAnsi="Times New Roman" w:cs="Times New Roman"/>
          <w:sz w:val="28"/>
          <w:szCs w:val="28"/>
        </w:rPr>
        <w:lastRenderedPageBreak/>
        <w:t>Интерфейс приложения можно посмотреть на рисунке 12.</w:t>
      </w:r>
    </w:p>
    <w:p w14:paraId="7058A328" w14:textId="255D4C1D" w:rsidR="00787680" w:rsidRPr="00787680" w:rsidRDefault="00BA2131" w:rsidP="00787680">
      <w:r>
        <w:rPr>
          <w:noProof/>
        </w:rPr>
        <w:drawing>
          <wp:inline distT="0" distB="0" distL="0" distR="0" wp14:anchorId="073DC46A" wp14:editId="724286FE">
            <wp:extent cx="5759450" cy="351599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515995"/>
                    </a:xfrm>
                    <a:prstGeom prst="rect">
                      <a:avLst/>
                    </a:prstGeom>
                  </pic:spPr>
                </pic:pic>
              </a:graphicData>
            </a:graphic>
          </wp:inline>
        </w:drawing>
      </w:r>
    </w:p>
    <w:p w14:paraId="7DAD8313" w14:textId="77777777" w:rsidR="000E5904" w:rsidRPr="006B5B65" w:rsidRDefault="000E5904"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12. Интерфейс приложения </w:t>
      </w:r>
      <w:r>
        <w:rPr>
          <w:rFonts w:ascii="Times New Roman" w:hAnsi="Times New Roman" w:cs="Times New Roman"/>
          <w:sz w:val="28"/>
          <w:szCs w:val="28"/>
          <w:lang w:val="en-US"/>
        </w:rPr>
        <w:t>Flask</w:t>
      </w:r>
    </w:p>
    <w:p w14:paraId="5F9C4A9C" w14:textId="63ED16B9" w:rsidR="000E5904" w:rsidRDefault="000E5904" w:rsidP="00687722">
      <w:pPr>
        <w:spacing w:before="400" w:after="120"/>
        <w:rPr>
          <w:rFonts w:ascii="Times New Roman" w:hAnsi="Times New Roman" w:cs="Times New Roman"/>
          <w:sz w:val="28"/>
          <w:szCs w:val="28"/>
        </w:rPr>
      </w:pPr>
      <w:r>
        <w:rPr>
          <w:sz w:val="28"/>
          <w:szCs w:val="28"/>
        </w:rPr>
        <w:t xml:space="preserve">Код приложения доступен в репозитории на </w:t>
      </w:r>
      <w:proofErr w:type="spellStart"/>
      <w:r>
        <w:rPr>
          <w:sz w:val="28"/>
          <w:szCs w:val="28"/>
          <w:lang w:val="en-US"/>
        </w:rPr>
        <w:t>GitHab</w:t>
      </w:r>
      <w:proofErr w:type="spellEnd"/>
      <w:r w:rsidRPr="000E5904">
        <w:rPr>
          <w:rFonts w:ascii="Times New Roman" w:hAnsi="Times New Roman" w:cs="Times New Roman"/>
          <w:sz w:val="28"/>
          <w:szCs w:val="28"/>
        </w:rPr>
        <w:t>.</w:t>
      </w:r>
    </w:p>
    <w:p w14:paraId="198DB204" w14:textId="77777777" w:rsidR="000E5904" w:rsidRDefault="000E5904" w:rsidP="00687722">
      <w:pPr>
        <w:spacing w:before="400" w:after="120"/>
        <w:rPr>
          <w:rFonts w:ascii="Times New Roman" w:hAnsi="Times New Roman" w:cs="Times New Roman"/>
          <w:sz w:val="28"/>
          <w:szCs w:val="28"/>
        </w:rPr>
      </w:pPr>
    </w:p>
    <w:p w14:paraId="497FE639" w14:textId="5EA25B27" w:rsidR="000E5904" w:rsidRDefault="000E5904" w:rsidP="00BA2131">
      <w:pPr>
        <w:pStyle w:val="2"/>
        <w:spacing w:before="400" w:after="120"/>
        <w:rPr>
          <w:rFonts w:ascii="Times New Roman" w:hAnsi="Times New Roman" w:cs="Times New Roman"/>
          <w:b/>
          <w:color w:val="auto"/>
          <w:sz w:val="28"/>
          <w:szCs w:val="28"/>
        </w:rPr>
      </w:pPr>
      <w:bookmarkStart w:id="10" w:name="_Toc105407869"/>
      <w:bookmarkStart w:id="11" w:name="_Toc105964167"/>
      <w:r w:rsidRPr="000E5904">
        <w:rPr>
          <w:rFonts w:ascii="Times New Roman" w:hAnsi="Times New Roman" w:cs="Times New Roman"/>
          <w:b/>
          <w:color w:val="auto"/>
          <w:sz w:val="28"/>
          <w:szCs w:val="28"/>
        </w:rPr>
        <w:t>2.4. Создание удаленного репозитория и загрузка результатов работы на него</w:t>
      </w:r>
      <w:bookmarkEnd w:id="10"/>
      <w:bookmarkEnd w:id="11"/>
    </w:p>
    <w:p w14:paraId="158FC475" w14:textId="77777777" w:rsidR="00BA2131" w:rsidRPr="00BA2131" w:rsidRDefault="00BA2131" w:rsidP="00BA2131"/>
    <w:p w14:paraId="4AAFF2B2" w14:textId="2718FD60" w:rsidR="000E5904" w:rsidRPr="000E5904" w:rsidRDefault="000E5904" w:rsidP="000E5904">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Pr>
          <w:sz w:val="28"/>
          <w:szCs w:val="28"/>
          <w:lang w:val="en-US"/>
        </w:rPr>
        <w:t>GitGab</w:t>
      </w:r>
      <w:proofErr w:type="spellEnd"/>
      <w:r>
        <w:rPr>
          <w:sz w:val="28"/>
          <w:szCs w:val="28"/>
        </w:rPr>
        <w:t>.</w:t>
      </w:r>
    </w:p>
    <w:p w14:paraId="3E192BE8" w14:textId="1A9C2B7C" w:rsidR="00D054D0" w:rsidRPr="006B5B65" w:rsidRDefault="000E5904" w:rsidP="000E5904">
      <w:pPr>
        <w:tabs>
          <w:tab w:val="left" w:pos="709"/>
        </w:tabs>
        <w:spacing w:line="360" w:lineRule="auto"/>
        <w:rPr>
          <w:sz w:val="28"/>
          <w:szCs w:val="28"/>
        </w:rPr>
      </w:pPr>
      <w:r>
        <w:rPr>
          <w:sz w:val="28"/>
          <w:szCs w:val="28"/>
        </w:rPr>
        <w:t xml:space="preserve">Ссылка: </w:t>
      </w:r>
      <w:hyperlink r:id="rId38" w:history="1">
        <w:r w:rsidR="006B5B65" w:rsidRPr="006B5B65">
          <w:rPr>
            <w:rStyle w:val="a8"/>
            <w:rFonts w:ascii="Times New Roman" w:hAnsi="Times New Roman" w:cs="Times New Roman"/>
            <w:sz w:val="28"/>
            <w:szCs w:val="28"/>
          </w:rPr>
          <w:t>https://github.com/VetNV/VKR_18.06</w:t>
        </w:r>
      </w:hyperlink>
      <w:r w:rsidR="006B5B65" w:rsidRPr="006B5B65">
        <w:t xml:space="preserve"> </w:t>
      </w:r>
    </w:p>
    <w:p w14:paraId="631365EA" w14:textId="77777777" w:rsidR="00D054D0" w:rsidRDefault="00D054D0">
      <w:pPr>
        <w:rPr>
          <w:sz w:val="28"/>
          <w:szCs w:val="28"/>
        </w:rPr>
      </w:pPr>
      <w:r>
        <w:rPr>
          <w:sz w:val="28"/>
          <w:szCs w:val="28"/>
        </w:rPr>
        <w:br w:type="page"/>
      </w:r>
      <w:bookmarkStart w:id="12" w:name="_GoBack"/>
      <w:bookmarkEnd w:id="12"/>
    </w:p>
    <w:p w14:paraId="1313C265" w14:textId="3F1AD986" w:rsidR="000E5904" w:rsidRDefault="00D054D0" w:rsidP="000E5904">
      <w:pPr>
        <w:tabs>
          <w:tab w:val="left" w:pos="709"/>
        </w:tabs>
        <w:spacing w:line="360" w:lineRule="auto"/>
        <w:rPr>
          <w:sz w:val="28"/>
          <w:szCs w:val="28"/>
        </w:rPr>
      </w:pPr>
      <w:r>
        <w:rPr>
          <w:sz w:val="28"/>
          <w:szCs w:val="28"/>
        </w:rPr>
        <w:lastRenderedPageBreak/>
        <w:t>Смотрим загруженные файлы на рисунке 13</w:t>
      </w:r>
    </w:p>
    <w:p w14:paraId="248C319D" w14:textId="36F83471" w:rsidR="00EA0DF7" w:rsidRPr="00EA0DF7" w:rsidRDefault="00D054D0" w:rsidP="000E5904">
      <w:pPr>
        <w:tabs>
          <w:tab w:val="left" w:pos="709"/>
        </w:tabs>
        <w:spacing w:line="360" w:lineRule="auto"/>
        <w:rPr>
          <w:sz w:val="28"/>
          <w:szCs w:val="28"/>
        </w:rPr>
      </w:pPr>
      <w:r>
        <w:rPr>
          <w:noProof/>
        </w:rPr>
        <w:drawing>
          <wp:inline distT="0" distB="0" distL="0" distR="0" wp14:anchorId="6B00A1CC" wp14:editId="37818202">
            <wp:extent cx="5759450" cy="24580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458085"/>
                    </a:xfrm>
                    <a:prstGeom prst="rect">
                      <a:avLst/>
                    </a:prstGeom>
                  </pic:spPr>
                </pic:pic>
              </a:graphicData>
            </a:graphic>
          </wp:inline>
        </w:drawing>
      </w:r>
    </w:p>
    <w:p w14:paraId="3C130D0A" w14:textId="77777777" w:rsidR="00D054D0" w:rsidRPr="006B5B65" w:rsidRDefault="00D054D0">
      <w:pPr>
        <w:rPr>
          <w:rFonts w:ascii="Times New Roman" w:hAnsi="Times New Roman" w:cs="Times New Roman"/>
          <w:sz w:val="28"/>
          <w:szCs w:val="28"/>
        </w:rPr>
      </w:pPr>
      <w:r w:rsidRPr="00D054D0">
        <w:rPr>
          <w:rFonts w:ascii="Times New Roman" w:hAnsi="Times New Roman" w:cs="Times New Roman"/>
          <w:sz w:val="28"/>
          <w:szCs w:val="28"/>
        </w:rPr>
        <w:t xml:space="preserve">Рисунок 13. Загруженные файлы на </w:t>
      </w:r>
      <w:r w:rsidRPr="00D054D0">
        <w:rPr>
          <w:rFonts w:ascii="Times New Roman" w:hAnsi="Times New Roman" w:cs="Times New Roman"/>
          <w:sz w:val="28"/>
          <w:szCs w:val="28"/>
          <w:lang w:val="en-US"/>
        </w:rPr>
        <w:t>GitHub</w:t>
      </w:r>
    </w:p>
    <w:p w14:paraId="4CEAF2A8" w14:textId="277A0294" w:rsidR="000E5904" w:rsidRDefault="000E5904" w:rsidP="00560DB7">
      <w:pPr>
        <w:pStyle w:val="1"/>
        <w:spacing w:before="400" w:after="120"/>
        <w:rPr>
          <w:rFonts w:ascii="Times New Roman" w:hAnsi="Times New Roman" w:cs="Times New Roman"/>
          <w:b/>
          <w:color w:val="auto"/>
          <w:sz w:val="28"/>
          <w:szCs w:val="28"/>
        </w:rPr>
      </w:pPr>
      <w:bookmarkStart w:id="13" w:name="_Toc105964168"/>
      <w:r w:rsidRPr="00560DB7">
        <w:rPr>
          <w:rFonts w:ascii="Times New Roman" w:hAnsi="Times New Roman" w:cs="Times New Roman"/>
          <w:b/>
          <w:color w:val="auto"/>
          <w:sz w:val="28"/>
          <w:szCs w:val="28"/>
        </w:rPr>
        <w:t>Заключение</w:t>
      </w:r>
      <w:bookmarkEnd w:id="13"/>
    </w:p>
    <w:p w14:paraId="0EC1B937" w14:textId="77777777" w:rsidR="00560DB7" w:rsidRPr="00560DB7" w:rsidRDefault="00560DB7" w:rsidP="00560DB7"/>
    <w:p w14:paraId="4E91AF2E" w14:textId="4B1BB308" w:rsidR="00560DB7" w:rsidRDefault="000E5904" w:rsidP="00560DB7">
      <w:pPr>
        <w:rPr>
          <w:rFonts w:ascii="Times New Roman" w:hAnsi="Times New Roman" w:cs="Times New Roman"/>
          <w:sz w:val="28"/>
          <w:szCs w:val="28"/>
        </w:rPr>
      </w:pPr>
      <w:r w:rsidRPr="00560DB7">
        <w:rPr>
          <w:rFonts w:ascii="Times New Roman" w:hAnsi="Times New Roman" w:cs="Times New Roman"/>
          <w:sz w:val="28"/>
          <w:szCs w:val="28"/>
        </w:rPr>
        <w:t xml:space="preserve">При анализе входных данных на различных моделях машинного обучения можно сделать вывод, что для решения данной задачи не хватает </w:t>
      </w:r>
      <w:r w:rsidR="00560DB7" w:rsidRPr="00560DB7">
        <w:rPr>
          <w:rFonts w:ascii="Times New Roman" w:hAnsi="Times New Roman" w:cs="Times New Roman"/>
          <w:sz w:val="28"/>
          <w:szCs w:val="28"/>
        </w:rPr>
        <w:t>данных. Ни одна из моделей не показала устойчивого хорошего результата</w:t>
      </w:r>
      <w:r w:rsidR="00BA2131">
        <w:rPr>
          <w:rFonts w:ascii="Times New Roman" w:hAnsi="Times New Roman" w:cs="Times New Roman"/>
          <w:sz w:val="28"/>
          <w:szCs w:val="28"/>
        </w:rPr>
        <w:t>.</w:t>
      </w:r>
    </w:p>
    <w:p w14:paraId="42D91695" w14:textId="38EB3777" w:rsidR="005463C2" w:rsidRDefault="00A70A01" w:rsidP="00560DB7">
      <w:pPr>
        <w:pStyle w:val="1"/>
        <w:spacing w:before="400" w:after="120"/>
        <w:rPr>
          <w:rFonts w:ascii="Times New Roman" w:hAnsi="Times New Roman" w:cs="Times New Roman"/>
          <w:b/>
          <w:color w:val="auto"/>
          <w:sz w:val="28"/>
          <w:szCs w:val="28"/>
        </w:rPr>
      </w:pPr>
      <w:bookmarkStart w:id="14" w:name="_Toc105964169"/>
      <w:r w:rsidRPr="00560DB7">
        <w:rPr>
          <w:rFonts w:ascii="Times New Roman" w:hAnsi="Times New Roman" w:cs="Times New Roman"/>
          <w:b/>
          <w:color w:val="auto"/>
          <w:sz w:val="28"/>
          <w:szCs w:val="28"/>
        </w:rPr>
        <w:t>Библиографический список</w:t>
      </w:r>
      <w:bookmarkEnd w:id="14"/>
    </w:p>
    <w:p w14:paraId="32BBAAD2" w14:textId="649504EA" w:rsidR="00560DB7" w:rsidRPr="00560DB7" w:rsidRDefault="00560DB7" w:rsidP="00560DB7">
      <w:pPr>
        <w:rPr>
          <w:rFonts w:ascii="Times New Roman" w:hAnsi="Times New Roman" w:cs="Times New Roman"/>
          <w:sz w:val="28"/>
          <w:szCs w:val="28"/>
        </w:rPr>
      </w:pPr>
    </w:p>
    <w:p w14:paraId="43EA81EA" w14:textId="7D4F6B63" w:rsidR="00560DB7" w:rsidRDefault="00C630E7" w:rsidP="00560DB7">
      <w:pPr>
        <w:pStyle w:val="a9"/>
        <w:numPr>
          <w:ilvl w:val="0"/>
          <w:numId w:val="16"/>
        </w:numPr>
        <w:rPr>
          <w:rFonts w:ascii="Times New Roman" w:hAnsi="Times New Roman" w:cs="Times New Roman"/>
          <w:color w:val="000000"/>
          <w:sz w:val="28"/>
          <w:szCs w:val="28"/>
        </w:rPr>
      </w:pPr>
      <w:hyperlink r:id="rId40" w:history="1">
        <w:r w:rsidR="00560DB7" w:rsidRPr="00C06729">
          <w:rPr>
            <w:rStyle w:val="a8"/>
            <w:rFonts w:ascii="Times New Roman" w:hAnsi="Times New Roman" w:cs="Times New Roman"/>
            <w:sz w:val="28"/>
            <w:szCs w:val="28"/>
          </w:rPr>
          <w:t>http://www.detalmach.ru/composit.htm</w:t>
        </w:r>
      </w:hyperlink>
      <w:r w:rsidR="00560DB7" w:rsidRPr="00560DB7">
        <w:rPr>
          <w:rFonts w:ascii="Times New Roman" w:hAnsi="Times New Roman" w:cs="Times New Roman"/>
          <w:sz w:val="28"/>
          <w:szCs w:val="28"/>
        </w:rPr>
        <w:t xml:space="preserve"> - </w:t>
      </w:r>
      <w:r w:rsidR="00560DB7" w:rsidRPr="00560DB7">
        <w:rPr>
          <w:rFonts w:ascii="Times New Roman" w:hAnsi="Times New Roman" w:cs="Times New Roman"/>
          <w:color w:val="000000"/>
          <w:sz w:val="28"/>
          <w:szCs w:val="28"/>
        </w:rPr>
        <w:t>Введение в композиционные материалы</w:t>
      </w:r>
    </w:p>
    <w:p w14:paraId="6AD79DDD" w14:textId="09A25E19" w:rsidR="00560DB7" w:rsidRDefault="00C630E7" w:rsidP="00560DB7">
      <w:pPr>
        <w:pStyle w:val="a9"/>
        <w:numPr>
          <w:ilvl w:val="0"/>
          <w:numId w:val="16"/>
        </w:numPr>
        <w:rPr>
          <w:rFonts w:ascii="Times New Roman" w:hAnsi="Times New Roman" w:cs="Times New Roman"/>
          <w:color w:val="000000"/>
          <w:sz w:val="28"/>
          <w:szCs w:val="28"/>
        </w:rPr>
      </w:pPr>
      <w:hyperlink r:id="rId41" w:history="1">
        <w:r w:rsidR="00560DB7" w:rsidRPr="00C06729">
          <w:rPr>
            <w:rStyle w:val="a8"/>
            <w:rFonts w:ascii="Times New Roman" w:hAnsi="Times New Roman" w:cs="Times New Roman"/>
            <w:sz w:val="28"/>
            <w:szCs w:val="28"/>
          </w:rPr>
          <w:t>https://ru.wikipedia.org/wiki/Random_forest</w:t>
        </w:r>
      </w:hyperlink>
      <w:r w:rsidR="00560DB7">
        <w:rPr>
          <w:rFonts w:ascii="Times New Roman" w:hAnsi="Times New Roman" w:cs="Times New Roman"/>
          <w:color w:val="000000"/>
          <w:sz w:val="28"/>
          <w:szCs w:val="28"/>
        </w:rPr>
        <w:t xml:space="preserve"> - Случайный лес</w:t>
      </w:r>
    </w:p>
    <w:p w14:paraId="3500975C" w14:textId="69A4272E" w:rsidR="00560DB7" w:rsidRDefault="00C630E7" w:rsidP="00560DB7">
      <w:pPr>
        <w:pStyle w:val="a9"/>
        <w:numPr>
          <w:ilvl w:val="0"/>
          <w:numId w:val="16"/>
        </w:numPr>
        <w:rPr>
          <w:rFonts w:ascii="Times New Roman" w:hAnsi="Times New Roman" w:cs="Times New Roman"/>
          <w:color w:val="000000"/>
          <w:sz w:val="28"/>
          <w:szCs w:val="28"/>
        </w:rPr>
      </w:pPr>
      <w:hyperlink r:id="rId42" w:history="1">
        <w:r w:rsidR="00560DB7" w:rsidRPr="00C06729">
          <w:rPr>
            <w:rStyle w:val="a8"/>
            <w:rFonts w:ascii="Times New Roman" w:hAnsi="Times New Roman" w:cs="Times New Roman"/>
            <w:sz w:val="28"/>
            <w:szCs w:val="28"/>
          </w:rPr>
          <w:t>https://ru.wikipedia.org/wiki/Линейная_регрессия</w:t>
        </w:r>
      </w:hyperlink>
      <w:r w:rsidR="00560DB7">
        <w:rPr>
          <w:rFonts w:ascii="Times New Roman" w:hAnsi="Times New Roman" w:cs="Times New Roman"/>
          <w:color w:val="000000"/>
          <w:sz w:val="28"/>
          <w:szCs w:val="28"/>
        </w:rPr>
        <w:t xml:space="preserve"> - Линейная регрессия</w:t>
      </w:r>
    </w:p>
    <w:p w14:paraId="6A3209BA" w14:textId="77777777" w:rsidR="00F10481" w:rsidRPr="007B0304" w:rsidRDefault="00F10481" w:rsidP="00F10481">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1747BDE1" w14:textId="27547265" w:rsidR="00D054D0" w:rsidRPr="00D054D0" w:rsidRDefault="00F10481" w:rsidP="00D054D0">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w:t>
      </w:r>
      <w:r w:rsidRPr="00484DA6">
        <w:rPr>
          <w:rFonts w:asciiTheme="majorBidi" w:hAnsiTheme="majorBidi" w:cstheme="majorBidi"/>
          <w:color w:val="333333"/>
          <w:sz w:val="28"/>
          <w:szCs w:val="28"/>
        </w:rPr>
        <w:lastRenderedPageBreak/>
        <w:t xml:space="preserve">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5980093E" w14:textId="77777777" w:rsidR="00560DB7" w:rsidRPr="00560DB7" w:rsidRDefault="00560DB7" w:rsidP="00F10481">
      <w:pPr>
        <w:pStyle w:val="a9"/>
        <w:rPr>
          <w:rFonts w:ascii="Times New Roman" w:hAnsi="Times New Roman" w:cs="Times New Roman"/>
          <w:color w:val="000000"/>
          <w:sz w:val="28"/>
          <w:szCs w:val="28"/>
        </w:rPr>
      </w:pPr>
    </w:p>
    <w:p w14:paraId="3C95BA02" w14:textId="77777777" w:rsidR="005463C2" w:rsidRPr="002D255A" w:rsidRDefault="005463C2" w:rsidP="00687722">
      <w:pPr>
        <w:pStyle w:val="1"/>
        <w:spacing w:before="400" w:after="120"/>
        <w:jc w:val="center"/>
        <w:rPr>
          <w:rFonts w:ascii="Times New Roman" w:hAnsi="Times New Roman" w:cs="Times New Roman"/>
          <w:color w:val="auto"/>
          <w:sz w:val="28"/>
          <w:szCs w:val="28"/>
        </w:rPr>
      </w:pPr>
    </w:p>
    <w:sectPr w:rsidR="005463C2" w:rsidRPr="002D255A" w:rsidSect="00687722">
      <w:headerReference w:type="default" r:id="rId43"/>
      <w:footerReference w:type="default" r:id="rId4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7E532" w14:textId="77777777" w:rsidR="00C630E7" w:rsidRDefault="00C630E7" w:rsidP="005463C2">
      <w:pPr>
        <w:spacing w:after="0" w:line="240" w:lineRule="auto"/>
      </w:pPr>
      <w:r>
        <w:separator/>
      </w:r>
    </w:p>
  </w:endnote>
  <w:endnote w:type="continuationSeparator" w:id="0">
    <w:p w14:paraId="3E115C89" w14:textId="77777777" w:rsidR="00C630E7" w:rsidRDefault="00C630E7" w:rsidP="0054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35945"/>
      <w:docPartObj>
        <w:docPartGallery w:val="Page Numbers (Bottom of Page)"/>
        <w:docPartUnique/>
      </w:docPartObj>
    </w:sdtPr>
    <w:sdtEndPr/>
    <w:sdtContent>
      <w:p w14:paraId="6620566C" w14:textId="01A1BE3A" w:rsidR="001C758D" w:rsidRDefault="001C758D">
        <w:pPr>
          <w:pStyle w:val="a5"/>
        </w:pPr>
        <w:r>
          <w:fldChar w:fldCharType="begin"/>
        </w:r>
        <w:r>
          <w:instrText>PAGE   \* MERGEFORMAT</w:instrText>
        </w:r>
        <w:r>
          <w:fldChar w:fldCharType="separate"/>
        </w:r>
        <w:r>
          <w:t>2</w:t>
        </w:r>
        <w:r>
          <w:fldChar w:fldCharType="end"/>
        </w:r>
      </w:p>
    </w:sdtContent>
  </w:sdt>
  <w:p w14:paraId="63A970B6" w14:textId="77777777" w:rsidR="001C758D" w:rsidRDefault="001C75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001C9" w14:textId="77777777" w:rsidR="00C630E7" w:rsidRDefault="00C630E7" w:rsidP="005463C2">
      <w:pPr>
        <w:spacing w:after="0" w:line="240" w:lineRule="auto"/>
      </w:pPr>
      <w:r>
        <w:separator/>
      </w:r>
    </w:p>
  </w:footnote>
  <w:footnote w:type="continuationSeparator" w:id="0">
    <w:p w14:paraId="5A2AAB92" w14:textId="77777777" w:rsidR="00C630E7" w:rsidRDefault="00C630E7" w:rsidP="0054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695" w14:textId="24045A9C" w:rsidR="001C758D" w:rsidRDefault="001C758D">
    <w:pPr>
      <w:pStyle w:val="a3"/>
    </w:pPr>
    <w:r>
      <w:rPr>
        <w:noProof/>
      </w:rPr>
      <w:drawing>
        <wp:anchor distT="0" distB="0" distL="114300" distR="114300" simplePos="0" relativeHeight="251659264" behindDoc="1" locked="0" layoutInCell="1" allowOverlap="1" wp14:anchorId="5614C64C" wp14:editId="75588E7A">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64A7F"/>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BD7639"/>
    <w:multiLevelType w:val="hybridMultilevel"/>
    <w:tmpl w:val="6EE6F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69653A"/>
    <w:multiLevelType w:val="hybridMultilevel"/>
    <w:tmpl w:val="783E88E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15:restartNumberingAfterBreak="0">
    <w:nsid w:val="45050721"/>
    <w:multiLevelType w:val="multilevel"/>
    <w:tmpl w:val="79EE0D9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6003F5C"/>
    <w:multiLevelType w:val="hybridMultilevel"/>
    <w:tmpl w:val="C72C5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7C0AAA"/>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509A7BE3"/>
    <w:multiLevelType w:val="hybridMultilevel"/>
    <w:tmpl w:val="1BC8465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3"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DD0D75"/>
    <w:multiLevelType w:val="hybridMultilevel"/>
    <w:tmpl w:val="0E66DBD0"/>
    <w:lvl w:ilvl="0" w:tplc="E326DC5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6"/>
  </w:num>
  <w:num w:numId="3">
    <w:abstractNumId w:val="11"/>
  </w:num>
  <w:num w:numId="4">
    <w:abstractNumId w:val="2"/>
  </w:num>
  <w:num w:numId="5">
    <w:abstractNumId w:val="1"/>
  </w:num>
  <w:num w:numId="6">
    <w:abstractNumId w:val="3"/>
  </w:num>
  <w:num w:numId="7">
    <w:abstractNumId w:val="15"/>
  </w:num>
  <w:num w:numId="8">
    <w:abstractNumId w:val="9"/>
  </w:num>
  <w:num w:numId="9">
    <w:abstractNumId w:val="14"/>
  </w:num>
  <w:num w:numId="10">
    <w:abstractNumId w:val="4"/>
  </w:num>
  <w:num w:numId="11">
    <w:abstractNumId w:val="5"/>
  </w:num>
  <w:num w:numId="12">
    <w:abstractNumId w:val="7"/>
  </w:num>
  <w:num w:numId="13">
    <w:abstractNumId w:val="10"/>
  </w:num>
  <w:num w:numId="14">
    <w:abstractNumId w:val="0"/>
  </w:num>
  <w:num w:numId="15">
    <w:abstractNumId w:val="1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5"/>
    <w:rsid w:val="000E5904"/>
    <w:rsid w:val="001A0DF4"/>
    <w:rsid w:val="001C758D"/>
    <w:rsid w:val="00215E3B"/>
    <w:rsid w:val="00254429"/>
    <w:rsid w:val="00277FAF"/>
    <w:rsid w:val="002A1ED6"/>
    <w:rsid w:val="002D255A"/>
    <w:rsid w:val="002D2BBE"/>
    <w:rsid w:val="0032045A"/>
    <w:rsid w:val="003B221B"/>
    <w:rsid w:val="004110F0"/>
    <w:rsid w:val="004241C8"/>
    <w:rsid w:val="00441E20"/>
    <w:rsid w:val="0045432B"/>
    <w:rsid w:val="0048067E"/>
    <w:rsid w:val="005463C2"/>
    <w:rsid w:val="00560DB7"/>
    <w:rsid w:val="005C3754"/>
    <w:rsid w:val="005F2EDB"/>
    <w:rsid w:val="00687722"/>
    <w:rsid w:val="006A0EAB"/>
    <w:rsid w:val="006B2302"/>
    <w:rsid w:val="006B5B65"/>
    <w:rsid w:val="006D32E5"/>
    <w:rsid w:val="00722576"/>
    <w:rsid w:val="00787680"/>
    <w:rsid w:val="00791D1B"/>
    <w:rsid w:val="00805068"/>
    <w:rsid w:val="00894A99"/>
    <w:rsid w:val="008C7873"/>
    <w:rsid w:val="008E1F7B"/>
    <w:rsid w:val="009026AB"/>
    <w:rsid w:val="009240C2"/>
    <w:rsid w:val="009715E5"/>
    <w:rsid w:val="00993C98"/>
    <w:rsid w:val="00A17861"/>
    <w:rsid w:val="00A22DD0"/>
    <w:rsid w:val="00A66FAA"/>
    <w:rsid w:val="00A70A01"/>
    <w:rsid w:val="00AC79C2"/>
    <w:rsid w:val="00B11FC2"/>
    <w:rsid w:val="00BA2131"/>
    <w:rsid w:val="00C14E0A"/>
    <w:rsid w:val="00C522DF"/>
    <w:rsid w:val="00C630E7"/>
    <w:rsid w:val="00CB716C"/>
    <w:rsid w:val="00D054D0"/>
    <w:rsid w:val="00D85902"/>
    <w:rsid w:val="00D8771A"/>
    <w:rsid w:val="00DA2956"/>
    <w:rsid w:val="00DE6574"/>
    <w:rsid w:val="00E63D7C"/>
    <w:rsid w:val="00EA0DF7"/>
    <w:rsid w:val="00EF5F62"/>
    <w:rsid w:val="00F10481"/>
    <w:rsid w:val="00F213B4"/>
    <w:rsid w:val="00FD1C1C"/>
    <w:rsid w:val="00FF0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E129C"/>
  <w15:chartTrackingRefBased/>
  <w15:docId w15:val="{8827CFE5-6DEB-46D4-BAE3-D23DA73D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546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6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3C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63C2"/>
  </w:style>
  <w:style w:type="paragraph" w:styleId="a5">
    <w:name w:val="footer"/>
    <w:basedOn w:val="a"/>
    <w:link w:val="a6"/>
    <w:uiPriority w:val="99"/>
    <w:unhideWhenUsed/>
    <w:rsid w:val="005463C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63C2"/>
  </w:style>
  <w:style w:type="character" w:customStyle="1" w:styleId="10">
    <w:name w:val="Заголовок 1 Знак"/>
    <w:basedOn w:val="a0"/>
    <w:link w:val="1"/>
    <w:uiPriority w:val="9"/>
    <w:rsid w:val="005463C2"/>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5463C2"/>
    <w:pPr>
      <w:outlineLvl w:val="9"/>
    </w:pPr>
    <w:rPr>
      <w:lang w:eastAsia="ru-RU"/>
    </w:rPr>
  </w:style>
  <w:style w:type="paragraph" w:styleId="11">
    <w:name w:val="toc 1"/>
    <w:basedOn w:val="a"/>
    <w:next w:val="a"/>
    <w:autoRedefine/>
    <w:uiPriority w:val="39"/>
    <w:unhideWhenUsed/>
    <w:rsid w:val="005463C2"/>
    <w:pPr>
      <w:spacing w:after="100"/>
    </w:pPr>
  </w:style>
  <w:style w:type="character" w:styleId="a8">
    <w:name w:val="Hyperlink"/>
    <w:basedOn w:val="a0"/>
    <w:uiPriority w:val="99"/>
    <w:unhideWhenUsed/>
    <w:rsid w:val="005463C2"/>
    <w:rPr>
      <w:color w:val="0563C1" w:themeColor="hyperlink"/>
      <w:u w:val="single"/>
    </w:rPr>
  </w:style>
  <w:style w:type="character" w:customStyle="1" w:styleId="20">
    <w:name w:val="Заголовок 2 Знак"/>
    <w:basedOn w:val="a0"/>
    <w:link w:val="2"/>
    <w:uiPriority w:val="9"/>
    <w:rsid w:val="005463C2"/>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C7873"/>
    <w:pPr>
      <w:tabs>
        <w:tab w:val="right" w:leader="dot" w:pos="9060"/>
      </w:tabs>
      <w:spacing w:before="360" w:after="0"/>
    </w:pPr>
  </w:style>
  <w:style w:type="character" w:customStyle="1" w:styleId="grame">
    <w:name w:val="grame"/>
    <w:basedOn w:val="a0"/>
    <w:rsid w:val="00A70A01"/>
  </w:style>
  <w:style w:type="character" w:customStyle="1" w:styleId="spelle">
    <w:name w:val="spelle"/>
    <w:basedOn w:val="a0"/>
    <w:rsid w:val="00A70A01"/>
  </w:style>
  <w:style w:type="paragraph" w:styleId="a9">
    <w:name w:val="List Paragraph"/>
    <w:basedOn w:val="a"/>
    <w:uiPriority w:val="99"/>
    <w:qFormat/>
    <w:rsid w:val="003B221B"/>
    <w:pPr>
      <w:ind w:left="720"/>
      <w:contextualSpacing/>
    </w:pPr>
  </w:style>
  <w:style w:type="character" w:customStyle="1" w:styleId="noprint">
    <w:name w:val="noprint"/>
    <w:basedOn w:val="a0"/>
    <w:rsid w:val="00C14E0A"/>
  </w:style>
  <w:style w:type="character" w:customStyle="1" w:styleId="link-ru">
    <w:name w:val="link-ru"/>
    <w:basedOn w:val="a0"/>
    <w:rsid w:val="00C14E0A"/>
  </w:style>
  <w:style w:type="paragraph" w:styleId="aa">
    <w:name w:val="Normal (Web)"/>
    <w:basedOn w:val="a"/>
    <w:uiPriority w:val="99"/>
    <w:semiHidden/>
    <w:unhideWhenUsed/>
    <w:rsid w:val="00215E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215E3B"/>
  </w:style>
  <w:style w:type="paragraph" w:styleId="ab">
    <w:name w:val="No Spacing"/>
    <w:uiPriority w:val="1"/>
    <w:qFormat/>
    <w:rsid w:val="0048067E"/>
    <w:pPr>
      <w:spacing w:after="0" w:line="240" w:lineRule="auto"/>
    </w:pPr>
  </w:style>
  <w:style w:type="character" w:styleId="ac">
    <w:name w:val="Unresolved Mention"/>
    <w:basedOn w:val="a0"/>
    <w:uiPriority w:val="99"/>
    <w:semiHidden/>
    <w:unhideWhenUsed/>
    <w:rsid w:val="00560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5756">
      <w:bodyDiv w:val="1"/>
      <w:marLeft w:val="0"/>
      <w:marRight w:val="0"/>
      <w:marTop w:val="0"/>
      <w:marBottom w:val="0"/>
      <w:divBdr>
        <w:top w:val="none" w:sz="0" w:space="0" w:color="auto"/>
        <w:left w:val="none" w:sz="0" w:space="0" w:color="auto"/>
        <w:bottom w:val="none" w:sz="0" w:space="0" w:color="auto"/>
        <w:right w:val="none" w:sz="0" w:space="0" w:color="auto"/>
      </w:divBdr>
    </w:div>
    <w:div w:id="147014175">
      <w:bodyDiv w:val="1"/>
      <w:marLeft w:val="0"/>
      <w:marRight w:val="0"/>
      <w:marTop w:val="0"/>
      <w:marBottom w:val="0"/>
      <w:divBdr>
        <w:top w:val="none" w:sz="0" w:space="0" w:color="auto"/>
        <w:left w:val="none" w:sz="0" w:space="0" w:color="auto"/>
        <w:bottom w:val="none" w:sz="0" w:space="0" w:color="auto"/>
        <w:right w:val="none" w:sz="0" w:space="0" w:color="auto"/>
      </w:divBdr>
      <w:divsChild>
        <w:div w:id="2070414853">
          <w:marLeft w:val="0"/>
          <w:marRight w:val="0"/>
          <w:marTop w:val="0"/>
          <w:marBottom w:val="0"/>
          <w:divBdr>
            <w:top w:val="none" w:sz="0" w:space="0" w:color="auto"/>
            <w:left w:val="none" w:sz="0" w:space="0" w:color="auto"/>
            <w:bottom w:val="none" w:sz="0" w:space="0" w:color="auto"/>
            <w:right w:val="none" w:sz="0" w:space="0" w:color="auto"/>
          </w:divBdr>
          <w:divsChild>
            <w:div w:id="1808669770">
              <w:marLeft w:val="0"/>
              <w:marRight w:val="0"/>
              <w:marTop w:val="0"/>
              <w:marBottom w:val="0"/>
              <w:divBdr>
                <w:top w:val="none" w:sz="0" w:space="0" w:color="auto"/>
                <w:left w:val="none" w:sz="0" w:space="0" w:color="auto"/>
                <w:bottom w:val="none" w:sz="0" w:space="0" w:color="auto"/>
                <w:right w:val="none" w:sz="0" w:space="0" w:color="auto"/>
              </w:divBdr>
            </w:div>
            <w:div w:id="10828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26">
      <w:bodyDiv w:val="1"/>
      <w:marLeft w:val="0"/>
      <w:marRight w:val="0"/>
      <w:marTop w:val="0"/>
      <w:marBottom w:val="0"/>
      <w:divBdr>
        <w:top w:val="none" w:sz="0" w:space="0" w:color="auto"/>
        <w:left w:val="none" w:sz="0" w:space="0" w:color="auto"/>
        <w:bottom w:val="none" w:sz="0" w:space="0" w:color="auto"/>
        <w:right w:val="none" w:sz="0" w:space="0" w:color="auto"/>
      </w:divBdr>
      <w:divsChild>
        <w:div w:id="1532261428">
          <w:marLeft w:val="0"/>
          <w:marRight w:val="0"/>
          <w:marTop w:val="0"/>
          <w:marBottom w:val="0"/>
          <w:divBdr>
            <w:top w:val="none" w:sz="0" w:space="0" w:color="auto"/>
            <w:left w:val="none" w:sz="0" w:space="0" w:color="auto"/>
            <w:bottom w:val="none" w:sz="0" w:space="0" w:color="auto"/>
            <w:right w:val="none" w:sz="0" w:space="0" w:color="auto"/>
          </w:divBdr>
          <w:divsChild>
            <w:div w:id="1168715618">
              <w:marLeft w:val="0"/>
              <w:marRight w:val="0"/>
              <w:marTop w:val="0"/>
              <w:marBottom w:val="0"/>
              <w:divBdr>
                <w:top w:val="none" w:sz="0" w:space="0" w:color="auto"/>
                <w:left w:val="none" w:sz="0" w:space="0" w:color="auto"/>
                <w:bottom w:val="none" w:sz="0" w:space="0" w:color="auto"/>
                <w:right w:val="none" w:sz="0" w:space="0" w:color="auto"/>
              </w:divBdr>
            </w:div>
            <w:div w:id="1716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5624">
      <w:bodyDiv w:val="1"/>
      <w:marLeft w:val="0"/>
      <w:marRight w:val="0"/>
      <w:marTop w:val="0"/>
      <w:marBottom w:val="0"/>
      <w:divBdr>
        <w:top w:val="none" w:sz="0" w:space="0" w:color="auto"/>
        <w:left w:val="none" w:sz="0" w:space="0" w:color="auto"/>
        <w:bottom w:val="none" w:sz="0" w:space="0" w:color="auto"/>
        <w:right w:val="none" w:sz="0" w:space="0" w:color="auto"/>
      </w:divBdr>
      <w:divsChild>
        <w:div w:id="913931213">
          <w:marLeft w:val="0"/>
          <w:marRight w:val="0"/>
          <w:marTop w:val="0"/>
          <w:marBottom w:val="0"/>
          <w:divBdr>
            <w:top w:val="none" w:sz="0" w:space="0" w:color="auto"/>
            <w:left w:val="none" w:sz="0" w:space="0" w:color="auto"/>
            <w:bottom w:val="none" w:sz="0" w:space="0" w:color="auto"/>
            <w:right w:val="none" w:sz="0" w:space="0" w:color="auto"/>
          </w:divBdr>
          <w:divsChild>
            <w:div w:id="1757483539">
              <w:marLeft w:val="0"/>
              <w:marRight w:val="0"/>
              <w:marTop w:val="0"/>
              <w:marBottom w:val="0"/>
              <w:divBdr>
                <w:top w:val="none" w:sz="0" w:space="0" w:color="auto"/>
                <w:left w:val="none" w:sz="0" w:space="0" w:color="auto"/>
                <w:bottom w:val="none" w:sz="0" w:space="0" w:color="auto"/>
                <w:right w:val="none" w:sz="0" w:space="0" w:color="auto"/>
              </w:divBdr>
            </w:div>
            <w:div w:id="1583442510">
              <w:marLeft w:val="0"/>
              <w:marRight w:val="0"/>
              <w:marTop w:val="0"/>
              <w:marBottom w:val="0"/>
              <w:divBdr>
                <w:top w:val="none" w:sz="0" w:space="0" w:color="auto"/>
                <w:left w:val="none" w:sz="0" w:space="0" w:color="auto"/>
                <w:bottom w:val="none" w:sz="0" w:space="0" w:color="auto"/>
                <w:right w:val="none" w:sz="0" w:space="0" w:color="auto"/>
              </w:divBdr>
            </w:div>
            <w:div w:id="1229220425">
              <w:marLeft w:val="0"/>
              <w:marRight w:val="0"/>
              <w:marTop w:val="0"/>
              <w:marBottom w:val="0"/>
              <w:divBdr>
                <w:top w:val="none" w:sz="0" w:space="0" w:color="auto"/>
                <w:left w:val="none" w:sz="0" w:space="0" w:color="auto"/>
                <w:bottom w:val="none" w:sz="0" w:space="0" w:color="auto"/>
                <w:right w:val="none" w:sz="0" w:space="0" w:color="auto"/>
              </w:divBdr>
            </w:div>
            <w:div w:id="639002143">
              <w:marLeft w:val="0"/>
              <w:marRight w:val="0"/>
              <w:marTop w:val="0"/>
              <w:marBottom w:val="0"/>
              <w:divBdr>
                <w:top w:val="none" w:sz="0" w:space="0" w:color="auto"/>
                <w:left w:val="none" w:sz="0" w:space="0" w:color="auto"/>
                <w:bottom w:val="none" w:sz="0" w:space="0" w:color="auto"/>
                <w:right w:val="none" w:sz="0" w:space="0" w:color="auto"/>
              </w:divBdr>
            </w:div>
            <w:div w:id="1351293860">
              <w:marLeft w:val="0"/>
              <w:marRight w:val="0"/>
              <w:marTop w:val="0"/>
              <w:marBottom w:val="0"/>
              <w:divBdr>
                <w:top w:val="none" w:sz="0" w:space="0" w:color="auto"/>
                <w:left w:val="none" w:sz="0" w:space="0" w:color="auto"/>
                <w:bottom w:val="none" w:sz="0" w:space="0" w:color="auto"/>
                <w:right w:val="none" w:sz="0" w:space="0" w:color="auto"/>
              </w:divBdr>
            </w:div>
            <w:div w:id="1821653604">
              <w:marLeft w:val="0"/>
              <w:marRight w:val="0"/>
              <w:marTop w:val="0"/>
              <w:marBottom w:val="0"/>
              <w:divBdr>
                <w:top w:val="none" w:sz="0" w:space="0" w:color="auto"/>
                <w:left w:val="none" w:sz="0" w:space="0" w:color="auto"/>
                <w:bottom w:val="none" w:sz="0" w:space="0" w:color="auto"/>
                <w:right w:val="none" w:sz="0" w:space="0" w:color="auto"/>
              </w:divBdr>
            </w:div>
            <w:div w:id="483199542">
              <w:marLeft w:val="0"/>
              <w:marRight w:val="0"/>
              <w:marTop w:val="0"/>
              <w:marBottom w:val="0"/>
              <w:divBdr>
                <w:top w:val="none" w:sz="0" w:space="0" w:color="auto"/>
                <w:left w:val="none" w:sz="0" w:space="0" w:color="auto"/>
                <w:bottom w:val="none" w:sz="0" w:space="0" w:color="auto"/>
                <w:right w:val="none" w:sz="0" w:space="0" w:color="auto"/>
              </w:divBdr>
            </w:div>
            <w:div w:id="13155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6149">
      <w:bodyDiv w:val="1"/>
      <w:marLeft w:val="0"/>
      <w:marRight w:val="0"/>
      <w:marTop w:val="0"/>
      <w:marBottom w:val="0"/>
      <w:divBdr>
        <w:top w:val="none" w:sz="0" w:space="0" w:color="auto"/>
        <w:left w:val="none" w:sz="0" w:space="0" w:color="auto"/>
        <w:bottom w:val="none" w:sz="0" w:space="0" w:color="auto"/>
        <w:right w:val="none" w:sz="0" w:space="0" w:color="auto"/>
      </w:divBdr>
      <w:divsChild>
        <w:div w:id="549652905">
          <w:marLeft w:val="0"/>
          <w:marRight w:val="0"/>
          <w:marTop w:val="0"/>
          <w:marBottom w:val="0"/>
          <w:divBdr>
            <w:top w:val="none" w:sz="0" w:space="0" w:color="auto"/>
            <w:left w:val="none" w:sz="0" w:space="0" w:color="auto"/>
            <w:bottom w:val="none" w:sz="0" w:space="0" w:color="auto"/>
            <w:right w:val="none" w:sz="0" w:space="0" w:color="auto"/>
          </w:divBdr>
          <w:divsChild>
            <w:div w:id="172651565">
              <w:marLeft w:val="0"/>
              <w:marRight w:val="0"/>
              <w:marTop w:val="0"/>
              <w:marBottom w:val="0"/>
              <w:divBdr>
                <w:top w:val="none" w:sz="0" w:space="0" w:color="auto"/>
                <w:left w:val="none" w:sz="0" w:space="0" w:color="auto"/>
                <w:bottom w:val="none" w:sz="0" w:space="0" w:color="auto"/>
                <w:right w:val="none" w:sz="0" w:space="0" w:color="auto"/>
              </w:divBdr>
            </w:div>
            <w:div w:id="227497463">
              <w:marLeft w:val="0"/>
              <w:marRight w:val="0"/>
              <w:marTop w:val="0"/>
              <w:marBottom w:val="0"/>
              <w:divBdr>
                <w:top w:val="none" w:sz="0" w:space="0" w:color="auto"/>
                <w:left w:val="none" w:sz="0" w:space="0" w:color="auto"/>
                <w:bottom w:val="none" w:sz="0" w:space="0" w:color="auto"/>
                <w:right w:val="none" w:sz="0" w:space="0" w:color="auto"/>
              </w:divBdr>
            </w:div>
            <w:div w:id="2077823272">
              <w:marLeft w:val="0"/>
              <w:marRight w:val="0"/>
              <w:marTop w:val="0"/>
              <w:marBottom w:val="0"/>
              <w:divBdr>
                <w:top w:val="none" w:sz="0" w:space="0" w:color="auto"/>
                <w:left w:val="none" w:sz="0" w:space="0" w:color="auto"/>
                <w:bottom w:val="none" w:sz="0" w:space="0" w:color="auto"/>
                <w:right w:val="none" w:sz="0" w:space="0" w:color="auto"/>
              </w:divBdr>
            </w:div>
            <w:div w:id="1076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802">
      <w:bodyDiv w:val="1"/>
      <w:marLeft w:val="0"/>
      <w:marRight w:val="0"/>
      <w:marTop w:val="0"/>
      <w:marBottom w:val="0"/>
      <w:divBdr>
        <w:top w:val="none" w:sz="0" w:space="0" w:color="auto"/>
        <w:left w:val="none" w:sz="0" w:space="0" w:color="auto"/>
        <w:bottom w:val="none" w:sz="0" w:space="0" w:color="auto"/>
        <w:right w:val="none" w:sz="0" w:space="0" w:color="auto"/>
      </w:divBdr>
      <w:divsChild>
        <w:div w:id="1616137278">
          <w:marLeft w:val="0"/>
          <w:marRight w:val="0"/>
          <w:marTop w:val="0"/>
          <w:marBottom w:val="0"/>
          <w:divBdr>
            <w:top w:val="none" w:sz="0" w:space="0" w:color="auto"/>
            <w:left w:val="none" w:sz="0" w:space="0" w:color="auto"/>
            <w:bottom w:val="none" w:sz="0" w:space="0" w:color="auto"/>
            <w:right w:val="none" w:sz="0" w:space="0" w:color="auto"/>
          </w:divBdr>
          <w:divsChild>
            <w:div w:id="1840002267">
              <w:marLeft w:val="0"/>
              <w:marRight w:val="0"/>
              <w:marTop w:val="0"/>
              <w:marBottom w:val="0"/>
              <w:divBdr>
                <w:top w:val="none" w:sz="0" w:space="0" w:color="auto"/>
                <w:left w:val="none" w:sz="0" w:space="0" w:color="auto"/>
                <w:bottom w:val="none" w:sz="0" w:space="0" w:color="auto"/>
                <w:right w:val="none" w:sz="0" w:space="0" w:color="auto"/>
              </w:divBdr>
            </w:div>
            <w:div w:id="1603340018">
              <w:marLeft w:val="0"/>
              <w:marRight w:val="0"/>
              <w:marTop w:val="0"/>
              <w:marBottom w:val="0"/>
              <w:divBdr>
                <w:top w:val="none" w:sz="0" w:space="0" w:color="auto"/>
                <w:left w:val="none" w:sz="0" w:space="0" w:color="auto"/>
                <w:bottom w:val="none" w:sz="0" w:space="0" w:color="auto"/>
                <w:right w:val="none" w:sz="0" w:space="0" w:color="auto"/>
              </w:divBdr>
            </w:div>
            <w:div w:id="1848474464">
              <w:marLeft w:val="0"/>
              <w:marRight w:val="0"/>
              <w:marTop w:val="0"/>
              <w:marBottom w:val="0"/>
              <w:divBdr>
                <w:top w:val="none" w:sz="0" w:space="0" w:color="auto"/>
                <w:left w:val="none" w:sz="0" w:space="0" w:color="auto"/>
                <w:bottom w:val="none" w:sz="0" w:space="0" w:color="auto"/>
                <w:right w:val="none" w:sz="0" w:space="0" w:color="auto"/>
              </w:divBdr>
            </w:div>
            <w:div w:id="869147724">
              <w:marLeft w:val="0"/>
              <w:marRight w:val="0"/>
              <w:marTop w:val="0"/>
              <w:marBottom w:val="0"/>
              <w:divBdr>
                <w:top w:val="none" w:sz="0" w:space="0" w:color="auto"/>
                <w:left w:val="none" w:sz="0" w:space="0" w:color="auto"/>
                <w:bottom w:val="none" w:sz="0" w:space="0" w:color="auto"/>
                <w:right w:val="none" w:sz="0" w:space="0" w:color="auto"/>
              </w:divBdr>
            </w:div>
            <w:div w:id="185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5771">
      <w:bodyDiv w:val="1"/>
      <w:marLeft w:val="0"/>
      <w:marRight w:val="0"/>
      <w:marTop w:val="0"/>
      <w:marBottom w:val="0"/>
      <w:divBdr>
        <w:top w:val="none" w:sz="0" w:space="0" w:color="auto"/>
        <w:left w:val="none" w:sz="0" w:space="0" w:color="auto"/>
        <w:bottom w:val="none" w:sz="0" w:space="0" w:color="auto"/>
        <w:right w:val="none" w:sz="0" w:space="0" w:color="auto"/>
      </w:divBdr>
      <w:divsChild>
        <w:div w:id="1346009420">
          <w:marLeft w:val="0"/>
          <w:marRight w:val="0"/>
          <w:marTop w:val="0"/>
          <w:marBottom w:val="0"/>
          <w:divBdr>
            <w:top w:val="none" w:sz="0" w:space="0" w:color="auto"/>
            <w:left w:val="none" w:sz="0" w:space="0" w:color="auto"/>
            <w:bottom w:val="none" w:sz="0" w:space="0" w:color="auto"/>
            <w:right w:val="none" w:sz="0" w:space="0" w:color="auto"/>
          </w:divBdr>
          <w:divsChild>
            <w:div w:id="1675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040">
      <w:bodyDiv w:val="1"/>
      <w:marLeft w:val="0"/>
      <w:marRight w:val="0"/>
      <w:marTop w:val="0"/>
      <w:marBottom w:val="0"/>
      <w:divBdr>
        <w:top w:val="none" w:sz="0" w:space="0" w:color="auto"/>
        <w:left w:val="none" w:sz="0" w:space="0" w:color="auto"/>
        <w:bottom w:val="none" w:sz="0" w:space="0" w:color="auto"/>
        <w:right w:val="none" w:sz="0" w:space="0" w:color="auto"/>
      </w:divBdr>
      <w:divsChild>
        <w:div w:id="1636138640">
          <w:marLeft w:val="0"/>
          <w:marRight w:val="0"/>
          <w:marTop w:val="0"/>
          <w:marBottom w:val="0"/>
          <w:divBdr>
            <w:top w:val="none" w:sz="0" w:space="0" w:color="auto"/>
            <w:left w:val="none" w:sz="0" w:space="0" w:color="auto"/>
            <w:bottom w:val="none" w:sz="0" w:space="0" w:color="auto"/>
            <w:right w:val="none" w:sz="0" w:space="0" w:color="auto"/>
          </w:divBdr>
          <w:divsChild>
            <w:div w:id="456799179">
              <w:marLeft w:val="0"/>
              <w:marRight w:val="0"/>
              <w:marTop w:val="0"/>
              <w:marBottom w:val="0"/>
              <w:divBdr>
                <w:top w:val="none" w:sz="0" w:space="0" w:color="auto"/>
                <w:left w:val="none" w:sz="0" w:space="0" w:color="auto"/>
                <w:bottom w:val="none" w:sz="0" w:space="0" w:color="auto"/>
                <w:right w:val="none" w:sz="0" w:space="0" w:color="auto"/>
              </w:divBdr>
            </w:div>
            <w:div w:id="216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3324">
      <w:bodyDiv w:val="1"/>
      <w:marLeft w:val="0"/>
      <w:marRight w:val="0"/>
      <w:marTop w:val="0"/>
      <w:marBottom w:val="0"/>
      <w:divBdr>
        <w:top w:val="none" w:sz="0" w:space="0" w:color="auto"/>
        <w:left w:val="none" w:sz="0" w:space="0" w:color="auto"/>
        <w:bottom w:val="none" w:sz="0" w:space="0" w:color="auto"/>
        <w:right w:val="none" w:sz="0" w:space="0" w:color="auto"/>
      </w:divBdr>
      <w:divsChild>
        <w:div w:id="89129054">
          <w:marLeft w:val="0"/>
          <w:marRight w:val="0"/>
          <w:marTop w:val="0"/>
          <w:marBottom w:val="0"/>
          <w:divBdr>
            <w:top w:val="none" w:sz="0" w:space="0" w:color="auto"/>
            <w:left w:val="none" w:sz="0" w:space="0" w:color="auto"/>
            <w:bottom w:val="none" w:sz="0" w:space="0" w:color="auto"/>
            <w:right w:val="none" w:sz="0" w:space="0" w:color="auto"/>
          </w:divBdr>
          <w:divsChild>
            <w:div w:id="140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2172">
      <w:bodyDiv w:val="1"/>
      <w:marLeft w:val="0"/>
      <w:marRight w:val="0"/>
      <w:marTop w:val="0"/>
      <w:marBottom w:val="0"/>
      <w:divBdr>
        <w:top w:val="none" w:sz="0" w:space="0" w:color="auto"/>
        <w:left w:val="none" w:sz="0" w:space="0" w:color="auto"/>
        <w:bottom w:val="none" w:sz="0" w:space="0" w:color="auto"/>
        <w:right w:val="none" w:sz="0" w:space="0" w:color="auto"/>
      </w:divBdr>
      <w:divsChild>
        <w:div w:id="1443644481">
          <w:marLeft w:val="0"/>
          <w:marRight w:val="0"/>
          <w:marTop w:val="0"/>
          <w:marBottom w:val="0"/>
          <w:divBdr>
            <w:top w:val="none" w:sz="0" w:space="0" w:color="auto"/>
            <w:left w:val="none" w:sz="0" w:space="0" w:color="auto"/>
            <w:bottom w:val="none" w:sz="0" w:space="0" w:color="auto"/>
            <w:right w:val="none" w:sz="0" w:space="0" w:color="auto"/>
          </w:divBdr>
          <w:divsChild>
            <w:div w:id="4280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1745">
      <w:bodyDiv w:val="1"/>
      <w:marLeft w:val="0"/>
      <w:marRight w:val="0"/>
      <w:marTop w:val="0"/>
      <w:marBottom w:val="0"/>
      <w:divBdr>
        <w:top w:val="none" w:sz="0" w:space="0" w:color="auto"/>
        <w:left w:val="none" w:sz="0" w:space="0" w:color="auto"/>
        <w:bottom w:val="none" w:sz="0" w:space="0" w:color="auto"/>
        <w:right w:val="none" w:sz="0" w:space="0" w:color="auto"/>
      </w:divBdr>
      <w:divsChild>
        <w:div w:id="1449158851">
          <w:marLeft w:val="0"/>
          <w:marRight w:val="0"/>
          <w:marTop w:val="0"/>
          <w:marBottom w:val="0"/>
          <w:divBdr>
            <w:top w:val="none" w:sz="0" w:space="0" w:color="auto"/>
            <w:left w:val="none" w:sz="0" w:space="0" w:color="auto"/>
            <w:bottom w:val="none" w:sz="0" w:space="0" w:color="auto"/>
            <w:right w:val="none" w:sz="0" w:space="0" w:color="auto"/>
          </w:divBdr>
          <w:divsChild>
            <w:div w:id="2023586473">
              <w:marLeft w:val="0"/>
              <w:marRight w:val="0"/>
              <w:marTop w:val="0"/>
              <w:marBottom w:val="0"/>
              <w:divBdr>
                <w:top w:val="none" w:sz="0" w:space="0" w:color="auto"/>
                <w:left w:val="none" w:sz="0" w:space="0" w:color="auto"/>
                <w:bottom w:val="none" w:sz="0" w:space="0" w:color="auto"/>
                <w:right w:val="none" w:sz="0" w:space="0" w:color="auto"/>
              </w:divBdr>
            </w:div>
            <w:div w:id="1196120088">
              <w:marLeft w:val="0"/>
              <w:marRight w:val="0"/>
              <w:marTop w:val="0"/>
              <w:marBottom w:val="0"/>
              <w:divBdr>
                <w:top w:val="none" w:sz="0" w:space="0" w:color="auto"/>
                <w:left w:val="none" w:sz="0" w:space="0" w:color="auto"/>
                <w:bottom w:val="none" w:sz="0" w:space="0" w:color="auto"/>
                <w:right w:val="none" w:sz="0" w:space="0" w:color="auto"/>
              </w:divBdr>
            </w:div>
            <w:div w:id="1099830755">
              <w:marLeft w:val="0"/>
              <w:marRight w:val="0"/>
              <w:marTop w:val="0"/>
              <w:marBottom w:val="0"/>
              <w:divBdr>
                <w:top w:val="none" w:sz="0" w:space="0" w:color="auto"/>
                <w:left w:val="none" w:sz="0" w:space="0" w:color="auto"/>
                <w:bottom w:val="none" w:sz="0" w:space="0" w:color="auto"/>
                <w:right w:val="none" w:sz="0" w:space="0" w:color="auto"/>
              </w:divBdr>
            </w:div>
            <w:div w:id="992874173">
              <w:marLeft w:val="0"/>
              <w:marRight w:val="0"/>
              <w:marTop w:val="0"/>
              <w:marBottom w:val="0"/>
              <w:divBdr>
                <w:top w:val="none" w:sz="0" w:space="0" w:color="auto"/>
                <w:left w:val="none" w:sz="0" w:space="0" w:color="auto"/>
                <w:bottom w:val="none" w:sz="0" w:space="0" w:color="auto"/>
                <w:right w:val="none" w:sz="0" w:space="0" w:color="auto"/>
              </w:divBdr>
            </w:div>
            <w:div w:id="20544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443">
      <w:bodyDiv w:val="1"/>
      <w:marLeft w:val="0"/>
      <w:marRight w:val="0"/>
      <w:marTop w:val="0"/>
      <w:marBottom w:val="0"/>
      <w:divBdr>
        <w:top w:val="none" w:sz="0" w:space="0" w:color="auto"/>
        <w:left w:val="none" w:sz="0" w:space="0" w:color="auto"/>
        <w:bottom w:val="none" w:sz="0" w:space="0" w:color="auto"/>
        <w:right w:val="none" w:sz="0" w:space="0" w:color="auto"/>
      </w:divBdr>
      <w:divsChild>
        <w:div w:id="173157764">
          <w:marLeft w:val="0"/>
          <w:marRight w:val="0"/>
          <w:marTop w:val="0"/>
          <w:marBottom w:val="0"/>
          <w:divBdr>
            <w:top w:val="none" w:sz="0" w:space="0" w:color="auto"/>
            <w:left w:val="none" w:sz="0" w:space="0" w:color="auto"/>
            <w:bottom w:val="none" w:sz="0" w:space="0" w:color="auto"/>
            <w:right w:val="none" w:sz="0" w:space="0" w:color="auto"/>
          </w:divBdr>
          <w:divsChild>
            <w:div w:id="1754013934">
              <w:marLeft w:val="0"/>
              <w:marRight w:val="0"/>
              <w:marTop w:val="0"/>
              <w:marBottom w:val="0"/>
              <w:divBdr>
                <w:top w:val="none" w:sz="0" w:space="0" w:color="auto"/>
                <w:left w:val="none" w:sz="0" w:space="0" w:color="auto"/>
                <w:bottom w:val="none" w:sz="0" w:space="0" w:color="auto"/>
                <w:right w:val="none" w:sz="0" w:space="0" w:color="auto"/>
              </w:divBdr>
            </w:div>
            <w:div w:id="1408111349">
              <w:marLeft w:val="0"/>
              <w:marRight w:val="0"/>
              <w:marTop w:val="0"/>
              <w:marBottom w:val="0"/>
              <w:divBdr>
                <w:top w:val="none" w:sz="0" w:space="0" w:color="auto"/>
                <w:left w:val="none" w:sz="0" w:space="0" w:color="auto"/>
                <w:bottom w:val="none" w:sz="0" w:space="0" w:color="auto"/>
                <w:right w:val="none" w:sz="0" w:space="0" w:color="auto"/>
              </w:divBdr>
            </w:div>
            <w:div w:id="1359773458">
              <w:marLeft w:val="0"/>
              <w:marRight w:val="0"/>
              <w:marTop w:val="0"/>
              <w:marBottom w:val="0"/>
              <w:divBdr>
                <w:top w:val="none" w:sz="0" w:space="0" w:color="auto"/>
                <w:left w:val="none" w:sz="0" w:space="0" w:color="auto"/>
                <w:bottom w:val="none" w:sz="0" w:space="0" w:color="auto"/>
                <w:right w:val="none" w:sz="0" w:space="0" w:color="auto"/>
              </w:divBdr>
            </w:div>
            <w:div w:id="13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76">
      <w:bodyDiv w:val="1"/>
      <w:marLeft w:val="0"/>
      <w:marRight w:val="0"/>
      <w:marTop w:val="0"/>
      <w:marBottom w:val="0"/>
      <w:divBdr>
        <w:top w:val="none" w:sz="0" w:space="0" w:color="auto"/>
        <w:left w:val="none" w:sz="0" w:space="0" w:color="auto"/>
        <w:bottom w:val="none" w:sz="0" w:space="0" w:color="auto"/>
        <w:right w:val="none" w:sz="0" w:space="0" w:color="auto"/>
      </w:divBdr>
      <w:divsChild>
        <w:div w:id="1328899827">
          <w:marLeft w:val="0"/>
          <w:marRight w:val="0"/>
          <w:marTop w:val="0"/>
          <w:marBottom w:val="0"/>
          <w:divBdr>
            <w:top w:val="none" w:sz="0" w:space="0" w:color="auto"/>
            <w:left w:val="none" w:sz="0" w:space="0" w:color="auto"/>
            <w:bottom w:val="none" w:sz="0" w:space="0" w:color="auto"/>
            <w:right w:val="none" w:sz="0" w:space="0" w:color="auto"/>
          </w:divBdr>
          <w:divsChild>
            <w:div w:id="13675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5541">
      <w:bodyDiv w:val="1"/>
      <w:marLeft w:val="0"/>
      <w:marRight w:val="0"/>
      <w:marTop w:val="0"/>
      <w:marBottom w:val="0"/>
      <w:divBdr>
        <w:top w:val="none" w:sz="0" w:space="0" w:color="auto"/>
        <w:left w:val="none" w:sz="0" w:space="0" w:color="auto"/>
        <w:bottom w:val="none" w:sz="0" w:space="0" w:color="auto"/>
        <w:right w:val="none" w:sz="0" w:space="0" w:color="auto"/>
      </w:divBdr>
    </w:div>
    <w:div w:id="843934555">
      <w:bodyDiv w:val="1"/>
      <w:marLeft w:val="0"/>
      <w:marRight w:val="0"/>
      <w:marTop w:val="0"/>
      <w:marBottom w:val="0"/>
      <w:divBdr>
        <w:top w:val="none" w:sz="0" w:space="0" w:color="auto"/>
        <w:left w:val="none" w:sz="0" w:space="0" w:color="auto"/>
        <w:bottom w:val="none" w:sz="0" w:space="0" w:color="auto"/>
        <w:right w:val="none" w:sz="0" w:space="0" w:color="auto"/>
      </w:divBdr>
    </w:div>
    <w:div w:id="866795330">
      <w:bodyDiv w:val="1"/>
      <w:marLeft w:val="0"/>
      <w:marRight w:val="0"/>
      <w:marTop w:val="0"/>
      <w:marBottom w:val="0"/>
      <w:divBdr>
        <w:top w:val="none" w:sz="0" w:space="0" w:color="auto"/>
        <w:left w:val="none" w:sz="0" w:space="0" w:color="auto"/>
        <w:bottom w:val="none" w:sz="0" w:space="0" w:color="auto"/>
        <w:right w:val="none" w:sz="0" w:space="0" w:color="auto"/>
      </w:divBdr>
      <w:divsChild>
        <w:div w:id="993875788">
          <w:marLeft w:val="0"/>
          <w:marRight w:val="0"/>
          <w:marTop w:val="0"/>
          <w:marBottom w:val="0"/>
          <w:divBdr>
            <w:top w:val="none" w:sz="0" w:space="0" w:color="auto"/>
            <w:left w:val="none" w:sz="0" w:space="0" w:color="auto"/>
            <w:bottom w:val="none" w:sz="0" w:space="0" w:color="auto"/>
            <w:right w:val="none" w:sz="0" w:space="0" w:color="auto"/>
          </w:divBdr>
          <w:divsChild>
            <w:div w:id="3048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525">
      <w:bodyDiv w:val="1"/>
      <w:marLeft w:val="0"/>
      <w:marRight w:val="0"/>
      <w:marTop w:val="0"/>
      <w:marBottom w:val="0"/>
      <w:divBdr>
        <w:top w:val="none" w:sz="0" w:space="0" w:color="auto"/>
        <w:left w:val="none" w:sz="0" w:space="0" w:color="auto"/>
        <w:bottom w:val="none" w:sz="0" w:space="0" w:color="auto"/>
        <w:right w:val="none" w:sz="0" w:space="0" w:color="auto"/>
      </w:divBdr>
      <w:divsChild>
        <w:div w:id="315450867">
          <w:marLeft w:val="0"/>
          <w:marRight w:val="0"/>
          <w:marTop w:val="0"/>
          <w:marBottom w:val="0"/>
          <w:divBdr>
            <w:top w:val="none" w:sz="0" w:space="0" w:color="auto"/>
            <w:left w:val="none" w:sz="0" w:space="0" w:color="auto"/>
            <w:bottom w:val="none" w:sz="0" w:space="0" w:color="auto"/>
            <w:right w:val="none" w:sz="0" w:space="0" w:color="auto"/>
          </w:divBdr>
          <w:divsChild>
            <w:div w:id="622351496">
              <w:marLeft w:val="0"/>
              <w:marRight w:val="0"/>
              <w:marTop w:val="0"/>
              <w:marBottom w:val="0"/>
              <w:divBdr>
                <w:top w:val="none" w:sz="0" w:space="0" w:color="auto"/>
                <w:left w:val="none" w:sz="0" w:space="0" w:color="auto"/>
                <w:bottom w:val="none" w:sz="0" w:space="0" w:color="auto"/>
                <w:right w:val="none" w:sz="0" w:space="0" w:color="auto"/>
              </w:divBdr>
            </w:div>
            <w:div w:id="40255705">
              <w:marLeft w:val="0"/>
              <w:marRight w:val="0"/>
              <w:marTop w:val="0"/>
              <w:marBottom w:val="0"/>
              <w:divBdr>
                <w:top w:val="none" w:sz="0" w:space="0" w:color="auto"/>
                <w:left w:val="none" w:sz="0" w:space="0" w:color="auto"/>
                <w:bottom w:val="none" w:sz="0" w:space="0" w:color="auto"/>
                <w:right w:val="none" w:sz="0" w:space="0" w:color="auto"/>
              </w:divBdr>
            </w:div>
            <w:div w:id="1917518302">
              <w:marLeft w:val="0"/>
              <w:marRight w:val="0"/>
              <w:marTop w:val="0"/>
              <w:marBottom w:val="0"/>
              <w:divBdr>
                <w:top w:val="none" w:sz="0" w:space="0" w:color="auto"/>
                <w:left w:val="none" w:sz="0" w:space="0" w:color="auto"/>
                <w:bottom w:val="none" w:sz="0" w:space="0" w:color="auto"/>
                <w:right w:val="none" w:sz="0" w:space="0" w:color="auto"/>
              </w:divBdr>
            </w:div>
            <w:div w:id="520776474">
              <w:marLeft w:val="0"/>
              <w:marRight w:val="0"/>
              <w:marTop w:val="0"/>
              <w:marBottom w:val="0"/>
              <w:divBdr>
                <w:top w:val="none" w:sz="0" w:space="0" w:color="auto"/>
                <w:left w:val="none" w:sz="0" w:space="0" w:color="auto"/>
                <w:bottom w:val="none" w:sz="0" w:space="0" w:color="auto"/>
                <w:right w:val="none" w:sz="0" w:space="0" w:color="auto"/>
              </w:divBdr>
            </w:div>
            <w:div w:id="1757625637">
              <w:marLeft w:val="0"/>
              <w:marRight w:val="0"/>
              <w:marTop w:val="0"/>
              <w:marBottom w:val="0"/>
              <w:divBdr>
                <w:top w:val="none" w:sz="0" w:space="0" w:color="auto"/>
                <w:left w:val="none" w:sz="0" w:space="0" w:color="auto"/>
                <w:bottom w:val="none" w:sz="0" w:space="0" w:color="auto"/>
                <w:right w:val="none" w:sz="0" w:space="0" w:color="auto"/>
              </w:divBdr>
            </w:div>
            <w:div w:id="14503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237">
      <w:bodyDiv w:val="1"/>
      <w:marLeft w:val="0"/>
      <w:marRight w:val="0"/>
      <w:marTop w:val="0"/>
      <w:marBottom w:val="0"/>
      <w:divBdr>
        <w:top w:val="none" w:sz="0" w:space="0" w:color="auto"/>
        <w:left w:val="none" w:sz="0" w:space="0" w:color="auto"/>
        <w:bottom w:val="none" w:sz="0" w:space="0" w:color="auto"/>
        <w:right w:val="none" w:sz="0" w:space="0" w:color="auto"/>
      </w:divBdr>
      <w:divsChild>
        <w:div w:id="5258326">
          <w:marLeft w:val="0"/>
          <w:marRight w:val="0"/>
          <w:marTop w:val="0"/>
          <w:marBottom w:val="0"/>
          <w:divBdr>
            <w:top w:val="none" w:sz="0" w:space="0" w:color="auto"/>
            <w:left w:val="none" w:sz="0" w:space="0" w:color="auto"/>
            <w:bottom w:val="none" w:sz="0" w:space="0" w:color="auto"/>
            <w:right w:val="none" w:sz="0" w:space="0" w:color="auto"/>
          </w:divBdr>
          <w:divsChild>
            <w:div w:id="726340829">
              <w:marLeft w:val="0"/>
              <w:marRight w:val="0"/>
              <w:marTop w:val="0"/>
              <w:marBottom w:val="0"/>
              <w:divBdr>
                <w:top w:val="none" w:sz="0" w:space="0" w:color="auto"/>
                <w:left w:val="none" w:sz="0" w:space="0" w:color="auto"/>
                <w:bottom w:val="none" w:sz="0" w:space="0" w:color="auto"/>
                <w:right w:val="none" w:sz="0" w:space="0" w:color="auto"/>
              </w:divBdr>
            </w:div>
            <w:div w:id="2073651166">
              <w:marLeft w:val="0"/>
              <w:marRight w:val="0"/>
              <w:marTop w:val="0"/>
              <w:marBottom w:val="0"/>
              <w:divBdr>
                <w:top w:val="none" w:sz="0" w:space="0" w:color="auto"/>
                <w:left w:val="none" w:sz="0" w:space="0" w:color="auto"/>
                <w:bottom w:val="none" w:sz="0" w:space="0" w:color="auto"/>
                <w:right w:val="none" w:sz="0" w:space="0" w:color="auto"/>
              </w:divBdr>
            </w:div>
            <w:div w:id="1420980243">
              <w:marLeft w:val="0"/>
              <w:marRight w:val="0"/>
              <w:marTop w:val="0"/>
              <w:marBottom w:val="0"/>
              <w:divBdr>
                <w:top w:val="none" w:sz="0" w:space="0" w:color="auto"/>
                <w:left w:val="none" w:sz="0" w:space="0" w:color="auto"/>
                <w:bottom w:val="none" w:sz="0" w:space="0" w:color="auto"/>
                <w:right w:val="none" w:sz="0" w:space="0" w:color="auto"/>
              </w:divBdr>
            </w:div>
            <w:div w:id="10246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023">
      <w:bodyDiv w:val="1"/>
      <w:marLeft w:val="0"/>
      <w:marRight w:val="0"/>
      <w:marTop w:val="0"/>
      <w:marBottom w:val="0"/>
      <w:divBdr>
        <w:top w:val="none" w:sz="0" w:space="0" w:color="auto"/>
        <w:left w:val="none" w:sz="0" w:space="0" w:color="auto"/>
        <w:bottom w:val="none" w:sz="0" w:space="0" w:color="auto"/>
        <w:right w:val="none" w:sz="0" w:space="0" w:color="auto"/>
      </w:divBdr>
      <w:divsChild>
        <w:div w:id="285282527">
          <w:marLeft w:val="0"/>
          <w:marRight w:val="0"/>
          <w:marTop w:val="0"/>
          <w:marBottom w:val="0"/>
          <w:divBdr>
            <w:top w:val="none" w:sz="0" w:space="0" w:color="auto"/>
            <w:left w:val="none" w:sz="0" w:space="0" w:color="auto"/>
            <w:bottom w:val="none" w:sz="0" w:space="0" w:color="auto"/>
            <w:right w:val="none" w:sz="0" w:space="0" w:color="auto"/>
          </w:divBdr>
          <w:divsChild>
            <w:div w:id="2014142147">
              <w:marLeft w:val="0"/>
              <w:marRight w:val="0"/>
              <w:marTop w:val="0"/>
              <w:marBottom w:val="0"/>
              <w:divBdr>
                <w:top w:val="none" w:sz="0" w:space="0" w:color="auto"/>
                <w:left w:val="none" w:sz="0" w:space="0" w:color="auto"/>
                <w:bottom w:val="none" w:sz="0" w:space="0" w:color="auto"/>
                <w:right w:val="none" w:sz="0" w:space="0" w:color="auto"/>
              </w:divBdr>
            </w:div>
            <w:div w:id="241525477">
              <w:marLeft w:val="0"/>
              <w:marRight w:val="0"/>
              <w:marTop w:val="0"/>
              <w:marBottom w:val="0"/>
              <w:divBdr>
                <w:top w:val="none" w:sz="0" w:space="0" w:color="auto"/>
                <w:left w:val="none" w:sz="0" w:space="0" w:color="auto"/>
                <w:bottom w:val="none" w:sz="0" w:space="0" w:color="auto"/>
                <w:right w:val="none" w:sz="0" w:space="0" w:color="auto"/>
              </w:divBdr>
            </w:div>
            <w:div w:id="60762885">
              <w:marLeft w:val="0"/>
              <w:marRight w:val="0"/>
              <w:marTop w:val="0"/>
              <w:marBottom w:val="0"/>
              <w:divBdr>
                <w:top w:val="none" w:sz="0" w:space="0" w:color="auto"/>
                <w:left w:val="none" w:sz="0" w:space="0" w:color="auto"/>
                <w:bottom w:val="none" w:sz="0" w:space="0" w:color="auto"/>
                <w:right w:val="none" w:sz="0" w:space="0" w:color="auto"/>
              </w:divBdr>
            </w:div>
            <w:div w:id="177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267">
      <w:bodyDiv w:val="1"/>
      <w:marLeft w:val="0"/>
      <w:marRight w:val="0"/>
      <w:marTop w:val="0"/>
      <w:marBottom w:val="0"/>
      <w:divBdr>
        <w:top w:val="none" w:sz="0" w:space="0" w:color="auto"/>
        <w:left w:val="none" w:sz="0" w:space="0" w:color="auto"/>
        <w:bottom w:val="none" w:sz="0" w:space="0" w:color="auto"/>
        <w:right w:val="none" w:sz="0" w:space="0" w:color="auto"/>
      </w:divBdr>
      <w:divsChild>
        <w:div w:id="149559757">
          <w:marLeft w:val="0"/>
          <w:marRight w:val="0"/>
          <w:marTop w:val="0"/>
          <w:marBottom w:val="0"/>
          <w:divBdr>
            <w:top w:val="none" w:sz="0" w:space="0" w:color="auto"/>
            <w:left w:val="none" w:sz="0" w:space="0" w:color="auto"/>
            <w:bottom w:val="none" w:sz="0" w:space="0" w:color="auto"/>
            <w:right w:val="none" w:sz="0" w:space="0" w:color="auto"/>
          </w:divBdr>
          <w:divsChild>
            <w:div w:id="86778532">
              <w:marLeft w:val="0"/>
              <w:marRight w:val="0"/>
              <w:marTop w:val="0"/>
              <w:marBottom w:val="0"/>
              <w:divBdr>
                <w:top w:val="none" w:sz="0" w:space="0" w:color="auto"/>
                <w:left w:val="none" w:sz="0" w:space="0" w:color="auto"/>
                <w:bottom w:val="none" w:sz="0" w:space="0" w:color="auto"/>
                <w:right w:val="none" w:sz="0" w:space="0" w:color="auto"/>
              </w:divBdr>
            </w:div>
            <w:div w:id="1934975725">
              <w:marLeft w:val="0"/>
              <w:marRight w:val="0"/>
              <w:marTop w:val="0"/>
              <w:marBottom w:val="0"/>
              <w:divBdr>
                <w:top w:val="none" w:sz="0" w:space="0" w:color="auto"/>
                <w:left w:val="none" w:sz="0" w:space="0" w:color="auto"/>
                <w:bottom w:val="none" w:sz="0" w:space="0" w:color="auto"/>
                <w:right w:val="none" w:sz="0" w:space="0" w:color="auto"/>
              </w:divBdr>
            </w:div>
            <w:div w:id="1074666379">
              <w:marLeft w:val="0"/>
              <w:marRight w:val="0"/>
              <w:marTop w:val="0"/>
              <w:marBottom w:val="0"/>
              <w:divBdr>
                <w:top w:val="none" w:sz="0" w:space="0" w:color="auto"/>
                <w:left w:val="none" w:sz="0" w:space="0" w:color="auto"/>
                <w:bottom w:val="none" w:sz="0" w:space="0" w:color="auto"/>
                <w:right w:val="none" w:sz="0" w:space="0" w:color="auto"/>
              </w:divBdr>
            </w:div>
            <w:div w:id="586155203">
              <w:marLeft w:val="0"/>
              <w:marRight w:val="0"/>
              <w:marTop w:val="0"/>
              <w:marBottom w:val="0"/>
              <w:divBdr>
                <w:top w:val="none" w:sz="0" w:space="0" w:color="auto"/>
                <w:left w:val="none" w:sz="0" w:space="0" w:color="auto"/>
                <w:bottom w:val="none" w:sz="0" w:space="0" w:color="auto"/>
                <w:right w:val="none" w:sz="0" w:space="0" w:color="auto"/>
              </w:divBdr>
            </w:div>
            <w:div w:id="945115658">
              <w:marLeft w:val="0"/>
              <w:marRight w:val="0"/>
              <w:marTop w:val="0"/>
              <w:marBottom w:val="0"/>
              <w:divBdr>
                <w:top w:val="none" w:sz="0" w:space="0" w:color="auto"/>
                <w:left w:val="none" w:sz="0" w:space="0" w:color="auto"/>
                <w:bottom w:val="none" w:sz="0" w:space="0" w:color="auto"/>
                <w:right w:val="none" w:sz="0" w:space="0" w:color="auto"/>
              </w:divBdr>
            </w:div>
            <w:div w:id="1829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154">
      <w:bodyDiv w:val="1"/>
      <w:marLeft w:val="0"/>
      <w:marRight w:val="0"/>
      <w:marTop w:val="0"/>
      <w:marBottom w:val="0"/>
      <w:divBdr>
        <w:top w:val="none" w:sz="0" w:space="0" w:color="auto"/>
        <w:left w:val="none" w:sz="0" w:space="0" w:color="auto"/>
        <w:bottom w:val="none" w:sz="0" w:space="0" w:color="auto"/>
        <w:right w:val="none" w:sz="0" w:space="0" w:color="auto"/>
      </w:divBdr>
    </w:div>
    <w:div w:id="1676029987">
      <w:bodyDiv w:val="1"/>
      <w:marLeft w:val="0"/>
      <w:marRight w:val="0"/>
      <w:marTop w:val="0"/>
      <w:marBottom w:val="0"/>
      <w:divBdr>
        <w:top w:val="none" w:sz="0" w:space="0" w:color="auto"/>
        <w:left w:val="none" w:sz="0" w:space="0" w:color="auto"/>
        <w:bottom w:val="none" w:sz="0" w:space="0" w:color="auto"/>
        <w:right w:val="none" w:sz="0" w:space="0" w:color="auto"/>
      </w:divBdr>
      <w:divsChild>
        <w:div w:id="338196057">
          <w:marLeft w:val="0"/>
          <w:marRight w:val="0"/>
          <w:marTop w:val="0"/>
          <w:marBottom w:val="0"/>
          <w:divBdr>
            <w:top w:val="none" w:sz="0" w:space="0" w:color="auto"/>
            <w:left w:val="none" w:sz="0" w:space="0" w:color="auto"/>
            <w:bottom w:val="none" w:sz="0" w:space="0" w:color="auto"/>
            <w:right w:val="none" w:sz="0" w:space="0" w:color="auto"/>
          </w:divBdr>
          <w:divsChild>
            <w:div w:id="1982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7621">
      <w:bodyDiv w:val="1"/>
      <w:marLeft w:val="0"/>
      <w:marRight w:val="0"/>
      <w:marTop w:val="0"/>
      <w:marBottom w:val="0"/>
      <w:divBdr>
        <w:top w:val="none" w:sz="0" w:space="0" w:color="auto"/>
        <w:left w:val="none" w:sz="0" w:space="0" w:color="auto"/>
        <w:bottom w:val="none" w:sz="0" w:space="0" w:color="auto"/>
        <w:right w:val="none" w:sz="0" w:space="0" w:color="auto"/>
      </w:divBdr>
      <w:divsChild>
        <w:div w:id="274875876">
          <w:marLeft w:val="0"/>
          <w:marRight w:val="0"/>
          <w:marTop w:val="0"/>
          <w:marBottom w:val="0"/>
          <w:divBdr>
            <w:top w:val="none" w:sz="0" w:space="0" w:color="auto"/>
            <w:left w:val="none" w:sz="0" w:space="0" w:color="auto"/>
            <w:bottom w:val="none" w:sz="0" w:space="0" w:color="auto"/>
            <w:right w:val="none" w:sz="0" w:space="0" w:color="auto"/>
          </w:divBdr>
          <w:divsChild>
            <w:div w:id="21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190">
      <w:bodyDiv w:val="1"/>
      <w:marLeft w:val="0"/>
      <w:marRight w:val="0"/>
      <w:marTop w:val="0"/>
      <w:marBottom w:val="0"/>
      <w:divBdr>
        <w:top w:val="none" w:sz="0" w:space="0" w:color="auto"/>
        <w:left w:val="none" w:sz="0" w:space="0" w:color="auto"/>
        <w:bottom w:val="none" w:sz="0" w:space="0" w:color="auto"/>
        <w:right w:val="none" w:sz="0" w:space="0" w:color="auto"/>
      </w:divBdr>
    </w:div>
    <w:div w:id="1923828645">
      <w:bodyDiv w:val="1"/>
      <w:marLeft w:val="0"/>
      <w:marRight w:val="0"/>
      <w:marTop w:val="0"/>
      <w:marBottom w:val="0"/>
      <w:divBdr>
        <w:top w:val="none" w:sz="0" w:space="0" w:color="auto"/>
        <w:left w:val="none" w:sz="0" w:space="0" w:color="auto"/>
        <w:bottom w:val="none" w:sz="0" w:space="0" w:color="auto"/>
        <w:right w:val="none" w:sz="0" w:space="0" w:color="auto"/>
      </w:divBdr>
    </w:div>
    <w:div w:id="2017884791">
      <w:bodyDiv w:val="1"/>
      <w:marLeft w:val="0"/>
      <w:marRight w:val="0"/>
      <w:marTop w:val="0"/>
      <w:marBottom w:val="0"/>
      <w:divBdr>
        <w:top w:val="none" w:sz="0" w:space="0" w:color="auto"/>
        <w:left w:val="none" w:sz="0" w:space="0" w:color="auto"/>
        <w:bottom w:val="none" w:sz="0" w:space="0" w:color="auto"/>
        <w:right w:val="none" w:sz="0" w:space="0" w:color="auto"/>
      </w:divBdr>
      <w:divsChild>
        <w:div w:id="898710609">
          <w:marLeft w:val="0"/>
          <w:marRight w:val="0"/>
          <w:marTop w:val="0"/>
          <w:marBottom w:val="0"/>
          <w:divBdr>
            <w:top w:val="none" w:sz="0" w:space="0" w:color="auto"/>
            <w:left w:val="none" w:sz="0" w:space="0" w:color="auto"/>
            <w:bottom w:val="none" w:sz="0" w:space="0" w:color="auto"/>
            <w:right w:val="none" w:sz="0" w:space="0" w:color="auto"/>
          </w:divBdr>
          <w:divsChild>
            <w:div w:id="89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7051">
      <w:bodyDiv w:val="1"/>
      <w:marLeft w:val="0"/>
      <w:marRight w:val="0"/>
      <w:marTop w:val="0"/>
      <w:marBottom w:val="0"/>
      <w:divBdr>
        <w:top w:val="none" w:sz="0" w:space="0" w:color="auto"/>
        <w:left w:val="none" w:sz="0" w:space="0" w:color="auto"/>
        <w:bottom w:val="none" w:sz="0" w:space="0" w:color="auto"/>
        <w:right w:val="none" w:sz="0" w:space="0" w:color="auto"/>
      </w:divBdr>
    </w:div>
    <w:div w:id="2135711732">
      <w:bodyDiv w:val="1"/>
      <w:marLeft w:val="0"/>
      <w:marRight w:val="0"/>
      <w:marTop w:val="0"/>
      <w:marBottom w:val="0"/>
      <w:divBdr>
        <w:top w:val="none" w:sz="0" w:space="0" w:color="auto"/>
        <w:left w:val="none" w:sz="0" w:space="0" w:color="auto"/>
        <w:bottom w:val="none" w:sz="0" w:space="0" w:color="auto"/>
        <w:right w:val="none" w:sz="0" w:space="0" w:color="auto"/>
      </w:divBdr>
      <w:divsChild>
        <w:div w:id="145822097">
          <w:marLeft w:val="0"/>
          <w:marRight w:val="0"/>
          <w:marTop w:val="0"/>
          <w:marBottom w:val="0"/>
          <w:divBdr>
            <w:top w:val="none" w:sz="0" w:space="0" w:color="auto"/>
            <w:left w:val="none" w:sz="0" w:space="0" w:color="auto"/>
            <w:bottom w:val="none" w:sz="0" w:space="0" w:color="auto"/>
            <w:right w:val="none" w:sz="0" w:space="0" w:color="auto"/>
          </w:divBdr>
          <w:divsChild>
            <w:div w:id="1067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1051;&#1080;&#1085;&#1077;&#1081;&#1085;&#1072;&#1103;_&#1088;&#1077;&#1075;&#1088;&#1077;&#1089;&#1089;&#1080;&#11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detalmach.ru/composit.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VetNV/VKR_18.06"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Random_for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D42C3-5EB0-42F9-931E-1ADEB087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30</Pages>
  <Words>4091</Words>
  <Characters>23321</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Ветчинов Николай Викторович</dc:creator>
  <cp:keywords/>
  <dc:description/>
  <cp:lastModifiedBy>Ветчинов Николай Викторович</cp:lastModifiedBy>
  <cp:revision>5</cp:revision>
  <dcterms:created xsi:type="dcterms:W3CDTF">2022-06-12T15:46:00Z</dcterms:created>
  <dcterms:modified xsi:type="dcterms:W3CDTF">2022-06-12T19:57:00Z</dcterms:modified>
</cp:coreProperties>
</file>