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4707E" w:rsidTr="002470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24707E" w:rsidRDefault="0024707E">
            <w:bookmarkStart w:id="0" w:name="_GoBack"/>
            <w:bookmarkEnd w:id="0"/>
            <w:r>
              <w:t>№ п/п</w:t>
            </w:r>
          </w:p>
        </w:tc>
        <w:tc>
          <w:tcPr>
            <w:tcW w:w="3118" w:type="dxa"/>
            <w:shd w:val="clear" w:color="auto" w:fill="auto"/>
          </w:tcPr>
          <w:p w:rsidR="0024707E" w:rsidRDefault="0024707E">
            <w:r>
              <w:t>Ф.И.О.</w:t>
            </w:r>
          </w:p>
        </w:tc>
        <w:tc>
          <w:tcPr>
            <w:tcW w:w="3119" w:type="dxa"/>
            <w:shd w:val="clear" w:color="auto" w:fill="auto"/>
          </w:tcPr>
          <w:p w:rsidR="0024707E" w:rsidRDefault="0024707E">
            <w:r>
              <w:t>Подпись</w:t>
            </w:r>
          </w:p>
        </w:tc>
      </w:tr>
      <w:tr w:rsidR="0024707E" w:rsidTr="0024707E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24707E" w:rsidRDefault="0024707E">
            <w:r>
              <w:t>1</w:t>
            </w:r>
          </w:p>
        </w:tc>
        <w:tc>
          <w:tcPr>
            <w:tcW w:w="3118" w:type="dxa"/>
            <w:shd w:val="clear" w:color="auto" w:fill="auto"/>
          </w:tcPr>
          <w:p w:rsidR="0024707E" w:rsidRDefault="0024707E">
            <w:r>
              <w:t>Кравчук  Татьяна Николаевна</w:t>
            </w:r>
          </w:p>
        </w:tc>
        <w:tc>
          <w:tcPr>
            <w:tcW w:w="3119" w:type="dxa"/>
            <w:shd w:val="clear" w:color="auto" w:fill="auto"/>
          </w:tcPr>
          <w:p w:rsidR="0024707E" w:rsidRDefault="0024707E"/>
        </w:tc>
      </w:tr>
    </w:tbl>
    <w:p w:rsidR="00325A11" w:rsidRDefault="00325A11"/>
    <w:sectPr w:rsidR="00325A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07E" w:rsidRDefault="0024707E" w:rsidP="0024707E">
      <w:pPr>
        <w:spacing w:after="0" w:line="240" w:lineRule="auto"/>
      </w:pPr>
      <w:r>
        <w:separator/>
      </w:r>
    </w:p>
  </w:endnote>
  <w:endnote w:type="continuationSeparator" w:id="0">
    <w:p w:rsidR="0024707E" w:rsidRDefault="0024707E" w:rsidP="0024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7E" w:rsidRDefault="002470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7E" w:rsidRDefault="0024707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7E" w:rsidRDefault="002470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07E" w:rsidRDefault="0024707E" w:rsidP="0024707E">
      <w:pPr>
        <w:spacing w:after="0" w:line="240" w:lineRule="auto"/>
      </w:pPr>
      <w:r>
        <w:separator/>
      </w:r>
    </w:p>
  </w:footnote>
  <w:footnote w:type="continuationSeparator" w:id="0">
    <w:p w:rsidR="0024707E" w:rsidRDefault="0024707E" w:rsidP="0024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7E" w:rsidRDefault="002470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7E" w:rsidRDefault="0024707E">
    <w:pPr>
      <w:pStyle w:val="a3"/>
    </w:pPr>
    <w:r>
      <w:t>Лист ознакомления с инструкцией ИОТ-1/16 по проведению вводного инструктажа для обучающихся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7E" w:rsidRDefault="002470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7E"/>
    <w:rsid w:val="0024707E"/>
    <w:rsid w:val="0032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F6BE4-9936-456E-AC2A-3B090C7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07E"/>
  </w:style>
  <w:style w:type="paragraph" w:styleId="a5">
    <w:name w:val="footer"/>
    <w:basedOn w:val="a"/>
    <w:link w:val="a6"/>
    <w:uiPriority w:val="99"/>
    <w:unhideWhenUsed/>
    <w:rsid w:val="00247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