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9B8A9" w14:textId="77777777" w:rsidR="00EE353E" w:rsidRPr="006126FF" w:rsidRDefault="00EE353E" w:rsidP="00765295">
      <w:pPr>
        <w:pStyle w:val="EPAMHeading1"/>
        <w:rPr>
          <w:lang w:val="en-US"/>
        </w:rPr>
      </w:pPr>
    </w:p>
    <w:p w14:paraId="0B9E2994" w14:textId="77777777"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3"/>
        <w:gridCol w:w="5061"/>
      </w:tblGrid>
      <w:tr w:rsidR="00FF1AF5" w:rsidRPr="00270544" w14:paraId="6462281D" w14:textId="77777777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4DADC1BF" w14:textId="77777777"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535444" wp14:editId="07D48B40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1DEE91F5" w14:textId="77777777" w:rsidR="00FF1AF5" w:rsidRPr="002D2D7B" w:rsidRDefault="007F548D" w:rsidP="00330250">
            <w:pPr>
              <w:pStyle w:val="EPAMTitle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AA16BB" w:rsidRPr="002D2D7B">
              <w:t>Тестовое задание: Таблица продуктов</w:t>
            </w:r>
            <w:r>
              <w:fldChar w:fldCharType="end"/>
            </w:r>
          </w:p>
        </w:tc>
      </w:tr>
      <w:tr w:rsidR="00FF1AF5" w14:paraId="68FE5604" w14:textId="77777777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24A9BEA6" w14:textId="77777777" w:rsidR="00FF1AF5" w:rsidRPr="00AF34DB" w:rsidRDefault="00FF1AF5" w:rsidP="004D1C98">
            <w:pPr>
              <w:spacing w:before="120" w:after="120"/>
              <w:jc w:val="center"/>
              <w:rPr>
                <w:noProof/>
                <w:lang w:val="en-US"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1F039F2D" w14:textId="77777777" w:rsidR="00FF1AF5" w:rsidRDefault="007B667A" w:rsidP="00FF1AF5">
            <w:pPr>
              <w:pStyle w:val="EPAMSubTitle"/>
            </w:pPr>
            <w:fldSimple w:instr=" DOCPROPERTY  PID  \* MERGEFORMAT ">
              <w:r w:rsidR="0024549E">
                <w:t>EPMR-TCSR</w:t>
              </w:r>
            </w:fldSimple>
          </w:p>
        </w:tc>
      </w:tr>
    </w:tbl>
    <w:p w14:paraId="0036BB09" w14:textId="77777777" w:rsidR="00EE353E" w:rsidRDefault="00EE353E" w:rsidP="00765295">
      <w:pPr>
        <w:pStyle w:val="EPAMHeading1"/>
      </w:pPr>
    </w:p>
    <w:p w14:paraId="4EB20B1B" w14:textId="77777777" w:rsidR="007716C1" w:rsidRPr="007716C1" w:rsidRDefault="007716C1" w:rsidP="00765295">
      <w:pPr>
        <w:pStyle w:val="EPAMHeading1"/>
      </w:pPr>
    </w:p>
    <w:p w14:paraId="1F60E58D" w14:textId="77777777"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14:paraId="6CCA2B37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14:paraId="635312CF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14:paraId="05057F12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14:paraId="3EE89049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14:paraId="7AF40394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14:paraId="7E3A3468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14:paraId="4F48CB49" w14:textId="77777777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14:paraId="19F96C80" w14:textId="77777777"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14:paraId="10C42193" w14:textId="77777777"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14:paraId="36AB82EA" w14:textId="77777777" w:rsidR="00B47A7B" w:rsidRPr="0071692E" w:rsidRDefault="00B47A7B" w:rsidP="008F6F1E">
            <w:pPr>
              <w:pStyle w:val="EPAMSmall"/>
            </w:pPr>
          </w:p>
        </w:tc>
      </w:tr>
      <w:tr w:rsidR="007716C1" w:rsidRPr="0071692E" w14:paraId="09FED795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22E8BF83" w14:textId="77777777"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14:paraId="5607D908" w14:textId="77777777"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14:paraId="061DFCF3" w14:textId="77777777" w:rsidR="00EE353E" w:rsidRPr="00112E2B" w:rsidRDefault="003329E9" w:rsidP="00112E2B">
            <w:pPr>
              <w:pStyle w:val="EPAM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Mikhail_Semichev</w:t>
            </w:r>
            <w:proofErr w:type="spellEnd"/>
          </w:p>
        </w:tc>
        <w:tc>
          <w:tcPr>
            <w:tcW w:w="1984" w:type="dxa"/>
          </w:tcPr>
          <w:p w14:paraId="477D9F1D" w14:textId="77777777" w:rsidR="00EE353E" w:rsidRPr="003329E9" w:rsidRDefault="00330250" w:rsidP="002D2D7B">
            <w:pPr>
              <w:pStyle w:val="EPAMNormal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-</w:t>
            </w:r>
            <w:r w:rsidR="002D2D7B">
              <w:rPr>
                <w:lang w:val="en-US"/>
              </w:rPr>
              <w:t>F</w:t>
            </w:r>
            <w:r>
              <w:rPr>
                <w:lang w:val="en-US"/>
              </w:rPr>
              <w:t>eb-2015</w:t>
            </w:r>
          </w:p>
        </w:tc>
        <w:tc>
          <w:tcPr>
            <w:tcW w:w="1701" w:type="dxa"/>
          </w:tcPr>
          <w:p w14:paraId="394DF526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7EC295EE" w14:textId="77777777" w:rsidR="00EE353E" w:rsidRPr="0071692E" w:rsidRDefault="00EE353E" w:rsidP="008F6F1E">
            <w:pPr>
              <w:pStyle w:val="EPAMNormal"/>
            </w:pPr>
          </w:p>
        </w:tc>
      </w:tr>
      <w:tr w:rsidR="007716C1" w:rsidRPr="0071692E" w14:paraId="70963F6E" w14:textId="77777777" w:rsidTr="007716C1">
        <w:tc>
          <w:tcPr>
            <w:tcW w:w="877" w:type="dxa"/>
          </w:tcPr>
          <w:p w14:paraId="10A11605" w14:textId="77777777" w:rsidR="00EE353E" w:rsidRPr="00B53F54" w:rsidRDefault="00B53F54" w:rsidP="008F6F1E">
            <w:pPr>
              <w:pStyle w:val="EPAMNormal"/>
            </w:pPr>
            <w:r w:rsidRPr="00B53F54">
              <w:t>&lt;1.1.&gt;</w:t>
            </w:r>
          </w:p>
        </w:tc>
        <w:tc>
          <w:tcPr>
            <w:tcW w:w="1783" w:type="dxa"/>
          </w:tcPr>
          <w:p w14:paraId="0ED67BB6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14:paraId="5554A9F1" w14:textId="77777777" w:rsidR="00EE353E" w:rsidRPr="00B53F54" w:rsidRDefault="00B53F54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 xml:space="preserve">Andrey </w:t>
            </w:r>
            <w:proofErr w:type="spellStart"/>
            <w:r>
              <w:rPr>
                <w:lang w:val="en-US"/>
              </w:rPr>
              <w:t>Egorov</w:t>
            </w:r>
            <w:proofErr w:type="spellEnd"/>
          </w:p>
        </w:tc>
        <w:tc>
          <w:tcPr>
            <w:tcW w:w="1984" w:type="dxa"/>
          </w:tcPr>
          <w:p w14:paraId="2C085E90" w14:textId="77777777" w:rsidR="00EE353E" w:rsidRPr="00B53F54" w:rsidRDefault="00B53F54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29-Sep-2015</w:t>
            </w:r>
          </w:p>
        </w:tc>
        <w:tc>
          <w:tcPr>
            <w:tcW w:w="1701" w:type="dxa"/>
          </w:tcPr>
          <w:p w14:paraId="58209640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7530EA37" w14:textId="77777777" w:rsidR="00EE353E" w:rsidRPr="0071692E" w:rsidRDefault="00EE353E" w:rsidP="008F6F1E">
            <w:pPr>
              <w:pStyle w:val="EPAMNormal"/>
            </w:pPr>
          </w:p>
        </w:tc>
      </w:tr>
    </w:tbl>
    <w:p w14:paraId="4F0C5E1D" w14:textId="77777777" w:rsidR="007716C1" w:rsidRDefault="007716C1" w:rsidP="007716C1">
      <w:pPr>
        <w:pStyle w:val="EPAMHeading6"/>
        <w:jc w:val="center"/>
      </w:pPr>
    </w:p>
    <w:p w14:paraId="288361D1" w14:textId="77777777" w:rsidR="007716C1" w:rsidRDefault="007716C1" w:rsidP="007716C1">
      <w:pPr>
        <w:pStyle w:val="EPAMHeading6"/>
        <w:jc w:val="center"/>
      </w:pPr>
    </w:p>
    <w:p w14:paraId="534C5C40" w14:textId="77777777" w:rsidR="0075105A" w:rsidRPr="00B53F54" w:rsidRDefault="007716C1" w:rsidP="007716C1">
      <w:pPr>
        <w:pStyle w:val="EPAMHeading6"/>
        <w:jc w:val="center"/>
        <w:rPr>
          <w:sz w:val="28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14:paraId="0B481592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337BEE79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14:paraId="34786F06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14:paraId="36B32998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67703417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568B3D15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14:paraId="0BAB78FD" w14:textId="77777777" w:rsidTr="007716C1">
        <w:tc>
          <w:tcPr>
            <w:tcW w:w="851" w:type="dxa"/>
          </w:tcPr>
          <w:p w14:paraId="124F7354" w14:textId="77777777" w:rsidR="00EE353E" w:rsidRPr="0035019D" w:rsidRDefault="0035019D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605" w:type="dxa"/>
          </w:tcPr>
          <w:p w14:paraId="0D081F75" w14:textId="77777777" w:rsidR="00EE353E" w:rsidRPr="00B53F54" w:rsidRDefault="00EE353E" w:rsidP="009E6073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14:paraId="4C4D3F33" w14:textId="77777777" w:rsidR="00A33FB0" w:rsidRDefault="003C025A" w:rsidP="00FB4F27">
      <w:pPr>
        <w:pStyle w:val="EPAMHeading4"/>
      </w:pPr>
      <w:r w:rsidRPr="007A6621">
        <w:br w:type="page"/>
      </w:r>
    </w:p>
    <w:p w14:paraId="4A7E77B2" w14:textId="77777777" w:rsidR="00AF34DB" w:rsidRPr="005B60BC" w:rsidRDefault="00AF34DB" w:rsidP="00AF34DB">
      <w:pPr>
        <w:pStyle w:val="EPAMHeading4"/>
      </w:pPr>
      <w:bookmarkStart w:id="0" w:name="_Toc291754784"/>
      <w:r>
        <w:lastRenderedPageBreak/>
        <w:t>Цель темы</w:t>
      </w:r>
      <w:bookmarkEnd w:id="0"/>
    </w:p>
    <w:p w14:paraId="70C2BE47" w14:textId="77777777" w:rsidR="00330250" w:rsidRDefault="00B70CE5" w:rsidP="00AF34DB">
      <w:bookmarkStart w:id="1" w:name="_Toc222202218"/>
      <w:r>
        <w:t xml:space="preserve">Оценить </w:t>
      </w:r>
      <w:r w:rsidR="00BE2E93">
        <w:t>навыки</w:t>
      </w:r>
      <w:r w:rsidR="0024549E">
        <w:t xml:space="preserve"> работы с</w:t>
      </w:r>
      <w:r w:rsidR="00BE2E93">
        <w:t xml:space="preserve"> </w:t>
      </w:r>
      <w:r w:rsidR="00BE2E93">
        <w:rPr>
          <w:lang w:val="en-US"/>
        </w:rPr>
        <w:t>HTML</w:t>
      </w:r>
      <w:r w:rsidR="00BE2E93" w:rsidRPr="00BE2E93">
        <w:t xml:space="preserve">, </w:t>
      </w:r>
      <w:r w:rsidR="00BE2E93">
        <w:rPr>
          <w:lang w:val="en-US"/>
        </w:rPr>
        <w:t>CSS</w:t>
      </w:r>
      <w:r w:rsidR="00BE2E93" w:rsidRPr="00BE2E93">
        <w:t xml:space="preserve">, </w:t>
      </w:r>
      <w:proofErr w:type="spellStart"/>
      <w:r w:rsidR="00BE2E93">
        <w:rPr>
          <w:lang w:val="en-US"/>
        </w:rPr>
        <w:t>Javascript</w:t>
      </w:r>
      <w:proofErr w:type="spellEnd"/>
      <w:r w:rsidR="00BE2E93" w:rsidRPr="00BE2E93">
        <w:t>,</w:t>
      </w:r>
      <w:r w:rsidR="00AA16BB">
        <w:t xml:space="preserve"> </w:t>
      </w:r>
      <w:r w:rsidR="003329E9">
        <w:rPr>
          <w:lang w:val="en-US"/>
        </w:rPr>
        <w:t>jQuery</w:t>
      </w:r>
      <w:r w:rsidR="00BE2E93">
        <w:t xml:space="preserve">. </w:t>
      </w:r>
    </w:p>
    <w:p w14:paraId="7A0AA918" w14:textId="77777777" w:rsidR="00330250" w:rsidRPr="00B53F54" w:rsidRDefault="00B53F54" w:rsidP="00AF34DB">
      <w:r>
        <w:t xml:space="preserve">Необходимо применить стили из библиотеки </w:t>
      </w:r>
      <w:r>
        <w:rPr>
          <w:lang w:val="en-US"/>
        </w:rPr>
        <w:t>Bootstrap</w:t>
      </w:r>
      <w:r w:rsidRPr="00B53F54">
        <w:t xml:space="preserve">. </w:t>
      </w:r>
      <w:r>
        <w:t xml:space="preserve">Не используем скрипты от </w:t>
      </w:r>
      <w:r>
        <w:rPr>
          <w:lang w:val="en-US"/>
        </w:rPr>
        <w:t>Bootstrap</w:t>
      </w:r>
      <w:r w:rsidRPr="00B53F54">
        <w:t>.</w:t>
      </w:r>
    </w:p>
    <w:p w14:paraId="0605EEF0" w14:textId="77777777" w:rsidR="00AF34DB" w:rsidRPr="00330250" w:rsidRDefault="00330250" w:rsidP="00330250">
      <w:pPr>
        <w:pStyle w:val="EPAMHeading4"/>
      </w:pPr>
      <w:bookmarkStart w:id="2" w:name="_Toc291754786"/>
      <w:bookmarkEnd w:id="1"/>
      <w:r>
        <w:t>Практическое</w:t>
      </w:r>
      <w:r w:rsidR="00AF34DB">
        <w:t xml:space="preserve"> задани</w:t>
      </w:r>
      <w:bookmarkEnd w:id="2"/>
      <w:r>
        <w:t>е</w:t>
      </w:r>
    </w:p>
    <w:p w14:paraId="2CAC3259" w14:textId="77777777" w:rsidR="003329E9" w:rsidRDefault="00330250" w:rsidP="003329E9">
      <w:r>
        <w:t>Р</w:t>
      </w:r>
      <w:r w:rsidR="003329E9">
        <w:t>еализовать страницу, содержащую таблицу</w:t>
      </w:r>
      <w:r w:rsidR="00AA16BB">
        <w:t xml:space="preserve"> с перечнем</w:t>
      </w:r>
      <w:r w:rsidR="003329E9">
        <w:t xml:space="preserve"> товаров.</w:t>
      </w:r>
    </w:p>
    <w:p w14:paraId="65144CE8" w14:textId="77777777" w:rsidR="003329E9" w:rsidRPr="000F6D99" w:rsidRDefault="00ED50F5" w:rsidP="003329E9">
      <w:r>
        <w:t>Информацию</w:t>
      </w:r>
      <w:r w:rsidR="003329E9">
        <w:t xml:space="preserve"> о товарах</w:t>
      </w:r>
      <w:r w:rsidR="00AA16BB">
        <w:t xml:space="preserve"> </w:t>
      </w:r>
      <w:r>
        <w:t xml:space="preserve">можно хранить непосредственно в объекте </w:t>
      </w:r>
      <w:r>
        <w:rPr>
          <w:lang w:val="en-US"/>
        </w:rPr>
        <w:t>JS</w:t>
      </w:r>
      <w:r w:rsidR="003329E9">
        <w:t xml:space="preserve"> (</w:t>
      </w:r>
      <w:r>
        <w:t xml:space="preserve">запрос к </w:t>
      </w:r>
      <w:r w:rsidR="003329E9">
        <w:t>сервер</w:t>
      </w:r>
      <w:r>
        <w:t xml:space="preserve">у </w:t>
      </w:r>
      <w:r w:rsidR="003329E9">
        <w:t>писать не н</w:t>
      </w:r>
      <w:r>
        <w:t>ужно</w:t>
      </w:r>
      <w:r w:rsidR="003329E9">
        <w:t xml:space="preserve">). </w:t>
      </w:r>
      <w:r>
        <w:t>Цены товаров должны храниться как числа, а не как строки; всё форматирование — знаки разделителей, знак валюты — должны</w:t>
      </w:r>
      <w:r w:rsidR="003329E9">
        <w:t xml:space="preserve"> происходить </w:t>
      </w:r>
      <w:r>
        <w:t xml:space="preserve">уже </w:t>
      </w:r>
      <w:r w:rsidR="003329E9">
        <w:t xml:space="preserve">в </w:t>
      </w:r>
      <w:r w:rsidR="003329E9">
        <w:rPr>
          <w:lang w:val="en-US"/>
        </w:rPr>
        <w:t>JS</w:t>
      </w:r>
      <w:r w:rsidR="003329E9">
        <w:t>.</w:t>
      </w:r>
    </w:p>
    <w:p w14:paraId="56D7528C" w14:textId="77777777" w:rsidR="001C74C6" w:rsidRPr="001C74C6" w:rsidRDefault="000F6D99" w:rsidP="003329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EC1DB" wp14:editId="058FE3D3">
            <wp:extent cx="6152515" cy="21463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9EC7" w14:textId="77777777" w:rsidR="003329E9" w:rsidRDefault="00CA4532" w:rsidP="003329E9">
      <w:r w:rsidRPr="00CA4532">
        <w:t>+</w:t>
      </w:r>
      <w:r w:rsidR="003329E9">
        <w:t xml:space="preserve">Таблица </w:t>
      </w:r>
      <w:r w:rsidR="00ED50F5">
        <w:t xml:space="preserve">должна </w:t>
      </w:r>
      <w:r w:rsidR="003329E9">
        <w:t>допуска</w:t>
      </w:r>
      <w:r w:rsidR="00ED50F5">
        <w:t>ть</w:t>
      </w:r>
      <w:r w:rsidR="003329E9">
        <w:t xml:space="preserve"> сортировку по столбцам в прямом и обратном порядке</w:t>
      </w:r>
      <w:r w:rsidR="00ED50F5">
        <w:t xml:space="preserve"> при щелчке по заголовкам столбцов</w:t>
      </w:r>
      <w:r w:rsidR="003329E9">
        <w:t xml:space="preserve"> (</w:t>
      </w:r>
      <w:r w:rsidR="00ED50F5">
        <w:t xml:space="preserve">знак в виде </w:t>
      </w:r>
      <w:r w:rsidR="003329E9">
        <w:t>треугольник</w:t>
      </w:r>
      <w:r w:rsidR="00ED50F5">
        <w:t>а</w:t>
      </w:r>
      <w:r w:rsidR="003329E9">
        <w:t xml:space="preserve"> </w:t>
      </w:r>
      <w:r w:rsidR="00ED50F5">
        <w:t>должен указывать</w:t>
      </w:r>
      <w:r w:rsidR="003329E9">
        <w:t xml:space="preserve"> направление</w:t>
      </w:r>
      <w:r w:rsidR="00ED50F5">
        <w:t xml:space="preserve"> сортировки</w:t>
      </w:r>
      <w:r w:rsidR="003329E9">
        <w:t>).</w:t>
      </w:r>
    </w:p>
    <w:p w14:paraId="5085EA92" w14:textId="4F9FFAD1" w:rsidR="003329E9" w:rsidRDefault="00ED50F5" w:rsidP="003329E9">
      <w:bookmarkStart w:id="3" w:name="_GoBack"/>
      <w:bookmarkEnd w:id="3"/>
      <w:r w:rsidRPr="003428E1">
        <w:rPr>
          <w:color w:val="FF0000"/>
        </w:rPr>
        <w:t>Должна присутствовать возможность выполнять фильтрацию перечня товаров п</w:t>
      </w:r>
      <w:r w:rsidR="003329E9" w:rsidRPr="003428E1">
        <w:rPr>
          <w:color w:val="FF0000"/>
        </w:rPr>
        <w:t xml:space="preserve">о подстроке в их </w:t>
      </w:r>
      <w:r w:rsidRPr="003428E1">
        <w:rPr>
          <w:color w:val="FF0000"/>
        </w:rPr>
        <w:t>наименовании</w:t>
      </w:r>
      <w:r w:rsidR="00A51FCD" w:rsidRPr="003428E1">
        <w:rPr>
          <w:color w:val="FF0000"/>
        </w:rPr>
        <w:t>, не зависимо от регистра</w:t>
      </w:r>
      <w:r w:rsidR="003329E9" w:rsidRPr="003428E1">
        <w:rPr>
          <w:color w:val="FF0000"/>
        </w:rPr>
        <w:t>.</w:t>
      </w:r>
    </w:p>
    <w:p w14:paraId="3C84B84F" w14:textId="77777777" w:rsidR="003329E9" w:rsidRPr="00ED50F5" w:rsidRDefault="00EF25FA" w:rsidP="003329E9">
      <w:r w:rsidRPr="00EF25FA">
        <w:t>+</w:t>
      </w:r>
      <w:r w:rsidR="00ED50F5">
        <w:t>Поле «</w:t>
      </w:r>
      <w:r w:rsidR="003329E9">
        <w:t>Имя товара</w:t>
      </w:r>
      <w:r w:rsidR="00ED50F5">
        <w:t>» должно быть гипер</w:t>
      </w:r>
      <w:r w:rsidR="003329E9">
        <w:t>ссылк</w:t>
      </w:r>
      <w:r w:rsidR="00ED50F5">
        <w:t>ой, открывающей</w:t>
      </w:r>
      <w:r w:rsidR="003329E9">
        <w:t xml:space="preserve"> модальное окно с</w:t>
      </w:r>
      <w:r w:rsidR="00ED50F5">
        <w:t xml:space="preserve"> подробной информацией о товаре;</w:t>
      </w:r>
      <w:r w:rsidR="003329E9">
        <w:t xml:space="preserve"> аналогичная информация отображается при нажатии кнопки </w:t>
      </w:r>
      <w:r w:rsidR="00ED50F5" w:rsidRPr="00ED50F5">
        <w:t>“</w:t>
      </w:r>
      <w:r w:rsidR="00ED50F5">
        <w:rPr>
          <w:lang w:val="en-US"/>
        </w:rPr>
        <w:t>Edit</w:t>
      </w:r>
      <w:r w:rsidR="00ED50F5" w:rsidRPr="00ED50F5">
        <w:t>”</w:t>
      </w:r>
      <w:r w:rsidR="00ED50F5">
        <w:t>.</w:t>
      </w:r>
    </w:p>
    <w:p w14:paraId="4A9F7D4C" w14:textId="77777777" w:rsidR="003329E9" w:rsidRPr="005000D0" w:rsidRDefault="00EF25FA" w:rsidP="003329E9">
      <w:r w:rsidRPr="00EF25FA">
        <w:t>+</w:t>
      </w:r>
      <w:r w:rsidR="00ED50F5">
        <w:t xml:space="preserve">Кнопка </w:t>
      </w:r>
      <w:r w:rsidR="00ED50F5" w:rsidRPr="00ED50F5">
        <w:t>“</w:t>
      </w:r>
      <w:r w:rsidR="00ED50F5">
        <w:rPr>
          <w:lang w:val="en-US"/>
        </w:rPr>
        <w:t>Add</w:t>
      </w:r>
      <w:r w:rsidR="00ED50F5" w:rsidRPr="00ED50F5">
        <w:t xml:space="preserve"> </w:t>
      </w:r>
      <w:r w:rsidR="00ED50F5">
        <w:rPr>
          <w:lang w:val="en-US"/>
        </w:rPr>
        <w:t>new</w:t>
      </w:r>
      <w:r w:rsidR="00ED50F5" w:rsidRPr="00ED50F5">
        <w:t xml:space="preserve">” </w:t>
      </w:r>
      <w:r w:rsidR="00ED50F5">
        <w:t>должна позволять добав</w:t>
      </w:r>
      <w:r w:rsidR="003329E9">
        <w:t>лять новые товары (</w:t>
      </w:r>
      <w:r w:rsidR="00ED50F5">
        <w:t>стоит использовать то же окно, что и для редактирования</w:t>
      </w:r>
      <w:r w:rsidR="003329E9">
        <w:t>)</w:t>
      </w:r>
      <w:r w:rsidR="00ED50F5">
        <w:t>.</w:t>
      </w:r>
    </w:p>
    <w:p w14:paraId="6396BB34" w14:textId="77777777" w:rsidR="003329E9" w:rsidRDefault="00EF25FA" w:rsidP="003329E9">
      <w:r w:rsidRPr="00EF25FA">
        <w:t>+</w:t>
      </w:r>
      <w:r w:rsidR="003329E9">
        <w:t xml:space="preserve">В столбце с </w:t>
      </w:r>
      <w:r w:rsidR="002D2D7B">
        <w:t xml:space="preserve">наименованием товара должно </w:t>
      </w:r>
      <w:r w:rsidR="003329E9">
        <w:t>отображат</w:t>
      </w:r>
      <w:r w:rsidR="002D2D7B">
        <w:t>ь</w:t>
      </w:r>
      <w:r w:rsidR="003329E9">
        <w:t>ся</w:t>
      </w:r>
      <w:r w:rsidR="002D2D7B">
        <w:t xml:space="preserve"> его количество —</w:t>
      </w:r>
      <w:r w:rsidR="003329E9">
        <w:t xml:space="preserve"> </w:t>
      </w:r>
      <w:r w:rsidR="003329E9" w:rsidRPr="002D2D7B">
        <w:rPr>
          <w:lang w:val="en-US"/>
        </w:rPr>
        <w:t>Count</w:t>
      </w:r>
      <w:r w:rsidR="003329E9" w:rsidRPr="005000D0">
        <w:t xml:space="preserve"> (</w:t>
      </w:r>
      <w:r w:rsidR="003329E9">
        <w:t xml:space="preserve">на картинке </w:t>
      </w:r>
      <w:r w:rsidR="002D2D7B">
        <w:t xml:space="preserve">оно равно </w:t>
      </w:r>
      <w:r w:rsidR="003329E9">
        <w:t>5</w:t>
      </w:r>
      <w:r w:rsidR="003329E9" w:rsidRPr="005000D0">
        <w:t>)</w:t>
      </w:r>
      <w:r w:rsidR="003329E9">
        <w:t>.</w:t>
      </w:r>
    </w:p>
    <w:p w14:paraId="289897A1" w14:textId="77777777" w:rsidR="003329E9" w:rsidRDefault="00EF25FA" w:rsidP="003329E9">
      <w:r w:rsidRPr="00EF25FA">
        <w:t>+</w:t>
      </w:r>
      <w:r w:rsidR="003329E9">
        <w:t xml:space="preserve">Кнопка </w:t>
      </w:r>
      <w:r w:rsidR="002D2D7B" w:rsidRPr="002D2D7B">
        <w:t>“</w:t>
      </w:r>
      <w:r w:rsidR="003329E9" w:rsidRPr="002D2D7B">
        <w:rPr>
          <w:lang w:val="en-US"/>
        </w:rPr>
        <w:t>Delete</w:t>
      </w:r>
      <w:r w:rsidR="002D2D7B" w:rsidRPr="002D2D7B">
        <w:t>”</w:t>
      </w:r>
      <w:r w:rsidR="003329E9">
        <w:t xml:space="preserve"> перед</w:t>
      </w:r>
      <w:r w:rsidR="00AA16BB">
        <w:t xml:space="preserve"> </w:t>
      </w:r>
      <w:r w:rsidR="003329E9">
        <w:t xml:space="preserve">удалением товара </w:t>
      </w:r>
      <w:r w:rsidR="002D2D7B">
        <w:t xml:space="preserve">должна </w:t>
      </w:r>
      <w:r w:rsidR="003329E9">
        <w:t>выводит</w:t>
      </w:r>
      <w:r w:rsidR="002D2D7B">
        <w:t>ь</w:t>
      </w:r>
      <w:r w:rsidR="003329E9">
        <w:t xml:space="preserve"> модальное окно </w:t>
      </w:r>
      <w:r w:rsidR="002D2D7B">
        <w:t xml:space="preserve">(сделать его самостоятельно, встроенное в браузер не использовать) </w:t>
      </w:r>
      <w:r w:rsidR="003329E9">
        <w:t>с подтверждением удаления этого конкретного товара (например</w:t>
      </w:r>
      <w:r w:rsidR="002D2D7B">
        <w:t>,</w:t>
      </w:r>
      <w:r w:rsidR="003329E9">
        <w:t xml:space="preserve"> </w:t>
      </w:r>
      <w:r w:rsidR="002D2D7B">
        <w:t>«</w:t>
      </w:r>
      <w:r w:rsidR="003329E9">
        <w:t>В</w:t>
      </w:r>
      <w:r w:rsidR="002D2D7B">
        <w:t xml:space="preserve">ы действительно хотите удалить </w:t>
      </w:r>
      <w:r w:rsidR="002D2D7B" w:rsidRPr="002D2D7B">
        <w:t>“</w:t>
      </w:r>
      <w:r w:rsidR="003329E9">
        <w:t>Товар 2</w:t>
      </w:r>
      <w:r w:rsidR="002D2D7B" w:rsidRPr="002D2D7B">
        <w:t>”</w:t>
      </w:r>
      <w:r w:rsidR="002D2D7B" w:rsidRPr="00D226F9">
        <w:t>?</w:t>
      </w:r>
      <w:r w:rsidR="002D2D7B">
        <w:t>»</w:t>
      </w:r>
      <w:r w:rsidR="003329E9">
        <w:t>)</w:t>
      </w:r>
      <w:r w:rsidR="003329E9" w:rsidRPr="00D226F9">
        <w:t xml:space="preserve">. </w:t>
      </w:r>
      <w:r w:rsidR="003329E9">
        <w:t xml:space="preserve">При этом экран за модальным окном </w:t>
      </w:r>
      <w:r w:rsidR="00097956">
        <w:t>затемняется</w:t>
      </w:r>
      <w:r w:rsidR="003329E9">
        <w:t xml:space="preserve"> и его элементы </w:t>
      </w:r>
      <w:r w:rsidR="002D2D7B">
        <w:t>становятся невосприимчивыми к пользователю.</w:t>
      </w:r>
    </w:p>
    <w:p w14:paraId="00FDB7E2" w14:textId="77777777" w:rsidR="001C74C6" w:rsidRDefault="00537B8D" w:rsidP="003329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23D377" wp14:editId="057476D1">
            <wp:extent cx="4143375" cy="539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1C04" w14:textId="77777777" w:rsidR="003329E9" w:rsidRPr="003428E1" w:rsidRDefault="002D2D7B" w:rsidP="003329E9">
      <w:r w:rsidRPr="003428E1">
        <w:t>Проверка пользовательского ввода (т.н. «валидация»)</w:t>
      </w:r>
      <w:r w:rsidR="003329E9" w:rsidRPr="003428E1">
        <w:t xml:space="preserve"> в модальном окне редактирования товара должна происходить </w:t>
      </w:r>
      <w:r w:rsidRPr="003428E1">
        <w:t>сразу</w:t>
      </w:r>
      <w:r w:rsidR="003329E9" w:rsidRPr="003428E1">
        <w:t>.</w:t>
      </w:r>
      <w:r w:rsidR="00537B8D" w:rsidRPr="003428E1">
        <w:t xml:space="preserve"> </w:t>
      </w:r>
    </w:p>
    <w:p w14:paraId="073380CD" w14:textId="77777777" w:rsidR="001C74C6" w:rsidRPr="00537B8D" w:rsidRDefault="001C74C6" w:rsidP="001C74C6">
      <w:r w:rsidRPr="00537B8D">
        <w:t>Некорректно заполненное поле имеет красную рамку, а справа от него отображается текст, поясняющий причину ошибки (например, "Длина поля не может превышать 15 символов");</w:t>
      </w:r>
    </w:p>
    <w:p w14:paraId="5DE0F20E" w14:textId="77777777" w:rsidR="001C74C6" w:rsidRPr="00537B8D" w:rsidRDefault="001C74C6" w:rsidP="001C74C6">
      <w:r w:rsidRPr="00537B8D">
        <w:t>Признак некорректности появляется только после получения и потери полем фокуса ввода. Изначально незаполненные поля некорректными не считаются;</w:t>
      </w:r>
    </w:p>
    <w:p w14:paraId="19B2E069" w14:textId="77777777" w:rsidR="001C74C6" w:rsidRPr="00537B8D" w:rsidRDefault="001C74C6" w:rsidP="003329E9">
      <w:pPr>
        <w:rPr>
          <w:color w:val="1F497D"/>
        </w:rPr>
      </w:pPr>
      <w:r w:rsidRPr="00537B8D">
        <w:t>При устранении ошибки индикация некорректного поля (рамка и текст) должна пропадать.</w:t>
      </w:r>
    </w:p>
    <w:p w14:paraId="7E57EBB7" w14:textId="77777777" w:rsidR="003329E9" w:rsidRPr="005000D0" w:rsidRDefault="003329E9" w:rsidP="003329E9">
      <w:r>
        <w:t xml:space="preserve">Подробнее о работе конкретных полей в модальном окне </w:t>
      </w:r>
      <w:r w:rsidR="002D2D7B">
        <w:t>можно посмотреть ниже.</w:t>
      </w:r>
    </w:p>
    <w:p w14:paraId="0DFAC7F1" w14:textId="77777777" w:rsidR="003329E9" w:rsidRPr="00F16E92" w:rsidRDefault="006126FF" w:rsidP="001C74C6">
      <w:r>
        <w:rPr>
          <w:lang w:val="en-US"/>
        </w:rPr>
        <w:t>+</w:t>
      </w:r>
      <w:r w:rsidR="001C74C6" w:rsidRPr="00F16E92">
        <w:rPr>
          <w:lang w:val="en-US"/>
        </w:rPr>
        <w:t>Name</w:t>
      </w:r>
      <w:r w:rsidR="001C74C6" w:rsidRPr="00F16E92">
        <w:t>:</w:t>
      </w:r>
    </w:p>
    <w:p w14:paraId="68D510C9" w14:textId="77777777" w:rsidR="005D1F75" w:rsidRPr="00F81E67" w:rsidRDefault="005D1F75" w:rsidP="00537B8D">
      <w:pPr>
        <w:pStyle w:val="ListParagraph"/>
        <w:numPr>
          <w:ilvl w:val="0"/>
          <w:numId w:val="44"/>
        </w:numPr>
      </w:pPr>
      <w:r w:rsidRPr="00F81E67">
        <w:t>Поле не может б</w:t>
      </w:r>
      <w:r w:rsidR="00537B8D" w:rsidRPr="00F81E67">
        <w:t>ыть пустым</w:t>
      </w:r>
    </w:p>
    <w:p w14:paraId="50F1DD9D" w14:textId="77777777" w:rsidR="005D1F75" w:rsidRPr="00375BB8" w:rsidRDefault="005D1F75" w:rsidP="00537B8D">
      <w:pPr>
        <w:pStyle w:val="ListParagraph"/>
        <w:numPr>
          <w:ilvl w:val="0"/>
          <w:numId w:val="44"/>
        </w:numPr>
      </w:pPr>
      <w:r w:rsidRPr="00375BB8">
        <w:t>Поле не может состоять только из пробелов</w:t>
      </w:r>
    </w:p>
    <w:p w14:paraId="69CFADC5" w14:textId="77777777" w:rsidR="005D1F75" w:rsidRPr="00F81E67" w:rsidRDefault="005D1F75" w:rsidP="00537B8D">
      <w:pPr>
        <w:pStyle w:val="ListParagraph"/>
        <w:numPr>
          <w:ilvl w:val="0"/>
          <w:numId w:val="44"/>
        </w:numPr>
      </w:pPr>
      <w:r w:rsidRPr="00F81E67">
        <w:t>Максимальная длина 15 букв</w:t>
      </w:r>
    </w:p>
    <w:p w14:paraId="5F4A4152" w14:textId="77777777" w:rsidR="001C74C6" w:rsidRPr="00F16E92" w:rsidRDefault="006126FF" w:rsidP="005D1F75">
      <w:r>
        <w:rPr>
          <w:lang w:val="en-US"/>
        </w:rPr>
        <w:lastRenderedPageBreak/>
        <w:t>+</w:t>
      </w:r>
      <w:r w:rsidR="001C74C6" w:rsidRPr="00F16E92">
        <w:rPr>
          <w:lang w:val="en-US"/>
        </w:rPr>
        <w:t>Email</w:t>
      </w:r>
      <w:r w:rsidR="001C74C6" w:rsidRPr="00F16E92">
        <w:t>:</w:t>
      </w:r>
    </w:p>
    <w:p w14:paraId="3EB8D010" w14:textId="77777777" w:rsidR="00537B8D" w:rsidRPr="00F16E92" w:rsidRDefault="00537B8D" w:rsidP="00537B8D">
      <w:pPr>
        <w:pStyle w:val="ListParagraph"/>
        <w:numPr>
          <w:ilvl w:val="0"/>
          <w:numId w:val="42"/>
        </w:numPr>
      </w:pPr>
      <w:r w:rsidRPr="00F16E92">
        <w:t>Соответствие введённого текста формату e-mail</w:t>
      </w:r>
    </w:p>
    <w:p w14:paraId="5312D785" w14:textId="77777777" w:rsidR="00537B8D" w:rsidRPr="00537B8D" w:rsidRDefault="00EC570A" w:rsidP="005D1F75">
      <w:r>
        <w:rPr>
          <w:lang w:val="en-US"/>
        </w:rPr>
        <w:t>+</w:t>
      </w:r>
      <w:r w:rsidR="00537B8D">
        <w:rPr>
          <w:lang w:val="en-US"/>
        </w:rPr>
        <w:t>Count</w:t>
      </w:r>
      <w:r w:rsidR="00537B8D">
        <w:t>:</w:t>
      </w:r>
    </w:p>
    <w:p w14:paraId="14E2DDC3" w14:textId="77777777" w:rsidR="00537B8D" w:rsidRDefault="00537B8D" w:rsidP="00537B8D">
      <w:pPr>
        <w:pStyle w:val="ListParagraph"/>
        <w:numPr>
          <w:ilvl w:val="0"/>
          <w:numId w:val="40"/>
        </w:numPr>
      </w:pPr>
      <w:r w:rsidRPr="00537B8D">
        <w:t xml:space="preserve">В поле можно вводить только цифры. </w:t>
      </w:r>
    </w:p>
    <w:p w14:paraId="5E625083" w14:textId="77777777" w:rsidR="003C025A" w:rsidRPr="00537B8D" w:rsidRDefault="00537B8D" w:rsidP="00537B8D">
      <w:pPr>
        <w:pStyle w:val="ListParagraph"/>
        <w:numPr>
          <w:ilvl w:val="0"/>
          <w:numId w:val="40"/>
        </w:numPr>
      </w:pPr>
      <w:r w:rsidRPr="00537B8D">
        <w:t>Недопустимые символы нельзя ни вводить, ни вставлять из буфера обмена</w:t>
      </w:r>
    </w:p>
    <w:p w14:paraId="7CB7A726" w14:textId="69D2E741" w:rsidR="005D1F75" w:rsidRPr="00D42800" w:rsidRDefault="009D1EE9" w:rsidP="005D1F75">
      <w:r>
        <w:rPr>
          <w:lang w:val="en-US"/>
        </w:rPr>
        <w:t>+</w:t>
      </w:r>
      <w:r w:rsidR="00537B8D" w:rsidRPr="00D42800">
        <w:rPr>
          <w:lang w:val="en-US"/>
        </w:rPr>
        <w:t>Price</w:t>
      </w:r>
      <w:r w:rsidR="00537B8D" w:rsidRPr="00D42800">
        <w:t>:</w:t>
      </w:r>
    </w:p>
    <w:p w14:paraId="2C945CC9" w14:textId="77777777" w:rsidR="00537B8D" w:rsidRPr="00D42800" w:rsidRDefault="00537B8D" w:rsidP="00537B8D">
      <w:pPr>
        <w:pStyle w:val="ListParagraph"/>
        <w:numPr>
          <w:ilvl w:val="0"/>
          <w:numId w:val="37"/>
        </w:numPr>
      </w:pPr>
      <w:r w:rsidRPr="00D42800">
        <w:t>При редактировании значения поля его содержимое отображается и вводится как число (12123343.25)</w:t>
      </w:r>
    </w:p>
    <w:p w14:paraId="52B847C9" w14:textId="77777777" w:rsidR="00115B57" w:rsidRPr="00F757B9" w:rsidRDefault="00537B8D" w:rsidP="00115B57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F757B9">
        <w:rPr>
          <w:color w:val="000000" w:themeColor="text1"/>
        </w:rPr>
        <w:t>При завершении редактирования (когда поле теряет фокус ввода) значение должно форматироваться как валюта США: разряды отделены запятыми, в начале стоит знак доллара ($12,123,343.25)</w:t>
      </w:r>
    </w:p>
    <w:p w14:paraId="02A6CFC7" w14:textId="77777777" w:rsidR="00115B57" w:rsidRDefault="00EC570A" w:rsidP="00115B57">
      <w:r>
        <w:rPr>
          <w:lang w:val="en-US"/>
        </w:rPr>
        <w:t>+</w:t>
      </w:r>
      <w:r w:rsidR="00115B57" w:rsidRPr="00115B57">
        <w:rPr>
          <w:lang w:val="en-US"/>
        </w:rPr>
        <w:t>Delivery</w:t>
      </w:r>
      <w:r w:rsidR="00115B57">
        <w:t>:</w:t>
      </w:r>
    </w:p>
    <w:p w14:paraId="547DAC08" w14:textId="77777777" w:rsidR="00115B57" w:rsidRDefault="00115B57" w:rsidP="00115B57">
      <w:pPr>
        <w:pStyle w:val="ListParagraph"/>
        <w:numPr>
          <w:ilvl w:val="0"/>
          <w:numId w:val="46"/>
        </w:numPr>
      </w:pPr>
      <w:r>
        <w:t>В комбобоксе есть 3 варианта выбора:</w:t>
      </w:r>
    </w:p>
    <w:p w14:paraId="743D8539" w14:textId="77777777" w:rsidR="00115B57" w:rsidRDefault="00115B57" w:rsidP="00115B57">
      <w:pPr>
        <w:pStyle w:val="ListParagraph"/>
        <w:numPr>
          <w:ilvl w:val="1"/>
          <w:numId w:val="46"/>
        </w:numPr>
      </w:pPr>
      <w:r>
        <w:t>Пусто – доставки нет, справа обе прямоугольных области прячутся</w:t>
      </w:r>
    </w:p>
    <w:p w14:paraId="772CD623" w14:textId="77777777" w:rsidR="00115B57" w:rsidRDefault="00115B57" w:rsidP="00115B57">
      <w:pPr>
        <w:pStyle w:val="ListParagraph"/>
        <w:numPr>
          <w:ilvl w:val="1"/>
          <w:numId w:val="46"/>
        </w:numPr>
      </w:pPr>
      <w:r>
        <w:t>Страна – отображается список радиокнопок со странами, список городов прячется</w:t>
      </w:r>
    </w:p>
    <w:p w14:paraId="0E1FF56D" w14:textId="77777777" w:rsidR="00115B57" w:rsidRDefault="00115B57" w:rsidP="00115B57">
      <w:pPr>
        <w:pStyle w:val="ListParagraph"/>
        <w:numPr>
          <w:ilvl w:val="1"/>
          <w:numId w:val="46"/>
        </w:numPr>
      </w:pPr>
      <w:r>
        <w:t>Город - отображается список чекбоксов со списком городов, список стран прячется</w:t>
      </w:r>
    </w:p>
    <w:p w14:paraId="7B17220C" w14:textId="77777777" w:rsidR="00115B57" w:rsidRPr="00115B57" w:rsidRDefault="00115B57" w:rsidP="00115B57">
      <w:r>
        <w:t xml:space="preserve"> </w:t>
      </w:r>
    </w:p>
    <w:p w14:paraId="41822331" w14:textId="77777777" w:rsidR="00537B8D" w:rsidRPr="00D42800" w:rsidRDefault="00537B8D" w:rsidP="005D1F75">
      <w:r w:rsidRPr="00D42800">
        <w:t xml:space="preserve">Кнопки </w:t>
      </w:r>
      <w:r w:rsidRPr="00D42800">
        <w:rPr>
          <w:lang w:val="en-US"/>
        </w:rPr>
        <w:t>Add</w:t>
      </w:r>
      <w:r w:rsidRPr="00D42800">
        <w:t>/</w:t>
      </w:r>
      <w:r w:rsidRPr="00D42800">
        <w:rPr>
          <w:lang w:val="en-US"/>
        </w:rPr>
        <w:t>Update</w:t>
      </w:r>
      <w:r w:rsidRPr="00D42800">
        <w:t>:</w:t>
      </w:r>
    </w:p>
    <w:p w14:paraId="388CD9F4" w14:textId="77777777" w:rsidR="00537B8D" w:rsidRPr="00D42800" w:rsidRDefault="00537B8D" w:rsidP="00537B8D">
      <w:pPr>
        <w:pStyle w:val="ListParagraph"/>
        <w:numPr>
          <w:ilvl w:val="0"/>
          <w:numId w:val="37"/>
        </w:numPr>
      </w:pPr>
      <w:r w:rsidRPr="00D42800">
        <w:t>Выполняют полную проверку корректности заполнения формы</w:t>
      </w:r>
    </w:p>
    <w:p w14:paraId="0E92469A" w14:textId="77777777" w:rsidR="00537B8D" w:rsidRPr="00D42800" w:rsidRDefault="00537B8D" w:rsidP="00537B8D">
      <w:pPr>
        <w:pStyle w:val="ListParagraph"/>
        <w:numPr>
          <w:ilvl w:val="0"/>
          <w:numId w:val="37"/>
        </w:numPr>
      </w:pPr>
      <w:r w:rsidRPr="00D42800">
        <w:t>Некорректно заполненные поля должны иметь соответствующую индикацию (красная рамка и текст) вне зависимости от того, получали ли они ранее фокус ввода</w:t>
      </w:r>
    </w:p>
    <w:p w14:paraId="1CAB3712" w14:textId="77777777" w:rsidR="00537B8D" w:rsidRPr="00D42800" w:rsidRDefault="00537B8D" w:rsidP="00537B8D">
      <w:pPr>
        <w:pStyle w:val="ListParagraph"/>
        <w:numPr>
          <w:ilvl w:val="0"/>
          <w:numId w:val="37"/>
        </w:numPr>
      </w:pPr>
      <w:r w:rsidRPr="00D42800">
        <w:t>При наличии хотя бы одной ошибки ввода товар не должен сохраниться</w:t>
      </w:r>
    </w:p>
    <w:p w14:paraId="6F6C7F0F" w14:textId="77777777" w:rsidR="00537B8D" w:rsidRPr="00B13FB4" w:rsidRDefault="00537B8D" w:rsidP="00537B8D">
      <w:pPr>
        <w:pStyle w:val="ListParagraph"/>
        <w:numPr>
          <w:ilvl w:val="0"/>
          <w:numId w:val="37"/>
        </w:numPr>
      </w:pPr>
      <w:r w:rsidRPr="00B13FB4">
        <w:t>Фокус должен переходить в первое некорректно заполненное поле</w:t>
      </w:r>
    </w:p>
    <w:sectPr w:rsidR="00537B8D" w:rsidRPr="00B13FB4" w:rsidSect="00B47A7B">
      <w:headerReference w:type="default" r:id="rId12"/>
      <w:footerReference w:type="default" r:id="rId13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5D95C" w14:textId="77777777" w:rsidR="007F548D" w:rsidRDefault="007F548D" w:rsidP="004C2579">
      <w:pPr>
        <w:spacing w:after="0" w:line="240" w:lineRule="auto"/>
      </w:pPr>
      <w:r>
        <w:separator/>
      </w:r>
    </w:p>
  </w:endnote>
  <w:endnote w:type="continuationSeparator" w:id="0">
    <w:p w14:paraId="3453CE31" w14:textId="77777777" w:rsidR="007F548D" w:rsidRDefault="007F548D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14:paraId="5E6485A1" w14:textId="77777777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55BE961A" w14:textId="77777777" w:rsidR="008944C8" w:rsidRPr="002D2D7B" w:rsidRDefault="002D2D7B" w:rsidP="002D2D7B">
          <w:pPr>
            <w:pStyle w:val="EPAMSmall"/>
          </w:pPr>
          <w:r>
            <w:rPr>
              <w:lang w:val="en-US"/>
            </w:rPr>
            <w:t>© EPAM</w:t>
          </w:r>
          <w:r>
            <w:t xml:space="preserve"> </w:t>
          </w:r>
          <w:r>
            <w:rPr>
              <w:lang w:val="en-US"/>
            </w:rPr>
            <w:t>Systems, 201</w:t>
          </w:r>
          <w:r>
            <w:t>5</w:t>
          </w:r>
          <w:r w:rsidR="00AA16BB"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B914083" w14:textId="413594C0"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3428E1">
            <w:rPr>
              <w:noProof/>
              <w:lang w:val="en-US"/>
            </w:rPr>
            <w:t>4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3428E1">
            <w:rPr>
              <w:noProof/>
              <w:lang w:val="en-US"/>
            </w:rPr>
            <w:t>4</w:t>
          </w:r>
          <w:r w:rsidRPr="00ED5C43">
            <w:rPr>
              <w:lang w:val="en-US"/>
            </w:rPr>
            <w:fldChar w:fldCharType="end"/>
          </w:r>
        </w:p>
      </w:tc>
    </w:tr>
  </w:tbl>
  <w:p w14:paraId="5167597D" w14:textId="77777777"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A80D1" w14:textId="77777777" w:rsidR="007F548D" w:rsidRDefault="007F548D" w:rsidP="004C2579">
      <w:pPr>
        <w:spacing w:after="0" w:line="240" w:lineRule="auto"/>
      </w:pPr>
      <w:r>
        <w:separator/>
      </w:r>
    </w:p>
  </w:footnote>
  <w:footnote w:type="continuationSeparator" w:id="0">
    <w:p w14:paraId="0C3DFAFC" w14:textId="77777777" w:rsidR="007F548D" w:rsidRDefault="007F548D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14:paraId="19F7EA93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14:paraId="258EB7DA" w14:textId="77777777"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fldSimple w:instr=" TITLE   \* MERGEFORMAT ">
            <w:r w:rsidR="00AA16BB">
              <w:t>Тестовое задание: Таблица продуктов</w:t>
            </w:r>
          </w:fldSimple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14:paraId="6F2FDB2B" w14:textId="77777777"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14:paraId="0D0F24CB" w14:textId="77777777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56EEB6E2" w14:textId="77777777"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24549E" w:rsidRPr="0024549E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14:paraId="1EEADFC2" w14:textId="77777777"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24549E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3396DF48" w14:textId="77777777"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7F548D">
            <w:fldChar w:fldCharType="begin"/>
          </w:r>
          <w:r w:rsidR="007F548D">
            <w:instrText xml:space="preserve"> DOCPROPERTY  Version  \* MERGEFORMAT </w:instrText>
          </w:r>
          <w:r w:rsidR="007F548D">
            <w:fldChar w:fldCharType="separate"/>
          </w:r>
          <w:r w:rsidR="0024549E">
            <w:t>1.0</w:t>
          </w:r>
          <w:r w:rsidR="007F548D">
            <w:fldChar w:fldCharType="end"/>
          </w:r>
        </w:p>
        <w:p w14:paraId="3E00A3C6" w14:textId="77777777"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fldSimple w:instr=" DOCPROPERTY  Status  \* MERGEFORMAT ">
            <w:r w:rsidR="0024549E">
              <w:t>Initial</w:t>
            </w:r>
          </w:fldSimple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14:paraId="3997BBDF" w14:textId="28FA5DE8"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D42800">
            <w:rPr>
              <w:noProof/>
            </w:rPr>
            <w:t>10-мар-16</w:t>
          </w:r>
          <w:r w:rsidR="00112E2B">
            <w:fldChar w:fldCharType="end"/>
          </w:r>
        </w:p>
      </w:tc>
    </w:tr>
  </w:tbl>
  <w:p w14:paraId="19033DDD" w14:textId="77777777"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97F"/>
    <w:multiLevelType w:val="hybridMultilevel"/>
    <w:tmpl w:val="3BAA6F06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45B"/>
    <w:multiLevelType w:val="hybridMultilevel"/>
    <w:tmpl w:val="30688A6C"/>
    <w:lvl w:ilvl="0" w:tplc="0E5C6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26104"/>
    <w:multiLevelType w:val="hybridMultilevel"/>
    <w:tmpl w:val="3676AB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7165EC"/>
    <w:multiLevelType w:val="hybridMultilevel"/>
    <w:tmpl w:val="CA5CB4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" w15:restartNumberingAfterBreak="0">
    <w:nsid w:val="183E2748"/>
    <w:multiLevelType w:val="hybridMultilevel"/>
    <w:tmpl w:val="3EB65F06"/>
    <w:lvl w:ilvl="0" w:tplc="FA042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8365F"/>
    <w:multiLevelType w:val="hybridMultilevel"/>
    <w:tmpl w:val="D3760830"/>
    <w:lvl w:ilvl="0" w:tplc="36689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7070B7"/>
    <w:multiLevelType w:val="hybridMultilevel"/>
    <w:tmpl w:val="B68CB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21058"/>
    <w:multiLevelType w:val="hybridMultilevel"/>
    <w:tmpl w:val="D3760830"/>
    <w:lvl w:ilvl="0" w:tplc="36689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7F0EB0"/>
    <w:multiLevelType w:val="hybridMultilevel"/>
    <w:tmpl w:val="CD9A3B88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A42110"/>
    <w:multiLevelType w:val="hybridMultilevel"/>
    <w:tmpl w:val="4D9CDBF0"/>
    <w:lvl w:ilvl="0" w:tplc="DA8E15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7396AD0"/>
    <w:multiLevelType w:val="hybridMultilevel"/>
    <w:tmpl w:val="5520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33C22"/>
    <w:multiLevelType w:val="hybridMultilevel"/>
    <w:tmpl w:val="4D204F9E"/>
    <w:lvl w:ilvl="0" w:tplc="B01E172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2A1E0822"/>
    <w:multiLevelType w:val="hybridMultilevel"/>
    <w:tmpl w:val="63CC21E8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02F78"/>
    <w:multiLevelType w:val="hybridMultilevel"/>
    <w:tmpl w:val="030E73D2"/>
    <w:lvl w:ilvl="0" w:tplc="889A1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EA6D61"/>
    <w:multiLevelType w:val="hybridMultilevel"/>
    <w:tmpl w:val="A350B418"/>
    <w:lvl w:ilvl="0" w:tplc="AF364F9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5" w15:restartNumberingAfterBreak="0">
    <w:nsid w:val="2BF17A89"/>
    <w:multiLevelType w:val="hybridMultilevel"/>
    <w:tmpl w:val="F3CEE6AC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795283"/>
    <w:multiLevelType w:val="hybridMultilevel"/>
    <w:tmpl w:val="70F83AEA"/>
    <w:lvl w:ilvl="0" w:tplc="63F294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307D6DDF"/>
    <w:multiLevelType w:val="hybridMultilevel"/>
    <w:tmpl w:val="AFF83EC4"/>
    <w:lvl w:ilvl="0" w:tplc="9954952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F14B6E"/>
    <w:multiLevelType w:val="hybridMultilevel"/>
    <w:tmpl w:val="E1423C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460556"/>
    <w:multiLevelType w:val="hybridMultilevel"/>
    <w:tmpl w:val="AF98F8E8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2B6E33"/>
    <w:multiLevelType w:val="hybridMultilevel"/>
    <w:tmpl w:val="418E5A5A"/>
    <w:lvl w:ilvl="0" w:tplc="634A7C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2B3147"/>
    <w:multiLevelType w:val="hybridMultilevel"/>
    <w:tmpl w:val="3556A3E0"/>
    <w:lvl w:ilvl="0" w:tplc="41EEBD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0316965"/>
    <w:multiLevelType w:val="hybridMultilevel"/>
    <w:tmpl w:val="7B5E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40021"/>
    <w:multiLevelType w:val="hybridMultilevel"/>
    <w:tmpl w:val="BE065B74"/>
    <w:lvl w:ilvl="0" w:tplc="D6562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E409F4"/>
    <w:multiLevelType w:val="hybridMultilevel"/>
    <w:tmpl w:val="FFBEBF56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73878"/>
    <w:multiLevelType w:val="hybridMultilevel"/>
    <w:tmpl w:val="08142D4A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3217B9E"/>
    <w:multiLevelType w:val="hybridMultilevel"/>
    <w:tmpl w:val="21AAECC4"/>
    <w:lvl w:ilvl="0" w:tplc="06322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40755"/>
    <w:multiLevelType w:val="hybridMultilevel"/>
    <w:tmpl w:val="8CC8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52C74"/>
    <w:multiLevelType w:val="hybridMultilevel"/>
    <w:tmpl w:val="032033F2"/>
    <w:lvl w:ilvl="0" w:tplc="810407E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4EF60653"/>
    <w:multiLevelType w:val="hybridMultilevel"/>
    <w:tmpl w:val="8528F758"/>
    <w:lvl w:ilvl="0" w:tplc="C53E9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1903936"/>
    <w:multiLevelType w:val="hybridMultilevel"/>
    <w:tmpl w:val="2DFEB3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0234C5"/>
    <w:multiLevelType w:val="hybridMultilevel"/>
    <w:tmpl w:val="1696BBC8"/>
    <w:lvl w:ilvl="0" w:tplc="B33461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38145E6"/>
    <w:multiLevelType w:val="hybridMultilevel"/>
    <w:tmpl w:val="B114E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4438F"/>
    <w:multiLevelType w:val="hybridMultilevel"/>
    <w:tmpl w:val="C8166C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22A2A"/>
    <w:multiLevelType w:val="hybridMultilevel"/>
    <w:tmpl w:val="BCE4EC46"/>
    <w:lvl w:ilvl="0" w:tplc="30FED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234CFC"/>
    <w:multiLevelType w:val="hybridMultilevel"/>
    <w:tmpl w:val="0B1EEEE2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457608"/>
    <w:multiLevelType w:val="hybridMultilevel"/>
    <w:tmpl w:val="0444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A20933"/>
    <w:multiLevelType w:val="hybridMultilevel"/>
    <w:tmpl w:val="73AE5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122F1"/>
    <w:multiLevelType w:val="hybridMultilevel"/>
    <w:tmpl w:val="6F5A463C"/>
    <w:lvl w:ilvl="0" w:tplc="9954952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5106D85"/>
    <w:multiLevelType w:val="hybridMultilevel"/>
    <w:tmpl w:val="9E78E016"/>
    <w:lvl w:ilvl="0" w:tplc="002E263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6928780D"/>
    <w:multiLevelType w:val="hybridMultilevel"/>
    <w:tmpl w:val="0556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45FE9"/>
    <w:multiLevelType w:val="hybridMultilevel"/>
    <w:tmpl w:val="7E864A34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0F545EE"/>
    <w:multiLevelType w:val="hybridMultilevel"/>
    <w:tmpl w:val="BC56CF1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5522E64"/>
    <w:multiLevelType w:val="hybridMultilevel"/>
    <w:tmpl w:val="11309C00"/>
    <w:lvl w:ilvl="0" w:tplc="53EA8D7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ED7517B"/>
    <w:multiLevelType w:val="hybridMultilevel"/>
    <w:tmpl w:val="8F54F8BC"/>
    <w:lvl w:ilvl="0" w:tplc="8ECC8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787FBA"/>
    <w:multiLevelType w:val="hybridMultilevel"/>
    <w:tmpl w:val="A32A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0"/>
  </w:num>
  <w:num w:numId="3">
    <w:abstractNumId w:val="43"/>
  </w:num>
  <w:num w:numId="4">
    <w:abstractNumId w:val="16"/>
  </w:num>
  <w:num w:numId="5">
    <w:abstractNumId w:val="11"/>
  </w:num>
  <w:num w:numId="6">
    <w:abstractNumId w:val="28"/>
  </w:num>
  <w:num w:numId="7">
    <w:abstractNumId w:val="27"/>
  </w:num>
  <w:num w:numId="8">
    <w:abstractNumId w:val="31"/>
  </w:num>
  <w:num w:numId="9">
    <w:abstractNumId w:val="34"/>
  </w:num>
  <w:num w:numId="10">
    <w:abstractNumId w:val="44"/>
  </w:num>
  <w:num w:numId="11">
    <w:abstractNumId w:val="29"/>
  </w:num>
  <w:num w:numId="12">
    <w:abstractNumId w:val="21"/>
  </w:num>
  <w:num w:numId="13">
    <w:abstractNumId w:val="4"/>
  </w:num>
  <w:num w:numId="14">
    <w:abstractNumId w:val="45"/>
  </w:num>
  <w:num w:numId="15">
    <w:abstractNumId w:val="1"/>
  </w:num>
  <w:num w:numId="16">
    <w:abstractNumId w:val="35"/>
  </w:num>
  <w:num w:numId="17">
    <w:abstractNumId w:val="8"/>
  </w:num>
  <w:num w:numId="18">
    <w:abstractNumId w:val="13"/>
  </w:num>
  <w:num w:numId="19">
    <w:abstractNumId w:val="20"/>
  </w:num>
  <w:num w:numId="20">
    <w:abstractNumId w:val="3"/>
  </w:num>
  <w:num w:numId="21">
    <w:abstractNumId w:val="33"/>
  </w:num>
  <w:num w:numId="22">
    <w:abstractNumId w:val="42"/>
  </w:num>
  <w:num w:numId="23">
    <w:abstractNumId w:val="10"/>
  </w:num>
  <w:num w:numId="24">
    <w:abstractNumId w:val="26"/>
  </w:num>
  <w:num w:numId="25">
    <w:abstractNumId w:val="22"/>
  </w:num>
  <w:num w:numId="26">
    <w:abstractNumId w:val="39"/>
  </w:num>
  <w:num w:numId="27">
    <w:abstractNumId w:val="14"/>
  </w:num>
  <w:num w:numId="28">
    <w:abstractNumId w:val="37"/>
  </w:num>
  <w:num w:numId="29">
    <w:abstractNumId w:val="6"/>
  </w:num>
  <w:num w:numId="30">
    <w:abstractNumId w:val="32"/>
  </w:num>
  <w:num w:numId="31">
    <w:abstractNumId w:val="7"/>
  </w:num>
  <w:num w:numId="32">
    <w:abstractNumId w:val="18"/>
  </w:num>
  <w:num w:numId="33">
    <w:abstractNumId w:val="5"/>
  </w:num>
  <w:num w:numId="34">
    <w:abstractNumId w:val="23"/>
  </w:num>
  <w:num w:numId="35">
    <w:abstractNumId w:val="19"/>
  </w:num>
  <w:num w:numId="36">
    <w:abstractNumId w:val="30"/>
  </w:num>
  <w:num w:numId="37">
    <w:abstractNumId w:val="9"/>
  </w:num>
  <w:num w:numId="38">
    <w:abstractNumId w:val="2"/>
  </w:num>
  <w:num w:numId="39">
    <w:abstractNumId w:val="25"/>
  </w:num>
  <w:num w:numId="40">
    <w:abstractNumId w:val="24"/>
  </w:num>
  <w:num w:numId="41">
    <w:abstractNumId w:val="38"/>
  </w:num>
  <w:num w:numId="42">
    <w:abstractNumId w:val="41"/>
  </w:num>
  <w:num w:numId="43">
    <w:abstractNumId w:val="17"/>
  </w:num>
  <w:num w:numId="44">
    <w:abstractNumId w:val="15"/>
  </w:num>
  <w:num w:numId="45">
    <w:abstractNumId w:val="0"/>
  </w:num>
  <w:num w:numId="4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F3"/>
    <w:rsid w:val="000703C4"/>
    <w:rsid w:val="00077A04"/>
    <w:rsid w:val="00082AA9"/>
    <w:rsid w:val="00097956"/>
    <w:rsid w:val="000D2D9A"/>
    <w:rsid w:val="000D7008"/>
    <w:rsid w:val="000F41AE"/>
    <w:rsid w:val="000F47DD"/>
    <w:rsid w:val="000F6D99"/>
    <w:rsid w:val="00106D7F"/>
    <w:rsid w:val="00112E2B"/>
    <w:rsid w:val="00115B57"/>
    <w:rsid w:val="00117F7B"/>
    <w:rsid w:val="00142E93"/>
    <w:rsid w:val="0018098C"/>
    <w:rsid w:val="00191A7F"/>
    <w:rsid w:val="00194AF9"/>
    <w:rsid w:val="001A6578"/>
    <w:rsid w:val="001B0ED9"/>
    <w:rsid w:val="001B22E2"/>
    <w:rsid w:val="001C650A"/>
    <w:rsid w:val="001C74C6"/>
    <w:rsid w:val="001E2847"/>
    <w:rsid w:val="00220E0E"/>
    <w:rsid w:val="00241110"/>
    <w:rsid w:val="00244726"/>
    <w:rsid w:val="0024549E"/>
    <w:rsid w:val="00254DF5"/>
    <w:rsid w:val="00270544"/>
    <w:rsid w:val="002A37A6"/>
    <w:rsid w:val="002D2D7B"/>
    <w:rsid w:val="002F163A"/>
    <w:rsid w:val="00330250"/>
    <w:rsid w:val="003329E9"/>
    <w:rsid w:val="0033765D"/>
    <w:rsid w:val="003428E1"/>
    <w:rsid w:val="0035019D"/>
    <w:rsid w:val="00352A05"/>
    <w:rsid w:val="00364EC8"/>
    <w:rsid w:val="00375BB8"/>
    <w:rsid w:val="00384037"/>
    <w:rsid w:val="003967AD"/>
    <w:rsid w:val="003B318D"/>
    <w:rsid w:val="003C025A"/>
    <w:rsid w:val="003D0698"/>
    <w:rsid w:val="00406B97"/>
    <w:rsid w:val="00407B40"/>
    <w:rsid w:val="00410B4E"/>
    <w:rsid w:val="00431C15"/>
    <w:rsid w:val="00456BFF"/>
    <w:rsid w:val="004629D5"/>
    <w:rsid w:val="00476130"/>
    <w:rsid w:val="00490837"/>
    <w:rsid w:val="004A5E65"/>
    <w:rsid w:val="004A68D4"/>
    <w:rsid w:val="004C2579"/>
    <w:rsid w:val="004C5F7E"/>
    <w:rsid w:val="004D1C98"/>
    <w:rsid w:val="004D7030"/>
    <w:rsid w:val="004F2FCF"/>
    <w:rsid w:val="004F7C33"/>
    <w:rsid w:val="0051430F"/>
    <w:rsid w:val="00517EF6"/>
    <w:rsid w:val="00537B8D"/>
    <w:rsid w:val="00560710"/>
    <w:rsid w:val="005674C7"/>
    <w:rsid w:val="0057141F"/>
    <w:rsid w:val="005738F8"/>
    <w:rsid w:val="00574C3C"/>
    <w:rsid w:val="0058253A"/>
    <w:rsid w:val="00586197"/>
    <w:rsid w:val="005955D7"/>
    <w:rsid w:val="00597FAC"/>
    <w:rsid w:val="005A16F2"/>
    <w:rsid w:val="005C4573"/>
    <w:rsid w:val="005D1F75"/>
    <w:rsid w:val="005D4FB8"/>
    <w:rsid w:val="005E35CC"/>
    <w:rsid w:val="005E735C"/>
    <w:rsid w:val="006126FF"/>
    <w:rsid w:val="00635DEC"/>
    <w:rsid w:val="006478F3"/>
    <w:rsid w:val="006576D6"/>
    <w:rsid w:val="00676CE9"/>
    <w:rsid w:val="00691782"/>
    <w:rsid w:val="006C4A26"/>
    <w:rsid w:val="006E4D6D"/>
    <w:rsid w:val="006E78C6"/>
    <w:rsid w:val="006E7A86"/>
    <w:rsid w:val="007005B5"/>
    <w:rsid w:val="00712DED"/>
    <w:rsid w:val="007201AB"/>
    <w:rsid w:val="00740DE3"/>
    <w:rsid w:val="0075105A"/>
    <w:rsid w:val="007575CD"/>
    <w:rsid w:val="00765295"/>
    <w:rsid w:val="00766C7F"/>
    <w:rsid w:val="007716C1"/>
    <w:rsid w:val="007750B1"/>
    <w:rsid w:val="007A29F6"/>
    <w:rsid w:val="007A6621"/>
    <w:rsid w:val="007B667A"/>
    <w:rsid w:val="007C070D"/>
    <w:rsid w:val="007D2BF7"/>
    <w:rsid w:val="007D65AB"/>
    <w:rsid w:val="007F548D"/>
    <w:rsid w:val="00815505"/>
    <w:rsid w:val="00824B36"/>
    <w:rsid w:val="008272FE"/>
    <w:rsid w:val="00847BE8"/>
    <w:rsid w:val="00870BEE"/>
    <w:rsid w:val="00882153"/>
    <w:rsid w:val="008944C8"/>
    <w:rsid w:val="008A511B"/>
    <w:rsid w:val="008B38FE"/>
    <w:rsid w:val="008C3F8B"/>
    <w:rsid w:val="008F6F1E"/>
    <w:rsid w:val="00926A52"/>
    <w:rsid w:val="00927BD4"/>
    <w:rsid w:val="0096288A"/>
    <w:rsid w:val="00964D68"/>
    <w:rsid w:val="009734AF"/>
    <w:rsid w:val="00977B7C"/>
    <w:rsid w:val="00990A4E"/>
    <w:rsid w:val="0099419D"/>
    <w:rsid w:val="009B129F"/>
    <w:rsid w:val="009B13C6"/>
    <w:rsid w:val="009B1929"/>
    <w:rsid w:val="009B405E"/>
    <w:rsid w:val="009D1EE9"/>
    <w:rsid w:val="009E4AE1"/>
    <w:rsid w:val="009E6073"/>
    <w:rsid w:val="009F0BC0"/>
    <w:rsid w:val="009F155E"/>
    <w:rsid w:val="00A20A3B"/>
    <w:rsid w:val="00A22CCA"/>
    <w:rsid w:val="00A27B80"/>
    <w:rsid w:val="00A33FB0"/>
    <w:rsid w:val="00A46653"/>
    <w:rsid w:val="00A519F2"/>
    <w:rsid w:val="00A51FCD"/>
    <w:rsid w:val="00A61BEF"/>
    <w:rsid w:val="00A80555"/>
    <w:rsid w:val="00A87D52"/>
    <w:rsid w:val="00AA021E"/>
    <w:rsid w:val="00AA0489"/>
    <w:rsid w:val="00AA16BB"/>
    <w:rsid w:val="00AE2F74"/>
    <w:rsid w:val="00AE5E6B"/>
    <w:rsid w:val="00AF34DB"/>
    <w:rsid w:val="00B06057"/>
    <w:rsid w:val="00B13FB4"/>
    <w:rsid w:val="00B156A6"/>
    <w:rsid w:val="00B47A7B"/>
    <w:rsid w:val="00B53F54"/>
    <w:rsid w:val="00B625FE"/>
    <w:rsid w:val="00B70CE5"/>
    <w:rsid w:val="00B767D3"/>
    <w:rsid w:val="00B85FA8"/>
    <w:rsid w:val="00BC2A1E"/>
    <w:rsid w:val="00BC3CA5"/>
    <w:rsid w:val="00BE2E93"/>
    <w:rsid w:val="00C34B19"/>
    <w:rsid w:val="00C44226"/>
    <w:rsid w:val="00C726E9"/>
    <w:rsid w:val="00C73F01"/>
    <w:rsid w:val="00C7459F"/>
    <w:rsid w:val="00CA14BD"/>
    <w:rsid w:val="00CA4532"/>
    <w:rsid w:val="00CB3A0E"/>
    <w:rsid w:val="00CF5A58"/>
    <w:rsid w:val="00D14381"/>
    <w:rsid w:val="00D17600"/>
    <w:rsid w:val="00D42800"/>
    <w:rsid w:val="00D4771E"/>
    <w:rsid w:val="00D5365A"/>
    <w:rsid w:val="00D606F2"/>
    <w:rsid w:val="00D94A24"/>
    <w:rsid w:val="00DA223A"/>
    <w:rsid w:val="00DB421B"/>
    <w:rsid w:val="00DD1652"/>
    <w:rsid w:val="00DF7756"/>
    <w:rsid w:val="00E14B65"/>
    <w:rsid w:val="00E3518F"/>
    <w:rsid w:val="00E354C5"/>
    <w:rsid w:val="00E51533"/>
    <w:rsid w:val="00E523A8"/>
    <w:rsid w:val="00E5758E"/>
    <w:rsid w:val="00E60A6E"/>
    <w:rsid w:val="00EA64DE"/>
    <w:rsid w:val="00EC4979"/>
    <w:rsid w:val="00EC570A"/>
    <w:rsid w:val="00ED50F5"/>
    <w:rsid w:val="00ED5C43"/>
    <w:rsid w:val="00EE353E"/>
    <w:rsid w:val="00EE735B"/>
    <w:rsid w:val="00EF25FA"/>
    <w:rsid w:val="00EF5ED5"/>
    <w:rsid w:val="00F060A5"/>
    <w:rsid w:val="00F11566"/>
    <w:rsid w:val="00F16E92"/>
    <w:rsid w:val="00F34293"/>
    <w:rsid w:val="00F563CE"/>
    <w:rsid w:val="00F56A52"/>
    <w:rsid w:val="00F757B9"/>
    <w:rsid w:val="00F81E67"/>
    <w:rsid w:val="00F93A8D"/>
    <w:rsid w:val="00FA4B51"/>
    <w:rsid w:val="00FB4F27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9B03"/>
  <w15:docId w15:val="{6DA93473-8C56-4D1E-9FBB-F4F975DB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1E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2A1E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NormalWeb">
    <w:name w:val="Normal (Web)"/>
    <w:basedOn w:val="Normal"/>
    <w:uiPriority w:val="99"/>
    <w:unhideWhenUsed/>
    <w:rsid w:val="009B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rsid w:val="00560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64;&#1072;&#1073;&#1083;&#1086;&#1085;&#1099;%20&#1076;&#1086;&#1082;&#1091;&#1084;&#1077;&#1085;&#1090;&#1086;&#1074;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25F5C-904E-439D-92F4-12BD11C7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1183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Тестовое задание: Таблица продуктов</vt:lpstr>
      <vt:lpstr>Тестовое задание: Таблица продуктов</vt:lpstr>
    </vt:vector>
  </TitlesOfParts>
  <Manager>Alexander_Kuznetsov1@epam.com</Manager>
  <Company>EPAM Systems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задание: Таблица продуктов</dc:title>
  <dc:creator>Mikhail_Semichev@epam.com;Dmitry_Vereskun@epam.com</dc:creator>
  <cp:lastModifiedBy>Vitaliy Kudla</cp:lastModifiedBy>
  <cp:revision>7</cp:revision>
  <dcterms:created xsi:type="dcterms:W3CDTF">2016-03-01T07:21:00Z</dcterms:created>
  <dcterms:modified xsi:type="dcterms:W3CDTF">2016-03-10T11:26:00Z</dcterms:modified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