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Conceptual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Opportunity</w:t>
      </w:r>
      <w:r w:rsidDel="00000000" w:rsidR="00000000" w:rsidRPr="00000000">
        <w:rPr>
          <w:rtl w:val="0"/>
        </w:rPr>
        <w:t xml:space="preserve"> (employment opportunity)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opportunityCompanyName(Primary Key)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opportunityJobTitle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opportunityJobDescription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opportunityJobRequirements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opportunityJobType              (part-time vs full-time)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opportunityContactPhone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opportunityContactEmail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opportunityAddress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opportunityZipCode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opportunityImageUrl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opportunityApprovalStatus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Resource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resourceTitle(Primary Key)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resourceDescription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resourceCategory(index)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resourceUrl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resourceImageUrl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resourceApprovalStatus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