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pPr>
      <w:r w:rsidDel="00000000" w:rsidR="00000000" w:rsidRPr="00000000">
        <w:rPr/>
        <w:drawing>
          <wp:inline distB="0" distT="0" distL="0" distR="0">
            <wp:extent cx="2647972" cy="264797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47972" cy="26479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PLAN DE CAPACITACIÓN</w:t>
      </w:r>
    </w:p>
    <w:p w:rsidR="00000000" w:rsidDel="00000000" w:rsidP="00000000" w:rsidRDefault="00000000" w:rsidRPr="00000000" w14:paraId="00000005">
      <w:pPr>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 D&amp;C HEALTHY</w:t>
      </w:r>
    </w:p>
    <w:p w:rsidR="00000000" w:rsidDel="00000000" w:rsidP="00000000" w:rsidRDefault="00000000" w:rsidRPr="00000000" w14:paraId="00000006">
      <w:pPr>
        <w:jc w:val="cente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b w:val="1"/>
          <w:sz w:val="28"/>
          <w:szCs w:val="28"/>
          <w:rtl w:val="0"/>
        </w:rPr>
        <w:t xml:space="preserve">AUTORES: </w:t>
        <w:tab/>
      </w:r>
      <w:r w:rsidDel="00000000" w:rsidR="00000000" w:rsidRPr="00000000">
        <w:rPr>
          <w:sz w:val="28"/>
          <w:szCs w:val="28"/>
          <w:rtl w:val="0"/>
        </w:rPr>
        <w:t xml:space="preserve">Sharon Quintero, Camilo Osorio, Mario Vélez, Danilo Correa</w:t>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VERSIÓN: </w:t>
        <w:tab/>
      </w:r>
      <w:r w:rsidDel="00000000" w:rsidR="00000000" w:rsidRPr="00000000">
        <w:rPr>
          <w:sz w:val="28"/>
          <w:szCs w:val="28"/>
          <w:rtl w:val="0"/>
        </w:rPr>
        <w:t xml:space="preserve">1.0</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Fonts w:ascii="Arial" w:cs="Arial" w:eastAsia="Arial" w:hAnsi="Arial"/>
          <w:color w:val="000000"/>
          <w:rtl w:val="0"/>
        </w:rPr>
        <w:t xml:space="preserve">Copyright © 2021</w:t>
      </w: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Todos los Derechos Reservados</w:t>
      </w:r>
    </w:p>
    <w:p w:rsidR="00000000" w:rsidDel="00000000" w:rsidP="00000000" w:rsidRDefault="00000000" w:rsidRPr="00000000" w14:paraId="00000011">
      <w:pPr>
        <w:rPr>
          <w:rFonts w:ascii="Arial" w:cs="Arial" w:eastAsia="Arial" w:hAnsi="Arial"/>
          <w:color w:val="000000"/>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color w:val="000000"/>
          <w:sz w:val="28"/>
          <w:szCs w:val="28"/>
          <w:rtl w:val="0"/>
        </w:rPr>
        <w:t xml:space="preserve">REGISTRO CAMBIOS</w:t>
      </w:r>
      <w:r w:rsidDel="00000000" w:rsidR="00000000" w:rsidRPr="00000000">
        <w:rPr>
          <w:rtl w:val="0"/>
        </w:rPr>
      </w:r>
    </w:p>
    <w:tbl>
      <w:tblPr>
        <w:tblStyle w:val="Table1"/>
        <w:tblW w:w="10349.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0"/>
        <w:gridCol w:w="2943"/>
        <w:gridCol w:w="1247"/>
        <w:gridCol w:w="4219"/>
        <w:tblGridChange w:id="0">
          <w:tblGrid>
            <w:gridCol w:w="1940"/>
            <w:gridCol w:w="2943"/>
            <w:gridCol w:w="1247"/>
            <w:gridCol w:w="4219"/>
          </w:tblGrid>
        </w:tblGridChange>
      </w:tblGrid>
      <w:tr>
        <w:trPr>
          <w:cantSplit w:val="0"/>
          <w:trHeight w:val="567" w:hRule="atLeast"/>
          <w:tblHeader w:val="0"/>
        </w:trPr>
        <w:tc>
          <w:tcPr>
            <w:shd w:fill="c6d9f1" w:val="clear"/>
            <w:vAlign w:val="center"/>
          </w:tcPr>
          <w:p w:rsidR="00000000" w:rsidDel="00000000" w:rsidP="00000000" w:rsidRDefault="00000000" w:rsidRPr="00000000" w14:paraId="00000013">
            <w:pPr>
              <w:spacing w:after="20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c6d9f1" w:val="clear"/>
            <w:vAlign w:val="center"/>
          </w:tcPr>
          <w:p w:rsidR="00000000" w:rsidDel="00000000" w:rsidP="00000000" w:rsidRDefault="00000000" w:rsidRPr="00000000" w14:paraId="00000014">
            <w:pPr>
              <w:spacing w:after="20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w:t>
            </w:r>
          </w:p>
        </w:tc>
        <w:tc>
          <w:tcPr>
            <w:shd w:fill="c6d9f1" w:val="clear"/>
            <w:vAlign w:val="center"/>
          </w:tcPr>
          <w:p w:rsidR="00000000" w:rsidDel="00000000" w:rsidP="00000000" w:rsidRDefault="00000000" w:rsidRPr="00000000" w14:paraId="00000015">
            <w:pPr>
              <w:spacing w:after="20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Versión</w:t>
            </w:r>
          </w:p>
        </w:tc>
        <w:tc>
          <w:tcPr>
            <w:shd w:fill="c6d9f1" w:val="clear"/>
            <w:vAlign w:val="center"/>
          </w:tcPr>
          <w:p w:rsidR="00000000" w:rsidDel="00000000" w:rsidP="00000000" w:rsidRDefault="00000000" w:rsidRPr="00000000" w14:paraId="00000016">
            <w:pPr>
              <w:spacing w:after="20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 del Documento</w:t>
            </w:r>
          </w:p>
        </w:tc>
      </w:tr>
      <w:tr>
        <w:trPr>
          <w:cantSplit w:val="0"/>
          <w:trHeight w:val="567" w:hRule="atLeast"/>
          <w:tblHeader w:val="0"/>
        </w:trPr>
        <w:tc>
          <w:tcPr/>
          <w:p w:rsidR="00000000" w:rsidDel="00000000" w:rsidP="00000000" w:rsidRDefault="00000000" w:rsidRPr="00000000" w14:paraId="00000017">
            <w:pPr>
              <w:spacing w:after="20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11/12/2021 </w:t>
            </w:r>
          </w:p>
        </w:tc>
        <w:tc>
          <w:tcPr/>
          <w:p w:rsidR="00000000" w:rsidDel="00000000" w:rsidP="00000000" w:rsidRDefault="00000000" w:rsidRPr="00000000" w14:paraId="00000018">
            <w:pPr>
              <w:spacing w:after="20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Sebastian Danilo Correa </w:t>
            </w:r>
          </w:p>
        </w:tc>
        <w:tc>
          <w:tcPr/>
          <w:p w:rsidR="00000000" w:rsidDel="00000000" w:rsidP="00000000" w:rsidRDefault="00000000" w:rsidRPr="00000000" w14:paraId="00000019">
            <w:pPr>
              <w:spacing w:after="20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1A">
            <w:pPr>
              <w:spacing w:after="20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del plan de capacitación</w:t>
            </w:r>
          </w:p>
        </w:tc>
      </w:tr>
      <w:tr>
        <w:trPr>
          <w:cantSplit w:val="0"/>
          <w:trHeight w:val="292" w:hRule="atLeast"/>
          <w:tblHeader w:val="0"/>
        </w:trPr>
        <w:tc>
          <w:tcPr/>
          <w:p w:rsidR="00000000" w:rsidDel="00000000" w:rsidP="00000000" w:rsidRDefault="00000000" w:rsidRPr="00000000" w14:paraId="0000001B">
            <w:pPr>
              <w:spacing w:after="20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11/12/2021</w:t>
            </w:r>
          </w:p>
        </w:tc>
        <w:tc>
          <w:tcPr/>
          <w:p w:rsidR="00000000" w:rsidDel="00000000" w:rsidP="00000000" w:rsidRDefault="00000000" w:rsidRPr="00000000" w14:paraId="0000001C">
            <w:pPr>
              <w:spacing w:after="20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Sharon Quintero </w:t>
            </w:r>
          </w:p>
        </w:tc>
        <w:tc>
          <w:tcPr/>
          <w:p w:rsidR="00000000" w:rsidDel="00000000" w:rsidP="00000000" w:rsidRDefault="00000000" w:rsidRPr="00000000" w14:paraId="0000001D">
            <w:pPr>
              <w:spacing w:after="20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1E">
            <w:pPr>
              <w:spacing w:after="20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del documento </w:t>
            </w:r>
          </w:p>
        </w:tc>
      </w:tr>
      <w:tr>
        <w:trPr>
          <w:cantSplit w:val="0"/>
          <w:trHeight w:val="567" w:hRule="atLeast"/>
          <w:tblHeader w:val="0"/>
        </w:trPr>
        <w:tc>
          <w:tcPr/>
          <w:p w:rsidR="00000000" w:rsidDel="00000000" w:rsidP="00000000" w:rsidRDefault="00000000" w:rsidRPr="00000000" w14:paraId="0000001F">
            <w:pPr>
              <w:spacing w:after="20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12/12/2021</w:t>
            </w:r>
          </w:p>
        </w:tc>
        <w:tc>
          <w:tcPr/>
          <w:p w:rsidR="00000000" w:rsidDel="00000000" w:rsidP="00000000" w:rsidRDefault="00000000" w:rsidRPr="00000000" w14:paraId="00000020">
            <w:pPr>
              <w:spacing w:after="20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Camilo Andres Osorio</w:t>
            </w:r>
          </w:p>
        </w:tc>
        <w:tc>
          <w:tcPr/>
          <w:p w:rsidR="00000000" w:rsidDel="00000000" w:rsidP="00000000" w:rsidRDefault="00000000" w:rsidRPr="00000000" w14:paraId="00000021">
            <w:pPr>
              <w:spacing w:after="20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22">
            <w:pPr>
              <w:spacing w:after="20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y finalización del documento</w:t>
            </w:r>
          </w:p>
        </w:tc>
      </w:tr>
      <w:tr>
        <w:trPr>
          <w:cantSplit w:val="0"/>
          <w:trHeight w:val="567" w:hRule="atLeast"/>
          <w:tblHeader w:val="0"/>
        </w:trPr>
        <w:tc>
          <w:tcPr/>
          <w:p w:rsidR="00000000" w:rsidDel="00000000" w:rsidP="00000000" w:rsidRDefault="00000000" w:rsidRPr="00000000" w14:paraId="00000023">
            <w:pPr>
              <w:spacing w:after="20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4">
            <w:pPr>
              <w:spacing w:after="20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5">
            <w:pPr>
              <w:spacing w:after="200" w:line="276"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6">
            <w:pPr>
              <w:spacing w:after="200" w:line="276"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Revisores</w:t>
      </w:r>
    </w:p>
    <w:tbl>
      <w:tblPr>
        <w:tblStyle w:val="Table2"/>
        <w:tblW w:w="10349.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5"/>
        <w:gridCol w:w="5704"/>
        <w:tblGridChange w:id="0">
          <w:tblGrid>
            <w:gridCol w:w="4645"/>
            <w:gridCol w:w="570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02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02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Cargo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3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Distribución</w:t>
      </w:r>
    </w:p>
    <w:tbl>
      <w:tblPr>
        <w:tblStyle w:val="Table3"/>
        <w:tblW w:w="10349.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3402"/>
        <w:gridCol w:w="5132"/>
        <w:tblGridChange w:id="0">
          <w:tblGrid>
            <w:gridCol w:w="1815"/>
            <w:gridCol w:w="3402"/>
            <w:gridCol w:w="513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03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Copia No.</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03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03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Localización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jc w:val="cente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jc w:val="cente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spacing w:after="200" w:line="276" w:lineRule="auto"/>
        <w:jc w:val="center"/>
        <w:rPr>
          <w:b w:val="1"/>
          <w:sz w:val="32"/>
          <w:szCs w:val="32"/>
        </w:rPr>
      </w:pPr>
      <w:r w:rsidDel="00000000" w:rsidR="00000000" w:rsidRPr="00000000">
        <w:rPr>
          <w:b w:val="1"/>
          <w:sz w:val="32"/>
          <w:szCs w:val="32"/>
          <w:rtl w:val="0"/>
        </w:rPr>
        <w:t xml:space="preserve">CONTENIDO</w:t>
      </w:r>
    </w:p>
    <w:p w:rsidR="00000000" w:rsidDel="00000000" w:rsidP="00000000" w:rsidRDefault="00000000" w:rsidRPr="00000000" w14:paraId="00000056">
      <w:pPr>
        <w:spacing w:after="200" w:line="276" w:lineRule="auto"/>
        <w:jc w:val="center"/>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7">
          <w:pPr>
            <w:tabs>
              <w:tab w:val="right" w:pos="9343"/>
            </w:tabs>
            <w:spacing w:after="100" w:line="276" w:lineRule="auto"/>
            <w:rPr/>
          </w:pPr>
          <w:r w:rsidDel="00000000" w:rsidR="00000000" w:rsidRPr="00000000">
            <w:fldChar w:fldCharType="begin"/>
            <w:instrText xml:space="preserve"> TOC \h \u \z </w:instrText>
            <w:fldChar w:fldCharType="separate"/>
          </w:r>
          <w:hyperlink w:anchor="_heading=h.tyjcwt">
            <w:r w:rsidDel="00000000" w:rsidR="00000000" w:rsidRPr="00000000">
              <w:rPr>
                <w:rtl w:val="0"/>
              </w:rPr>
              <w:t xml:space="preserve">1. </w:t>
            </w:r>
          </w:hyperlink>
          <w:hyperlink w:anchor="_heading=h.tyjcwt">
            <w:r w:rsidDel="00000000" w:rsidR="00000000" w:rsidRPr="00000000">
              <w:rPr>
                <w:b w:val="1"/>
                <w:rtl w:val="0"/>
              </w:rPr>
              <w:t xml:space="preserve">INTRODUCCIÓN</w:t>
            </w:r>
          </w:hyperlink>
          <w:hyperlink w:anchor="_heading=h.tyjcwt">
            <w:r w:rsidDel="00000000" w:rsidR="00000000" w:rsidRPr="00000000">
              <w:rPr>
                <w:rtl w:val="0"/>
              </w:rPr>
              <w:tab/>
              <w:t xml:space="preserve">4</w:t>
            </w:r>
          </w:hyperlink>
          <w:r w:rsidDel="00000000" w:rsidR="00000000" w:rsidRPr="00000000">
            <w:rPr>
              <w:rtl w:val="0"/>
            </w:rPr>
          </w:r>
        </w:p>
        <w:p w:rsidR="00000000" w:rsidDel="00000000" w:rsidP="00000000" w:rsidRDefault="00000000" w:rsidRPr="00000000" w14:paraId="00000058">
          <w:pPr>
            <w:tabs>
              <w:tab w:val="right" w:pos="9343"/>
            </w:tabs>
            <w:spacing w:after="100" w:line="276" w:lineRule="auto"/>
            <w:ind w:left="220" w:firstLine="0"/>
            <w:rPr/>
          </w:pPr>
          <w:hyperlink w:anchor="_heading=h.3dy6vkm">
            <w:r w:rsidDel="00000000" w:rsidR="00000000" w:rsidRPr="00000000">
              <w:rPr>
                <w:rtl w:val="0"/>
              </w:rPr>
              <w:t xml:space="preserve">1.1 OBJETIVO</w:t>
              <w:tab/>
              <w:t xml:space="preserve">4</w:t>
            </w:r>
          </w:hyperlink>
          <w:r w:rsidDel="00000000" w:rsidR="00000000" w:rsidRPr="00000000">
            <w:rPr>
              <w:rtl w:val="0"/>
            </w:rPr>
          </w:r>
        </w:p>
        <w:p w:rsidR="00000000" w:rsidDel="00000000" w:rsidP="00000000" w:rsidRDefault="00000000" w:rsidRPr="00000000" w14:paraId="00000059">
          <w:pPr>
            <w:tabs>
              <w:tab w:val="right" w:pos="9343"/>
            </w:tabs>
            <w:spacing w:after="100" w:line="276" w:lineRule="auto"/>
            <w:ind w:left="220" w:firstLine="0"/>
            <w:rPr/>
          </w:pPr>
          <w:hyperlink w:anchor="_heading=h.1t3h5sf">
            <w:r w:rsidDel="00000000" w:rsidR="00000000" w:rsidRPr="00000000">
              <w:rPr>
                <w:rtl w:val="0"/>
              </w:rPr>
              <w:t xml:space="preserve">1.2 ALCANCE </w:t>
              <w:tab/>
              <w:t xml:space="preserve">4</w:t>
            </w:r>
          </w:hyperlink>
          <w:r w:rsidDel="00000000" w:rsidR="00000000" w:rsidRPr="00000000">
            <w:rPr>
              <w:rtl w:val="0"/>
            </w:rPr>
          </w:r>
        </w:p>
        <w:p w:rsidR="00000000" w:rsidDel="00000000" w:rsidP="00000000" w:rsidRDefault="00000000" w:rsidRPr="00000000" w14:paraId="0000005A">
          <w:pPr>
            <w:tabs>
              <w:tab w:val="right" w:pos="9343"/>
            </w:tabs>
            <w:spacing w:after="100" w:line="276" w:lineRule="auto"/>
            <w:rPr/>
          </w:pPr>
          <w:hyperlink w:anchor="_heading=h.4d34og8">
            <w:r w:rsidDel="00000000" w:rsidR="00000000" w:rsidRPr="00000000">
              <w:rPr>
                <w:rtl w:val="0"/>
              </w:rPr>
              <w:t xml:space="preserve">2. </w:t>
            </w:r>
          </w:hyperlink>
          <w:hyperlink w:anchor="_heading=h.4d34og8">
            <w:r w:rsidDel="00000000" w:rsidR="00000000" w:rsidRPr="00000000">
              <w:rPr>
                <w:b w:val="1"/>
                <w:rtl w:val="0"/>
              </w:rPr>
              <w:t xml:space="preserve">PLANIFICACIÓN</w:t>
            </w:r>
          </w:hyperlink>
          <w:hyperlink w:anchor="_heading=h.4d34og8">
            <w:r w:rsidDel="00000000" w:rsidR="00000000" w:rsidRPr="00000000">
              <w:rPr>
                <w:rtl w:val="0"/>
              </w:rPr>
              <w:t xml:space="preserve"> </w:t>
            </w:r>
          </w:hyperlink>
          <w:hyperlink w:anchor="_heading=h.4d34og8">
            <w:r w:rsidDel="00000000" w:rsidR="00000000" w:rsidRPr="00000000">
              <w:rPr>
                <w:b w:val="1"/>
                <w:rtl w:val="0"/>
              </w:rPr>
              <w:t xml:space="preserve">DE</w:t>
            </w:r>
          </w:hyperlink>
          <w:hyperlink w:anchor="_heading=h.4d34og8">
            <w:r w:rsidDel="00000000" w:rsidR="00000000" w:rsidRPr="00000000">
              <w:rPr>
                <w:rtl w:val="0"/>
              </w:rPr>
              <w:t xml:space="preserve"> </w:t>
            </w:r>
          </w:hyperlink>
          <w:hyperlink w:anchor="_heading=h.4d34og8">
            <w:r w:rsidDel="00000000" w:rsidR="00000000" w:rsidRPr="00000000">
              <w:rPr>
                <w:b w:val="1"/>
                <w:rtl w:val="0"/>
              </w:rPr>
              <w:t xml:space="preserve">LA</w:t>
            </w:r>
          </w:hyperlink>
          <w:hyperlink w:anchor="_heading=h.4d34og8">
            <w:r w:rsidDel="00000000" w:rsidR="00000000" w:rsidRPr="00000000">
              <w:rPr>
                <w:rtl w:val="0"/>
              </w:rPr>
              <w:t xml:space="preserve"> </w:t>
            </w:r>
          </w:hyperlink>
          <w:hyperlink w:anchor="_heading=h.4d34og8">
            <w:r w:rsidDel="00000000" w:rsidR="00000000" w:rsidRPr="00000000">
              <w:rPr>
                <w:b w:val="1"/>
                <w:rtl w:val="0"/>
              </w:rPr>
              <w:t xml:space="preserve">CAPACITACIÓN</w:t>
            </w:r>
          </w:hyperlink>
          <w:hyperlink w:anchor="_heading=h.4d34og8">
            <w:r w:rsidDel="00000000" w:rsidR="00000000" w:rsidRPr="00000000">
              <w:rPr>
                <w:rtl w:val="0"/>
              </w:rPr>
              <w:tab/>
              <w:t xml:space="preserve">4</w:t>
            </w:r>
          </w:hyperlink>
          <w:r w:rsidDel="00000000" w:rsidR="00000000" w:rsidRPr="00000000">
            <w:rPr>
              <w:rtl w:val="0"/>
            </w:rPr>
          </w:r>
        </w:p>
        <w:p w:rsidR="00000000" w:rsidDel="00000000" w:rsidP="00000000" w:rsidRDefault="00000000" w:rsidRPr="00000000" w14:paraId="0000005B">
          <w:pPr>
            <w:tabs>
              <w:tab w:val="right" w:pos="9343"/>
            </w:tabs>
            <w:spacing w:after="100" w:line="276" w:lineRule="auto"/>
            <w:ind w:left="220" w:firstLine="0"/>
            <w:rPr/>
          </w:pPr>
          <w:hyperlink w:anchor="_heading=h.2s8eyo1">
            <w:r w:rsidDel="00000000" w:rsidR="00000000" w:rsidRPr="00000000">
              <w:rPr>
                <w:rtl w:val="0"/>
              </w:rPr>
              <w:t xml:space="preserve">2.1 OBJETIVO DE LA CAPACITACIÓN</w:t>
              <w:tab/>
              <w:t xml:space="preserve">4</w:t>
            </w:r>
          </w:hyperlink>
          <w:r w:rsidDel="00000000" w:rsidR="00000000" w:rsidRPr="00000000">
            <w:rPr>
              <w:rtl w:val="0"/>
            </w:rPr>
          </w:r>
        </w:p>
        <w:p w:rsidR="00000000" w:rsidDel="00000000" w:rsidP="00000000" w:rsidRDefault="00000000" w:rsidRPr="00000000" w14:paraId="0000005C">
          <w:pPr>
            <w:tabs>
              <w:tab w:val="right" w:pos="9343"/>
            </w:tabs>
            <w:spacing w:after="100" w:line="276" w:lineRule="auto"/>
            <w:ind w:left="220" w:firstLine="0"/>
            <w:rPr/>
          </w:pPr>
          <w:hyperlink w:anchor="_heading=h.17dp8vu">
            <w:r w:rsidDel="00000000" w:rsidR="00000000" w:rsidRPr="00000000">
              <w:rPr>
                <w:rtl w:val="0"/>
              </w:rPr>
              <w:t xml:space="preserve">2.2 ALCANCE DE LA CAPACITACIÓN</w:t>
              <w:tab/>
              <w:t xml:space="preserve">4</w:t>
            </w:r>
          </w:hyperlink>
          <w:r w:rsidDel="00000000" w:rsidR="00000000" w:rsidRPr="00000000">
            <w:rPr>
              <w:rtl w:val="0"/>
            </w:rPr>
          </w:r>
        </w:p>
        <w:p w:rsidR="00000000" w:rsidDel="00000000" w:rsidP="00000000" w:rsidRDefault="00000000" w:rsidRPr="00000000" w14:paraId="0000005D">
          <w:pPr>
            <w:tabs>
              <w:tab w:val="right" w:pos="9343"/>
            </w:tabs>
            <w:spacing w:after="100" w:line="276" w:lineRule="auto"/>
            <w:ind w:left="220" w:firstLine="0"/>
            <w:rPr/>
          </w:pPr>
          <w:hyperlink w:anchor="_heading=h.3rdcrjn">
            <w:r w:rsidDel="00000000" w:rsidR="00000000" w:rsidRPr="00000000">
              <w:rPr>
                <w:rtl w:val="0"/>
              </w:rPr>
              <w:t xml:space="preserve">2.3 PERFIL DE LOS USUARIOS</w:t>
              <w:tab/>
              <w:t xml:space="preserve">5</w:t>
            </w:r>
          </w:hyperlink>
          <w:r w:rsidDel="00000000" w:rsidR="00000000" w:rsidRPr="00000000">
            <w:rPr>
              <w:rtl w:val="0"/>
            </w:rPr>
          </w:r>
        </w:p>
        <w:p w:rsidR="00000000" w:rsidDel="00000000" w:rsidP="00000000" w:rsidRDefault="00000000" w:rsidRPr="00000000" w14:paraId="0000005E">
          <w:pPr>
            <w:tabs>
              <w:tab w:val="right" w:pos="9343"/>
            </w:tabs>
            <w:spacing w:after="100" w:line="276" w:lineRule="auto"/>
            <w:rPr/>
          </w:pPr>
          <w:hyperlink w:anchor="_heading=h.26in1rg">
            <w:r w:rsidDel="00000000" w:rsidR="00000000" w:rsidRPr="00000000">
              <w:rPr>
                <w:rtl w:val="0"/>
              </w:rPr>
              <w:t xml:space="preserve">3. </w:t>
            </w:r>
          </w:hyperlink>
          <w:hyperlink w:anchor="_heading=h.26in1rg">
            <w:r w:rsidDel="00000000" w:rsidR="00000000" w:rsidRPr="00000000">
              <w:rPr>
                <w:b w:val="1"/>
                <w:rtl w:val="0"/>
              </w:rPr>
              <w:t xml:space="preserve">ESTRUCTURA DE LA CAPACITACIÓN</w:t>
            </w:r>
          </w:hyperlink>
          <w:hyperlink w:anchor="_heading=h.26in1rg">
            <w:r w:rsidDel="00000000" w:rsidR="00000000" w:rsidRPr="00000000">
              <w:rPr>
                <w:rtl w:val="0"/>
              </w:rPr>
              <w:tab/>
              <w:t xml:space="preserve">5</w:t>
            </w:r>
          </w:hyperlink>
          <w:r w:rsidDel="00000000" w:rsidR="00000000" w:rsidRPr="00000000">
            <w:rPr>
              <w:rtl w:val="0"/>
            </w:rPr>
          </w:r>
        </w:p>
        <w:p w:rsidR="00000000" w:rsidDel="00000000" w:rsidP="00000000" w:rsidRDefault="00000000" w:rsidRPr="00000000" w14:paraId="0000005F">
          <w:pPr>
            <w:tabs>
              <w:tab w:val="right" w:pos="9343"/>
            </w:tabs>
            <w:spacing w:after="100" w:line="276" w:lineRule="auto"/>
            <w:ind w:left="220" w:firstLine="0"/>
            <w:rPr/>
          </w:pPr>
          <w:hyperlink w:anchor="_heading=h.gjdgxs">
            <w:r w:rsidDel="00000000" w:rsidR="00000000" w:rsidRPr="00000000">
              <w:rPr>
                <w:rtl w:val="0"/>
              </w:rPr>
              <w:t xml:space="preserve">3.1 CAPACITACIÓN FUNCIONAL</w:t>
              <w:tab/>
              <w:t xml:space="preserve">5</w:t>
            </w:r>
          </w:hyperlink>
          <w:r w:rsidDel="00000000" w:rsidR="00000000" w:rsidRPr="00000000">
            <w:rPr>
              <w:rtl w:val="0"/>
            </w:rPr>
          </w:r>
        </w:p>
        <w:p w:rsidR="00000000" w:rsidDel="00000000" w:rsidP="00000000" w:rsidRDefault="00000000" w:rsidRPr="00000000" w14:paraId="00000060">
          <w:pPr>
            <w:tabs>
              <w:tab w:val="right" w:pos="9343"/>
            </w:tabs>
            <w:spacing w:after="100" w:line="276" w:lineRule="auto"/>
            <w:ind w:left="220" w:firstLine="0"/>
            <w:rPr/>
          </w:pPr>
          <w:hyperlink w:anchor="_heading=h.30j0zll">
            <w:r w:rsidDel="00000000" w:rsidR="00000000" w:rsidRPr="00000000">
              <w:rPr>
                <w:rtl w:val="0"/>
              </w:rPr>
              <w:t xml:space="preserve">3.2 HORARIO</w:t>
              <w:tab/>
              <w:t xml:space="preserve">7</w:t>
            </w:r>
          </w:hyperlink>
          <w:r w:rsidDel="00000000" w:rsidR="00000000" w:rsidRPr="00000000">
            <w:rPr>
              <w:rtl w:val="0"/>
            </w:rPr>
          </w:r>
        </w:p>
        <w:p w:rsidR="00000000" w:rsidDel="00000000" w:rsidP="00000000" w:rsidRDefault="00000000" w:rsidRPr="00000000" w14:paraId="00000061">
          <w:pPr>
            <w:tabs>
              <w:tab w:val="right" w:pos="9343"/>
            </w:tabs>
            <w:spacing w:after="100" w:line="276" w:lineRule="auto"/>
            <w:rPr/>
          </w:pPr>
          <w:hyperlink w:anchor="_heading=h.lnxbz9">
            <w:r w:rsidDel="00000000" w:rsidR="00000000" w:rsidRPr="00000000">
              <w:rPr>
                <w:rtl w:val="0"/>
              </w:rPr>
              <w:t xml:space="preserve">4. </w:t>
            </w:r>
          </w:hyperlink>
          <w:hyperlink w:anchor="_heading=h.lnxbz9">
            <w:r w:rsidDel="00000000" w:rsidR="00000000" w:rsidRPr="00000000">
              <w:rPr>
                <w:b w:val="1"/>
                <w:rtl w:val="0"/>
              </w:rPr>
              <w:t xml:space="preserve">AGENDA DE LA CAPACITACIÓN</w:t>
            </w:r>
          </w:hyperlink>
          <w:hyperlink w:anchor="_heading=h.lnxbz9">
            <w:r w:rsidDel="00000000" w:rsidR="00000000" w:rsidRPr="00000000">
              <w:rPr>
                <w:rtl w:val="0"/>
              </w:rPr>
              <w:tab/>
              <w:t xml:space="preserve">8</w:t>
            </w:r>
          </w:hyperlink>
          <w:r w:rsidDel="00000000" w:rsidR="00000000" w:rsidRPr="00000000">
            <w:rPr>
              <w:rtl w:val="0"/>
            </w:rPr>
          </w:r>
        </w:p>
        <w:p w:rsidR="00000000" w:rsidDel="00000000" w:rsidP="00000000" w:rsidRDefault="00000000" w:rsidRPr="00000000" w14:paraId="00000062">
          <w:pPr>
            <w:tabs>
              <w:tab w:val="right" w:pos="9343"/>
            </w:tabs>
            <w:spacing w:after="100" w:line="276" w:lineRule="auto"/>
            <w:rPr/>
          </w:pPr>
          <w:hyperlink w:anchor="_heading=h.1fob9te">
            <w:r w:rsidDel="00000000" w:rsidR="00000000" w:rsidRPr="00000000">
              <w:rPr>
                <w:rtl w:val="0"/>
              </w:rPr>
              <w:t xml:space="preserve">5. </w:t>
            </w:r>
          </w:hyperlink>
          <w:hyperlink w:anchor="_heading=h.1fob9te">
            <w:r w:rsidDel="00000000" w:rsidR="00000000" w:rsidRPr="00000000">
              <w:rPr>
                <w:b w:val="1"/>
                <w:rtl w:val="0"/>
              </w:rPr>
              <w:t xml:space="preserve">EJECUCIÓN</w:t>
            </w:r>
          </w:hyperlink>
          <w:hyperlink w:anchor="_heading=h.1fob9te">
            <w:r w:rsidDel="00000000" w:rsidR="00000000" w:rsidRPr="00000000">
              <w:rPr>
                <w:rtl w:val="0"/>
              </w:rPr>
              <w:tab/>
              <w:t xml:space="preserve">11</w:t>
            </w:r>
          </w:hyperlink>
          <w:r w:rsidDel="00000000" w:rsidR="00000000" w:rsidRPr="00000000">
            <w:rPr>
              <w:rtl w:val="0"/>
            </w:rPr>
          </w:r>
        </w:p>
        <w:p w:rsidR="00000000" w:rsidDel="00000000" w:rsidP="00000000" w:rsidRDefault="00000000" w:rsidRPr="00000000" w14:paraId="00000063">
          <w:pPr>
            <w:tabs>
              <w:tab w:val="right" w:pos="9343"/>
            </w:tabs>
            <w:spacing w:after="100" w:line="276" w:lineRule="auto"/>
            <w:rPr/>
          </w:pPr>
          <w:hyperlink w:anchor="_heading=h.3znysh7">
            <w:r w:rsidDel="00000000" w:rsidR="00000000" w:rsidRPr="00000000">
              <w:rPr>
                <w:rtl w:val="0"/>
              </w:rPr>
              <w:t xml:space="preserve">6. </w:t>
            </w:r>
          </w:hyperlink>
          <w:hyperlink w:anchor="_heading=h.3znysh7">
            <w:r w:rsidDel="00000000" w:rsidR="00000000" w:rsidRPr="00000000">
              <w:rPr>
                <w:b w:val="1"/>
                <w:rtl w:val="0"/>
              </w:rPr>
              <w:t xml:space="preserve">EVALUACIÓN</w:t>
            </w:r>
          </w:hyperlink>
          <w:hyperlink w:anchor="_heading=h.3znysh7">
            <w:r w:rsidDel="00000000" w:rsidR="00000000" w:rsidRPr="00000000">
              <w:rPr>
                <w:rtl w:val="0"/>
              </w:rPr>
              <w:tab/>
              <w:t xml:space="preserve">11</w:t>
            </w:r>
          </w:hyperlink>
          <w:r w:rsidDel="00000000" w:rsidR="00000000" w:rsidRPr="00000000">
            <w:rPr>
              <w:rtl w:val="0"/>
            </w:rPr>
          </w:r>
        </w:p>
        <w:p w:rsidR="00000000" w:rsidDel="00000000" w:rsidP="00000000" w:rsidRDefault="00000000" w:rsidRPr="00000000" w14:paraId="00000064">
          <w:pPr>
            <w:tabs>
              <w:tab w:val="right" w:pos="9343"/>
            </w:tabs>
            <w:spacing w:after="100" w:line="276" w:lineRule="auto"/>
            <w:rPr/>
          </w:pPr>
          <w:hyperlink w:anchor="_heading=h.2et92p0">
            <w:r w:rsidDel="00000000" w:rsidR="00000000" w:rsidRPr="00000000">
              <w:rPr>
                <w:rtl w:val="0"/>
              </w:rPr>
              <w:t xml:space="preserve">7. </w:t>
            </w:r>
          </w:hyperlink>
          <w:hyperlink w:anchor="_heading=h.2et92p0">
            <w:r w:rsidDel="00000000" w:rsidR="00000000" w:rsidRPr="00000000">
              <w:rPr>
                <w:b w:val="1"/>
                <w:rtl w:val="0"/>
              </w:rPr>
              <w:t xml:space="preserve">SEGUIMIENTO</w:t>
            </w:r>
          </w:hyperlink>
          <w:hyperlink w:anchor="_heading=h.2et92p0">
            <w:r w:rsidDel="00000000" w:rsidR="00000000" w:rsidRPr="00000000">
              <w:rPr>
                <w:rtl w:val="0"/>
              </w:rPr>
              <w:tab/>
              <w:t xml:space="preserve">11</w:t>
            </w:r>
          </w:hyperlink>
          <w:r w:rsidDel="00000000" w:rsidR="00000000" w:rsidRPr="00000000">
            <w:rPr>
              <w:rtl w:val="0"/>
            </w:rPr>
          </w:r>
        </w:p>
        <w:p w:rsidR="00000000" w:rsidDel="00000000" w:rsidP="00000000" w:rsidRDefault="00000000" w:rsidRPr="00000000" w14:paraId="00000065">
          <w:pPr>
            <w:rPr>
              <w:rFonts w:ascii="Arial" w:cs="Arial" w:eastAsia="Arial" w:hAnsi="Arial"/>
              <w:b w:val="1"/>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INTRODUCCIÓN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170" w:right="0" w:hanging="45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OBJETIVO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Este documento tiene el objetivo de </w:t>
      </w:r>
      <w:r w:rsidDel="00000000" w:rsidR="00000000" w:rsidRPr="00000000">
        <w:rPr>
          <w:sz w:val="28"/>
          <w:szCs w:val="28"/>
          <w:rtl w:val="0"/>
        </w:rPr>
        <w:t xml:space="preserve">describir cómo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desarrollará la capacitación para el personal de la veterinaria </w:t>
      </w:r>
      <w:r w:rsidDel="00000000" w:rsidR="00000000" w:rsidRPr="00000000">
        <w:rPr>
          <w:sz w:val="28"/>
          <w:szCs w:val="28"/>
          <w:rtl w:val="0"/>
        </w:rPr>
        <w:t xml:space="preserve">“D &amp; C Healthy”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que va a </w:t>
      </w:r>
      <w:r w:rsidDel="00000000" w:rsidR="00000000" w:rsidRPr="00000000">
        <w:rPr>
          <w:sz w:val="28"/>
          <w:szCs w:val="28"/>
          <w:rtl w:val="0"/>
        </w:rPr>
        <w:t xml:space="preserve">hacer uso de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nuestro sistema.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170" w:right="0" w:hanging="45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ALCANCE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Este documento servirá de referencia de la capacitación de nuestro sistema, en este se mencionará todo con respecto a la parte de la capacidad del sistema y el cómo funciona, además se mencionan las características superficiales y se dará</w:t>
      </w:r>
      <w:r w:rsidDel="00000000" w:rsidR="00000000" w:rsidRPr="00000000">
        <w:rPr>
          <w:sz w:val="28"/>
          <w:szCs w:val="28"/>
          <w:rtl w:val="0"/>
        </w:rPr>
        <w:t xml:space="preserve">n las determinadas clases para que entiendan cómo es que funciona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PLANIFICACIÓN DE LA CAPACITACIÓN</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170" w:right="0" w:hanging="45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OBJETIVO DE LA CAPACITACIÓN</w:t>
        <w:tab/>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 plan de capacitación se realizó con el objetivo de dar a conocer la forma en que se transmitirá el conocimiento sobre el sistema a los usuarios finales para que su comprensión de este se facilite al momento de introducir soluciones en la empresa.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170" w:right="0" w:hanging="45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ALCANCE DE LA CAPACITACIÓN</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 momento en que se establecerá el alcance de la capacitación para el personal de la veterinaria, se ha tomado el hecho de que esta se realizará de forma presencial en la ciudad de Bogotá para 3 empleados de la veterinaria.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tiene planeado que la capacitación se realice en presencia de un o el encargado de la veterinaria de acuerdo a sesiones establecidas con anticipación.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170" w:right="0" w:hanging="45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PERFIL DE LOS EMPLEADOS</w:t>
      </w:r>
    </w:p>
    <w:p w:rsidR="00000000" w:rsidDel="00000000" w:rsidP="00000000" w:rsidRDefault="00000000" w:rsidRPr="00000000" w14:paraId="0000007E">
      <w:pPr>
        <w:ind w:left="720" w:firstLine="0"/>
        <w:jc w:val="both"/>
        <w:rPr>
          <w:sz w:val="28"/>
          <w:szCs w:val="28"/>
        </w:rPr>
      </w:pPr>
      <w:r w:rsidDel="00000000" w:rsidR="00000000" w:rsidRPr="00000000">
        <w:rPr>
          <w:sz w:val="28"/>
          <w:szCs w:val="28"/>
          <w:rtl w:val="0"/>
        </w:rPr>
        <w:t xml:space="preserve">Los empleados deben contar con habilidades básicas como la responsabilidad a la hora de usar el sistema, además tener conocimiento de cómo utilizar Windows, un navegador, manejo del mouse y teclado, además de saber utilizar una computadora y por último saber repetir acciones aprendidas con anterioridad.</w:t>
      </w:r>
    </w:p>
    <w:p w:rsidR="00000000" w:rsidDel="00000000" w:rsidP="00000000" w:rsidRDefault="00000000" w:rsidRPr="00000000" w14:paraId="0000007F">
      <w:pPr>
        <w:ind w:left="117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ESTRUCTURA DE LA CAPACITACIÓN</w:t>
      </w:r>
    </w:p>
    <w:p w:rsidR="00000000" w:rsidDel="00000000" w:rsidP="00000000" w:rsidRDefault="00000000" w:rsidRPr="00000000" w14:paraId="00000081">
      <w:pPr>
        <w:pStyle w:val="Heading2"/>
        <w:rPr>
          <w:rFonts w:ascii="Calibri" w:cs="Calibri" w:eastAsia="Calibri" w:hAnsi="Calibri"/>
          <w:color w:val="000000"/>
          <w:sz w:val="28"/>
          <w:szCs w:val="28"/>
        </w:rPr>
      </w:pPr>
      <w:bookmarkStart w:colFirst="0" w:colLast="0" w:name="_heading=h.gjdgxs" w:id="0"/>
      <w:bookmarkEnd w:id="0"/>
      <w:r w:rsidDel="00000000" w:rsidR="00000000" w:rsidRPr="00000000">
        <w:rPr>
          <w:rFonts w:ascii="Calibri" w:cs="Calibri" w:eastAsia="Calibri" w:hAnsi="Calibri"/>
          <w:color w:val="000000"/>
          <w:sz w:val="28"/>
          <w:szCs w:val="28"/>
          <w:rtl w:val="0"/>
        </w:rPr>
        <w:t xml:space="preserve">3.1 CAPACITACIÓN FUNCIONAL</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 dirigido a un usuario con el fin de que aprenda a ejecutar las diferentes funcionalidades que tiene el sistema de veterinaria dentro del proceso de existencias y funcionalidades que pueda soportar.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Contenido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ingreso, registro, productos para animales, historias clínicas, cambio de contraseña, verificación de correo inicio de sesión, mensajes de error, mensajes de confirmación y funcionalidades comunes en el sistema, funciones de cada módulo.  </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Duración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4 horas.</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Documentación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Material del curso. </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Número de Asistentes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recomienda que no supere a 3 usuarios. </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Fase de ejecución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ejecutará en las fases de Desarrollo y Pruebas y en la fase de Preparación para la puesta en producción.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3.2 HORARIO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realizará durante 1 día hábil, de 8:00 a.m. a 12:00 m (intensidad de 4 horas diarias).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contenidos de la capacitación se desarrollarán cumpliendo las siguientes características: </w:t>
      </w:r>
    </w:p>
    <w:tbl>
      <w:tblPr>
        <w:tblStyle w:val="Table4"/>
        <w:tblW w:w="9736.0" w:type="dxa"/>
        <w:jc w:val="left"/>
        <w:tblInd w:w="0.0" w:type="dxa"/>
        <w:tblBorders>
          <w:top w:color="538135" w:space="0" w:sz="24" w:val="single"/>
          <w:left w:color="538135" w:space="0" w:sz="24" w:val="single"/>
          <w:bottom w:color="538135" w:space="0" w:sz="24" w:val="single"/>
          <w:right w:color="538135" w:space="0" w:sz="24" w:val="single"/>
          <w:insideH w:color="538135" w:space="0" w:sz="6" w:val="single"/>
          <w:insideV w:color="538135" w:space="0" w:sz="6" w:val="single"/>
        </w:tblBorders>
        <w:tblLayout w:type="fixed"/>
        <w:tblLook w:val="0400"/>
      </w:tblPr>
      <w:tblGrid>
        <w:gridCol w:w="2872"/>
        <w:gridCol w:w="1833"/>
        <w:gridCol w:w="1534"/>
        <w:gridCol w:w="3497"/>
        <w:tblGridChange w:id="0">
          <w:tblGrid>
            <w:gridCol w:w="2872"/>
            <w:gridCol w:w="1833"/>
            <w:gridCol w:w="1534"/>
            <w:gridCol w:w="3497"/>
          </w:tblGrid>
        </w:tblGridChange>
      </w:tblGrid>
      <w:tr>
        <w:trPr>
          <w:cantSplit w:val="0"/>
          <w:tblHeader w:val="0"/>
        </w:trPr>
        <w:tc>
          <w:tcPr>
            <w:tcBorders>
              <w:top w:color="538135" w:space="0" w:sz="24" w:val="single"/>
              <w:left w:color="538135" w:space="0" w:sz="24" w:val="single"/>
              <w:bottom w:color="538135" w:space="0" w:sz="6" w:val="single"/>
              <w:right w:color="538135" w:space="0" w:sz="6" w:val="single"/>
            </w:tcBorders>
            <w:shd w:fill="8496b0" w:val="clear"/>
          </w:tcPr>
          <w:p w:rsidR="00000000" w:rsidDel="00000000" w:rsidP="00000000" w:rsidRDefault="00000000" w:rsidRPr="00000000" w14:paraId="0000008F">
            <w:pPr>
              <w:jc w:val="center"/>
              <w:rPr>
                <w:b w:val="1"/>
                <w:color w:val="ffffff"/>
              </w:rPr>
            </w:pPr>
            <w:r w:rsidDel="00000000" w:rsidR="00000000" w:rsidRPr="00000000">
              <w:rPr>
                <w:b w:val="1"/>
                <w:color w:val="ffffff"/>
                <w:rtl w:val="0"/>
              </w:rPr>
              <w:t xml:space="preserve">TEMA</w:t>
            </w:r>
          </w:p>
        </w:tc>
        <w:tc>
          <w:tcPr>
            <w:tcBorders>
              <w:top w:color="538135" w:space="0" w:sz="24" w:val="single"/>
              <w:left w:color="538135" w:space="0" w:sz="6" w:val="single"/>
              <w:bottom w:color="538135" w:space="0" w:sz="6" w:val="single"/>
              <w:right w:color="538135" w:space="0" w:sz="6" w:val="single"/>
            </w:tcBorders>
            <w:shd w:fill="8496b0" w:val="clear"/>
          </w:tcPr>
          <w:p w:rsidR="00000000" w:rsidDel="00000000" w:rsidP="00000000" w:rsidRDefault="00000000" w:rsidRPr="00000000" w14:paraId="00000090">
            <w:pPr>
              <w:jc w:val="center"/>
              <w:rPr>
                <w:b w:val="1"/>
                <w:color w:val="ffffff"/>
              </w:rPr>
            </w:pPr>
            <w:r w:rsidDel="00000000" w:rsidR="00000000" w:rsidRPr="00000000">
              <w:rPr>
                <w:b w:val="1"/>
                <w:color w:val="ffffff"/>
                <w:rtl w:val="0"/>
              </w:rPr>
              <w:t xml:space="preserve">DURACIÓN</w:t>
            </w:r>
          </w:p>
        </w:tc>
        <w:tc>
          <w:tcPr>
            <w:tcBorders>
              <w:top w:color="538135" w:space="0" w:sz="24" w:val="single"/>
              <w:left w:color="538135" w:space="0" w:sz="6" w:val="single"/>
              <w:bottom w:color="538135" w:space="0" w:sz="6" w:val="single"/>
              <w:right w:color="538135" w:space="0" w:sz="6" w:val="single"/>
            </w:tcBorders>
            <w:shd w:fill="8496b0" w:val="clear"/>
          </w:tcPr>
          <w:p w:rsidR="00000000" w:rsidDel="00000000" w:rsidP="00000000" w:rsidRDefault="00000000" w:rsidRPr="00000000" w14:paraId="00000091">
            <w:pPr>
              <w:jc w:val="center"/>
              <w:rPr>
                <w:b w:val="1"/>
                <w:color w:val="ffffff"/>
              </w:rPr>
            </w:pPr>
            <w:r w:rsidDel="00000000" w:rsidR="00000000" w:rsidRPr="00000000">
              <w:rPr>
                <w:b w:val="1"/>
                <w:color w:val="ffffff"/>
                <w:rtl w:val="0"/>
              </w:rPr>
              <w:t xml:space="preserve">FACILITADOR</w:t>
            </w:r>
          </w:p>
        </w:tc>
        <w:tc>
          <w:tcPr>
            <w:tcBorders>
              <w:top w:color="538135" w:space="0" w:sz="24" w:val="single"/>
              <w:left w:color="538135" w:space="0" w:sz="6" w:val="single"/>
              <w:bottom w:color="538135" w:space="0" w:sz="6" w:val="single"/>
              <w:right w:color="538135" w:space="0" w:sz="24" w:val="single"/>
            </w:tcBorders>
            <w:shd w:fill="8496b0" w:val="clear"/>
          </w:tcPr>
          <w:p w:rsidR="00000000" w:rsidDel="00000000" w:rsidP="00000000" w:rsidRDefault="00000000" w:rsidRPr="00000000" w14:paraId="00000092">
            <w:pPr>
              <w:jc w:val="center"/>
              <w:rPr>
                <w:b w:val="1"/>
                <w:color w:val="ffffff"/>
              </w:rPr>
            </w:pPr>
            <w:r w:rsidDel="00000000" w:rsidR="00000000" w:rsidRPr="00000000">
              <w:rPr>
                <w:b w:val="1"/>
                <w:color w:val="ffffff"/>
                <w:rtl w:val="0"/>
              </w:rPr>
              <w:t xml:space="preserve">PARTICIPANTES</w:t>
            </w:r>
          </w:p>
        </w:tc>
      </w:tr>
      <w:tr>
        <w:trPr>
          <w:cantSplit w:val="0"/>
          <w:trHeight w:val="253" w:hRule="atLeast"/>
          <w:tblHeader w:val="0"/>
        </w:trPr>
        <w:tc>
          <w:tcPr>
            <w:tcBorders>
              <w:top w:color="538135" w:space="0" w:sz="6" w:val="single"/>
              <w:left w:color="538135" w:space="0" w:sz="24" w:val="single"/>
              <w:bottom w:color="538135" w:space="0" w:sz="6" w:val="single"/>
              <w:right w:color="538135" w:space="0" w:sz="6" w:val="single"/>
            </w:tcBorders>
          </w:tcPr>
          <w:p w:rsidR="00000000" w:rsidDel="00000000" w:rsidP="00000000" w:rsidRDefault="00000000" w:rsidRPr="00000000" w14:paraId="00000093">
            <w:pPr>
              <w:rPr>
                <w:b w:val="1"/>
              </w:rPr>
            </w:pPr>
            <w:r w:rsidDel="00000000" w:rsidR="00000000" w:rsidRPr="00000000">
              <w:rPr>
                <w:b w:val="1"/>
                <w:rtl w:val="0"/>
              </w:rPr>
              <w:t xml:space="preserve">I. Introducción</w:t>
            </w:r>
          </w:p>
        </w:tc>
        <w:tc>
          <w:tcPr>
            <w:tcBorders>
              <w:top w:color="538135" w:space="0" w:sz="6" w:val="single"/>
              <w:left w:color="538135" w:space="0" w:sz="6" w:val="single"/>
              <w:bottom w:color="538135" w:space="0" w:sz="6" w:val="single"/>
              <w:right w:color="538135" w:space="0" w:sz="6" w:val="single"/>
            </w:tcBorders>
            <w:vAlign w:val="center"/>
          </w:tcPr>
          <w:p w:rsidR="00000000" w:rsidDel="00000000" w:rsidP="00000000" w:rsidRDefault="00000000" w:rsidRPr="00000000" w14:paraId="00000094">
            <w:pPr>
              <w:jc w:val="center"/>
              <w:rPr/>
            </w:pPr>
            <w:r w:rsidDel="00000000" w:rsidR="00000000" w:rsidRPr="00000000">
              <w:rPr>
                <w:rtl w:val="0"/>
              </w:rPr>
              <w:t xml:space="preserve">15 Minutos</w:t>
            </w:r>
          </w:p>
        </w:tc>
        <w:tc>
          <w:tcPr>
            <w:vMerge w:val="restart"/>
            <w:tcBorders>
              <w:top w:color="538135" w:space="0" w:sz="6" w:val="single"/>
              <w:left w:color="538135" w:space="0" w:sz="6" w:val="single"/>
              <w:bottom w:color="538135" w:space="0" w:sz="24" w:val="single"/>
              <w:right w:color="538135" w:space="0" w:sz="6" w:val="single"/>
            </w:tcBorders>
            <w:vAlign w:val="center"/>
          </w:tcPr>
          <w:p w:rsidR="00000000" w:rsidDel="00000000" w:rsidP="00000000" w:rsidRDefault="00000000" w:rsidRPr="00000000" w14:paraId="00000095">
            <w:pPr>
              <w:ind w:left="113" w:right="113" w:firstLine="0"/>
              <w:jc w:val="center"/>
              <w:rPr>
                <w:b w:val="1"/>
                <w:sz w:val="28"/>
                <w:szCs w:val="28"/>
              </w:rPr>
            </w:pPr>
            <w:r w:rsidDel="00000000" w:rsidR="00000000" w:rsidRPr="00000000">
              <w:rPr>
                <w:b w:val="1"/>
                <w:sz w:val="28"/>
                <w:szCs w:val="28"/>
                <w:rtl w:val="0"/>
              </w:rPr>
              <w:t xml:space="preserve">INTEGRANTES GRUPO DE TRABAJO</w:t>
            </w:r>
          </w:p>
        </w:tc>
        <w:tc>
          <w:tcPr>
            <w:vMerge w:val="restart"/>
            <w:tcBorders>
              <w:top w:color="538135" w:space="0" w:sz="6" w:val="single"/>
              <w:left w:color="538135" w:space="0" w:sz="6" w:val="single"/>
              <w:bottom w:color="538135" w:space="0" w:sz="6" w:val="single"/>
              <w:right w:color="538135" w:space="0" w:sz="24" w:val="single"/>
            </w:tcBorders>
            <w:vAlign w:val="center"/>
          </w:tcPr>
          <w:p w:rsidR="00000000" w:rsidDel="00000000" w:rsidP="00000000" w:rsidRDefault="00000000" w:rsidRPr="00000000" w14:paraId="00000096">
            <w:pPr>
              <w:jc w:val="center"/>
              <w:rPr/>
            </w:pPr>
            <w:r w:rsidDel="00000000" w:rsidR="00000000" w:rsidRPr="00000000">
              <w:rPr>
                <w:rtl w:val="0"/>
              </w:rPr>
              <w:t xml:space="preserve">Camilo Osorio, Mario Vélez, Sebastián Correa, Sharon Quintero   </w:t>
            </w:r>
          </w:p>
        </w:tc>
      </w:tr>
      <w:tr>
        <w:trPr>
          <w:cantSplit w:val="0"/>
          <w:tblHeader w:val="0"/>
        </w:trPr>
        <w:tc>
          <w:tcPr>
            <w:tcBorders>
              <w:top w:color="538135" w:space="0" w:sz="6" w:val="single"/>
              <w:left w:color="538135" w:space="0" w:sz="24" w:val="single"/>
              <w:bottom w:color="538135" w:space="0" w:sz="6" w:val="single"/>
              <w:right w:color="538135" w:space="0" w:sz="6" w:val="single"/>
            </w:tcBorders>
          </w:tcPr>
          <w:p w:rsidR="00000000" w:rsidDel="00000000" w:rsidP="00000000" w:rsidRDefault="00000000" w:rsidRPr="00000000" w14:paraId="00000097">
            <w:pPr>
              <w:rPr>
                <w:b w:val="1"/>
              </w:rPr>
            </w:pPr>
            <w:r w:rsidDel="00000000" w:rsidR="00000000" w:rsidRPr="00000000">
              <w:rPr>
                <w:b w:val="1"/>
                <w:rtl w:val="0"/>
              </w:rPr>
              <w:t xml:space="preserve">II. Descripción Módulos</w:t>
            </w:r>
          </w:p>
        </w:tc>
        <w:tc>
          <w:tcPr>
            <w:tcBorders>
              <w:top w:color="538135" w:space="0" w:sz="6" w:val="single"/>
              <w:left w:color="538135" w:space="0" w:sz="6" w:val="single"/>
              <w:bottom w:color="538135" w:space="0" w:sz="6" w:val="single"/>
              <w:right w:color="538135" w:space="0" w:sz="6" w:val="single"/>
            </w:tcBorders>
            <w:vAlign w:val="center"/>
          </w:tcPr>
          <w:p w:rsidR="00000000" w:rsidDel="00000000" w:rsidP="00000000" w:rsidRDefault="00000000" w:rsidRPr="00000000" w14:paraId="00000098">
            <w:pPr>
              <w:jc w:val="center"/>
              <w:rPr/>
            </w:pPr>
            <w:r w:rsidDel="00000000" w:rsidR="00000000" w:rsidRPr="00000000">
              <w:rPr>
                <w:rtl w:val="0"/>
              </w:rPr>
              <w:t xml:space="preserve">45 Minutos</w:t>
            </w:r>
          </w:p>
        </w:tc>
        <w:tc>
          <w:tcPr>
            <w:vMerge w:val="continue"/>
            <w:tcBorders>
              <w:top w:color="538135" w:space="0" w:sz="6" w:val="single"/>
              <w:left w:color="538135" w:space="0" w:sz="6" w:val="single"/>
              <w:bottom w:color="538135" w:space="0" w:sz="24" w:val="single"/>
              <w:right w:color="538135" w:space="0" w:sz="6" w:val="single"/>
            </w:tcBorders>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538135" w:space="0" w:sz="6" w:val="single"/>
              <w:left w:color="538135" w:space="0" w:sz="6" w:val="single"/>
              <w:bottom w:color="538135" w:space="0" w:sz="6" w:val="single"/>
              <w:right w:color="538135" w:space="0" w:sz="24" w:val="single"/>
            </w:tcBorders>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tcBorders>
              <w:top w:color="538135" w:space="0" w:sz="6" w:val="single"/>
              <w:left w:color="538135" w:space="0" w:sz="24" w:val="single"/>
              <w:bottom w:color="538135" w:space="0" w:sz="6" w:val="single"/>
              <w:right w:color="538135" w:space="0" w:sz="6" w:val="single"/>
            </w:tcBorders>
          </w:tcPr>
          <w:p w:rsidR="00000000" w:rsidDel="00000000" w:rsidP="00000000" w:rsidRDefault="00000000" w:rsidRPr="00000000" w14:paraId="0000009B">
            <w:pPr>
              <w:rPr>
                <w:b w:val="1"/>
              </w:rPr>
            </w:pPr>
            <w:r w:rsidDel="00000000" w:rsidR="00000000" w:rsidRPr="00000000">
              <w:rPr>
                <w:b w:val="1"/>
                <w:rtl w:val="0"/>
              </w:rPr>
              <w:t xml:space="preserve">III. Inicio de sesión</w:t>
            </w:r>
          </w:p>
        </w:tc>
        <w:tc>
          <w:tcPr>
            <w:tcBorders>
              <w:top w:color="538135" w:space="0" w:sz="6" w:val="single"/>
              <w:left w:color="538135" w:space="0" w:sz="6" w:val="single"/>
              <w:bottom w:color="538135" w:space="0" w:sz="6" w:val="single"/>
              <w:right w:color="538135" w:space="0" w:sz="6" w:val="single"/>
            </w:tcBorders>
            <w:vAlign w:val="center"/>
          </w:tcPr>
          <w:p w:rsidR="00000000" w:rsidDel="00000000" w:rsidP="00000000" w:rsidRDefault="00000000" w:rsidRPr="00000000" w14:paraId="0000009C">
            <w:pPr>
              <w:jc w:val="center"/>
              <w:rPr/>
            </w:pPr>
            <w:r w:rsidDel="00000000" w:rsidR="00000000" w:rsidRPr="00000000">
              <w:rPr>
                <w:rtl w:val="0"/>
              </w:rPr>
              <w:t xml:space="preserve">10 Minutos </w:t>
            </w:r>
          </w:p>
        </w:tc>
        <w:tc>
          <w:tcPr>
            <w:vMerge w:val="continue"/>
            <w:tcBorders>
              <w:top w:color="538135" w:space="0" w:sz="6" w:val="single"/>
              <w:left w:color="538135" w:space="0" w:sz="6" w:val="single"/>
              <w:bottom w:color="538135" w:space="0" w:sz="24" w:val="single"/>
              <w:right w:color="538135" w:space="0" w:sz="6" w:val="single"/>
            </w:tcBorders>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538135" w:space="0" w:sz="6" w:val="single"/>
              <w:left w:color="538135" w:space="0" w:sz="6" w:val="single"/>
              <w:bottom w:color="538135" w:space="0" w:sz="6" w:val="single"/>
              <w:right w:color="538135" w:space="0" w:sz="24" w:val="single"/>
            </w:tcBorders>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tcBorders>
              <w:top w:color="538135" w:space="0" w:sz="6" w:val="single"/>
              <w:left w:color="538135" w:space="0" w:sz="24" w:val="single"/>
              <w:bottom w:color="538135" w:space="0" w:sz="6" w:val="single"/>
              <w:right w:color="538135" w:space="0" w:sz="6" w:val="single"/>
            </w:tcBorders>
          </w:tcPr>
          <w:p w:rsidR="00000000" w:rsidDel="00000000" w:rsidP="00000000" w:rsidRDefault="00000000" w:rsidRPr="00000000" w14:paraId="0000009F">
            <w:pPr>
              <w:rPr>
                <w:b w:val="1"/>
              </w:rPr>
            </w:pPr>
            <w:r w:rsidDel="00000000" w:rsidR="00000000" w:rsidRPr="00000000">
              <w:rPr>
                <w:b w:val="1"/>
                <w:rtl w:val="0"/>
              </w:rPr>
              <w:t xml:space="preserve">IV. Gestión de Usuarios</w:t>
            </w:r>
          </w:p>
        </w:tc>
        <w:tc>
          <w:tcPr>
            <w:tcBorders>
              <w:top w:color="538135" w:space="0" w:sz="6" w:val="single"/>
              <w:left w:color="538135" w:space="0" w:sz="6" w:val="single"/>
              <w:bottom w:color="538135" w:space="0" w:sz="6" w:val="single"/>
              <w:right w:color="538135" w:space="0" w:sz="6" w:val="single"/>
            </w:tcBorders>
            <w:vAlign w:val="center"/>
          </w:tcPr>
          <w:p w:rsidR="00000000" w:rsidDel="00000000" w:rsidP="00000000" w:rsidRDefault="00000000" w:rsidRPr="00000000" w14:paraId="000000A0">
            <w:pPr>
              <w:jc w:val="center"/>
              <w:rPr/>
            </w:pPr>
            <w:r w:rsidDel="00000000" w:rsidR="00000000" w:rsidRPr="00000000">
              <w:rPr>
                <w:rtl w:val="0"/>
              </w:rPr>
              <w:t xml:space="preserve">10 Minutos </w:t>
            </w:r>
          </w:p>
        </w:tc>
        <w:tc>
          <w:tcPr>
            <w:vMerge w:val="continue"/>
            <w:tcBorders>
              <w:top w:color="538135" w:space="0" w:sz="6" w:val="single"/>
              <w:left w:color="538135" w:space="0" w:sz="6" w:val="single"/>
              <w:bottom w:color="538135" w:space="0" w:sz="24" w:val="single"/>
              <w:right w:color="538135" w:space="0" w:sz="6" w:val="single"/>
            </w:tcBorders>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538135" w:space="0" w:sz="6" w:val="single"/>
              <w:left w:color="538135" w:space="0" w:sz="6" w:val="single"/>
              <w:bottom w:color="538135" w:space="0" w:sz="6" w:val="single"/>
              <w:right w:color="538135" w:space="0" w:sz="24"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tcBorders>
              <w:top w:color="538135" w:space="0" w:sz="6" w:val="single"/>
              <w:left w:color="538135" w:space="0" w:sz="24" w:val="single"/>
              <w:bottom w:color="538135" w:space="0" w:sz="6" w:val="single"/>
              <w:right w:color="538135" w:space="0" w:sz="6" w:val="single"/>
            </w:tcBorders>
          </w:tcPr>
          <w:p w:rsidR="00000000" w:rsidDel="00000000" w:rsidP="00000000" w:rsidRDefault="00000000" w:rsidRPr="00000000" w14:paraId="000000A3">
            <w:pPr>
              <w:rPr>
                <w:b w:val="1"/>
              </w:rPr>
            </w:pPr>
            <w:r w:rsidDel="00000000" w:rsidR="00000000" w:rsidRPr="00000000">
              <w:rPr>
                <w:b w:val="1"/>
                <w:rtl w:val="0"/>
              </w:rPr>
              <w:t xml:space="preserve">V. Control de Temperatura</w:t>
            </w:r>
          </w:p>
        </w:tc>
        <w:tc>
          <w:tcPr>
            <w:tcBorders>
              <w:top w:color="538135" w:space="0" w:sz="6" w:val="single"/>
              <w:left w:color="538135" w:space="0" w:sz="6" w:val="single"/>
              <w:bottom w:color="538135" w:space="0" w:sz="6" w:val="single"/>
              <w:right w:color="538135" w:space="0" w:sz="6" w:val="single"/>
            </w:tcBorders>
            <w:vAlign w:val="center"/>
          </w:tcPr>
          <w:p w:rsidR="00000000" w:rsidDel="00000000" w:rsidP="00000000" w:rsidRDefault="00000000" w:rsidRPr="00000000" w14:paraId="000000A4">
            <w:pPr>
              <w:jc w:val="center"/>
              <w:rPr/>
            </w:pPr>
            <w:r w:rsidDel="00000000" w:rsidR="00000000" w:rsidRPr="00000000">
              <w:rPr>
                <w:rtl w:val="0"/>
              </w:rPr>
              <w:t xml:space="preserve">10 Minutos</w:t>
            </w:r>
          </w:p>
        </w:tc>
        <w:tc>
          <w:tcPr>
            <w:vMerge w:val="continue"/>
            <w:tcBorders>
              <w:top w:color="538135" w:space="0" w:sz="6" w:val="single"/>
              <w:left w:color="538135" w:space="0" w:sz="6" w:val="single"/>
              <w:bottom w:color="538135" w:space="0" w:sz="24" w:val="single"/>
              <w:right w:color="538135" w:space="0" w:sz="6" w:val="single"/>
            </w:tcBorders>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538135" w:space="0" w:sz="6" w:val="single"/>
              <w:left w:color="538135" w:space="0" w:sz="6" w:val="single"/>
              <w:bottom w:color="538135" w:space="0" w:sz="6" w:val="single"/>
              <w:right w:color="538135" w:space="0" w:sz="24" w:val="single"/>
            </w:tcBorders>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tcBorders>
              <w:top w:color="538135" w:space="0" w:sz="6" w:val="single"/>
              <w:left w:color="538135" w:space="0" w:sz="24" w:val="single"/>
              <w:bottom w:color="538135" w:space="0" w:sz="6" w:val="single"/>
              <w:right w:color="538135" w:space="0" w:sz="6" w:val="single"/>
            </w:tcBorders>
          </w:tcPr>
          <w:p w:rsidR="00000000" w:rsidDel="00000000" w:rsidP="00000000" w:rsidRDefault="00000000" w:rsidRPr="00000000" w14:paraId="000000A7">
            <w:pPr>
              <w:rPr>
                <w:b w:val="1"/>
              </w:rPr>
            </w:pPr>
            <w:r w:rsidDel="00000000" w:rsidR="00000000" w:rsidRPr="00000000">
              <w:rPr>
                <w:b w:val="1"/>
                <w:rtl w:val="0"/>
              </w:rPr>
              <w:t xml:space="preserve">VI. Gestión de Proveedores</w:t>
            </w:r>
          </w:p>
        </w:tc>
        <w:tc>
          <w:tcPr>
            <w:tcBorders>
              <w:top w:color="538135" w:space="0" w:sz="6" w:val="single"/>
              <w:left w:color="538135" w:space="0" w:sz="6" w:val="single"/>
              <w:bottom w:color="538135" w:space="0" w:sz="6" w:val="single"/>
              <w:right w:color="538135" w:space="0" w:sz="6" w:val="single"/>
            </w:tcBorders>
            <w:vAlign w:val="center"/>
          </w:tcPr>
          <w:p w:rsidR="00000000" w:rsidDel="00000000" w:rsidP="00000000" w:rsidRDefault="00000000" w:rsidRPr="00000000" w14:paraId="000000A8">
            <w:pPr>
              <w:jc w:val="center"/>
              <w:rPr/>
            </w:pPr>
            <w:r w:rsidDel="00000000" w:rsidR="00000000" w:rsidRPr="00000000">
              <w:rPr>
                <w:rtl w:val="0"/>
              </w:rPr>
              <w:t xml:space="preserve">10 Minutos</w:t>
            </w:r>
          </w:p>
        </w:tc>
        <w:tc>
          <w:tcPr>
            <w:vMerge w:val="continue"/>
            <w:tcBorders>
              <w:top w:color="538135" w:space="0" w:sz="6" w:val="single"/>
              <w:left w:color="538135" w:space="0" w:sz="6" w:val="single"/>
              <w:bottom w:color="538135" w:space="0" w:sz="24" w:val="single"/>
              <w:right w:color="538135" w:space="0" w:sz="6" w:val="single"/>
            </w:tcBorders>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538135" w:space="0" w:sz="6" w:val="single"/>
              <w:left w:color="538135" w:space="0" w:sz="6" w:val="single"/>
              <w:bottom w:color="538135" w:space="0" w:sz="6" w:val="single"/>
              <w:right w:color="538135" w:space="0" w:sz="24" w:val="single"/>
            </w:tcBorders>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tcBorders>
              <w:top w:color="538135" w:space="0" w:sz="6" w:val="single"/>
              <w:left w:color="538135" w:space="0" w:sz="24" w:val="single"/>
              <w:bottom w:color="538135" w:space="0" w:sz="6" w:val="single"/>
              <w:right w:color="538135" w:space="0" w:sz="6" w:val="single"/>
            </w:tcBorders>
          </w:tcPr>
          <w:p w:rsidR="00000000" w:rsidDel="00000000" w:rsidP="00000000" w:rsidRDefault="00000000" w:rsidRPr="00000000" w14:paraId="000000AB">
            <w:pPr>
              <w:rPr>
                <w:b w:val="1"/>
              </w:rPr>
            </w:pPr>
            <w:r w:rsidDel="00000000" w:rsidR="00000000" w:rsidRPr="00000000">
              <w:rPr>
                <w:b w:val="1"/>
                <w:rtl w:val="0"/>
              </w:rPr>
              <w:t xml:space="preserve">VII. Gestión de productos</w:t>
            </w:r>
          </w:p>
        </w:tc>
        <w:tc>
          <w:tcPr>
            <w:tcBorders>
              <w:top w:color="538135" w:space="0" w:sz="6" w:val="single"/>
              <w:left w:color="538135" w:space="0" w:sz="6" w:val="single"/>
              <w:bottom w:color="538135" w:space="0" w:sz="6" w:val="single"/>
              <w:right w:color="538135" w:space="0" w:sz="6" w:val="single"/>
            </w:tcBorders>
            <w:vAlign w:val="center"/>
          </w:tcPr>
          <w:p w:rsidR="00000000" w:rsidDel="00000000" w:rsidP="00000000" w:rsidRDefault="00000000" w:rsidRPr="00000000" w14:paraId="000000AC">
            <w:pPr>
              <w:jc w:val="center"/>
              <w:rPr/>
            </w:pPr>
            <w:r w:rsidDel="00000000" w:rsidR="00000000" w:rsidRPr="00000000">
              <w:rPr>
                <w:rtl w:val="0"/>
              </w:rPr>
              <w:t xml:space="preserve">10 Minutos</w:t>
            </w:r>
          </w:p>
        </w:tc>
        <w:tc>
          <w:tcPr>
            <w:vMerge w:val="continue"/>
            <w:tcBorders>
              <w:top w:color="538135" w:space="0" w:sz="6" w:val="single"/>
              <w:left w:color="538135" w:space="0" w:sz="6" w:val="single"/>
              <w:bottom w:color="538135" w:space="0" w:sz="24" w:val="single"/>
              <w:right w:color="538135" w:space="0" w:sz="6" w:val="single"/>
            </w:tcBorders>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538135" w:space="0" w:sz="6" w:val="single"/>
              <w:left w:color="538135" w:space="0" w:sz="6" w:val="single"/>
              <w:bottom w:color="538135" w:space="0" w:sz="6" w:val="single"/>
              <w:right w:color="538135" w:space="0" w:sz="24" w:val="single"/>
            </w:tcBorders>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tcBorders>
              <w:top w:color="538135" w:space="0" w:sz="6" w:val="single"/>
              <w:left w:color="538135" w:space="0" w:sz="24" w:val="single"/>
              <w:bottom w:color="538135" w:space="0" w:sz="6" w:val="single"/>
              <w:right w:color="538135" w:space="0" w:sz="6" w:val="single"/>
            </w:tcBorders>
          </w:tcPr>
          <w:p w:rsidR="00000000" w:rsidDel="00000000" w:rsidP="00000000" w:rsidRDefault="00000000" w:rsidRPr="00000000" w14:paraId="000000AF">
            <w:pPr>
              <w:rPr>
                <w:b w:val="1"/>
              </w:rPr>
            </w:pPr>
            <w:r w:rsidDel="00000000" w:rsidR="00000000" w:rsidRPr="00000000">
              <w:rPr>
                <w:b w:val="1"/>
                <w:rtl w:val="0"/>
              </w:rPr>
              <w:t xml:space="preserve">VIII. Gestión de Compras </w:t>
            </w:r>
          </w:p>
        </w:tc>
        <w:tc>
          <w:tcPr>
            <w:tcBorders>
              <w:top w:color="538135" w:space="0" w:sz="6" w:val="single"/>
              <w:left w:color="538135" w:space="0" w:sz="6" w:val="single"/>
              <w:bottom w:color="538135" w:space="0" w:sz="6" w:val="single"/>
              <w:right w:color="538135" w:space="0" w:sz="6" w:val="single"/>
            </w:tcBorders>
            <w:vAlign w:val="center"/>
          </w:tcPr>
          <w:p w:rsidR="00000000" w:rsidDel="00000000" w:rsidP="00000000" w:rsidRDefault="00000000" w:rsidRPr="00000000" w14:paraId="000000B0">
            <w:pPr>
              <w:jc w:val="center"/>
              <w:rPr/>
            </w:pPr>
            <w:r w:rsidDel="00000000" w:rsidR="00000000" w:rsidRPr="00000000">
              <w:rPr>
                <w:rtl w:val="0"/>
              </w:rPr>
              <w:t xml:space="preserve">10 Minutos</w:t>
            </w:r>
          </w:p>
        </w:tc>
        <w:tc>
          <w:tcPr>
            <w:vMerge w:val="continue"/>
            <w:tcBorders>
              <w:top w:color="538135" w:space="0" w:sz="6" w:val="single"/>
              <w:left w:color="538135" w:space="0" w:sz="6" w:val="single"/>
              <w:bottom w:color="538135" w:space="0" w:sz="24" w:val="single"/>
              <w:right w:color="538135" w:space="0" w:sz="6" w:val="single"/>
            </w:tcBorders>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538135" w:space="0" w:sz="6" w:val="single"/>
              <w:left w:color="538135" w:space="0" w:sz="6" w:val="single"/>
              <w:bottom w:color="538135" w:space="0" w:sz="6" w:val="single"/>
              <w:right w:color="538135" w:space="0" w:sz="24" w:val="single"/>
            </w:tcBorders>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tcBorders>
              <w:top w:color="538135" w:space="0" w:sz="6" w:val="single"/>
              <w:left w:color="538135" w:space="0" w:sz="24" w:val="single"/>
              <w:bottom w:color="538135" w:space="0" w:sz="6" w:val="single"/>
              <w:right w:color="538135" w:space="0" w:sz="6" w:val="single"/>
            </w:tcBorders>
          </w:tcPr>
          <w:p w:rsidR="00000000" w:rsidDel="00000000" w:rsidP="00000000" w:rsidRDefault="00000000" w:rsidRPr="00000000" w14:paraId="000000B3">
            <w:pPr>
              <w:rPr>
                <w:b w:val="1"/>
              </w:rPr>
            </w:pPr>
            <w:r w:rsidDel="00000000" w:rsidR="00000000" w:rsidRPr="00000000">
              <w:rPr>
                <w:b w:val="1"/>
                <w:rtl w:val="0"/>
              </w:rPr>
              <w:t xml:space="preserve">IX. Consulta de Existencias</w:t>
            </w:r>
          </w:p>
        </w:tc>
        <w:tc>
          <w:tcPr>
            <w:tcBorders>
              <w:top w:color="538135" w:space="0" w:sz="6" w:val="single"/>
              <w:left w:color="538135" w:space="0" w:sz="6" w:val="single"/>
              <w:bottom w:color="538135" w:space="0" w:sz="6" w:val="single"/>
              <w:right w:color="538135" w:space="0" w:sz="6" w:val="single"/>
            </w:tcBorders>
            <w:vAlign w:val="center"/>
          </w:tcPr>
          <w:p w:rsidR="00000000" w:rsidDel="00000000" w:rsidP="00000000" w:rsidRDefault="00000000" w:rsidRPr="00000000" w14:paraId="000000B4">
            <w:pPr>
              <w:jc w:val="center"/>
              <w:rPr/>
            </w:pPr>
            <w:r w:rsidDel="00000000" w:rsidR="00000000" w:rsidRPr="00000000">
              <w:rPr>
                <w:rtl w:val="0"/>
              </w:rPr>
              <w:t xml:space="preserve">10 Minutos </w:t>
            </w:r>
          </w:p>
        </w:tc>
        <w:tc>
          <w:tcPr>
            <w:vMerge w:val="continue"/>
            <w:tcBorders>
              <w:top w:color="538135" w:space="0" w:sz="6" w:val="single"/>
              <w:left w:color="538135" w:space="0" w:sz="6" w:val="single"/>
              <w:bottom w:color="538135" w:space="0" w:sz="24" w:val="single"/>
              <w:right w:color="538135" w:space="0" w:sz="6" w:val="single"/>
            </w:tcBorders>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538135" w:space="0" w:sz="6" w:val="single"/>
              <w:left w:color="538135" w:space="0" w:sz="6" w:val="single"/>
              <w:bottom w:color="538135" w:space="0" w:sz="6" w:val="single"/>
              <w:right w:color="538135" w:space="0" w:sz="24" w:val="single"/>
            </w:tcBorders>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tcBorders>
              <w:top w:color="538135" w:space="0" w:sz="6" w:val="single"/>
              <w:left w:color="538135" w:space="0" w:sz="24" w:val="single"/>
              <w:bottom w:color="538135" w:space="0" w:sz="6" w:val="single"/>
              <w:right w:color="538135" w:space="0" w:sz="6" w:val="single"/>
            </w:tcBorders>
          </w:tcPr>
          <w:p w:rsidR="00000000" w:rsidDel="00000000" w:rsidP="00000000" w:rsidRDefault="00000000" w:rsidRPr="00000000" w14:paraId="000000B7">
            <w:pPr>
              <w:rPr>
                <w:b w:val="1"/>
              </w:rPr>
            </w:pPr>
            <w:r w:rsidDel="00000000" w:rsidR="00000000" w:rsidRPr="00000000">
              <w:rPr>
                <w:b w:val="1"/>
                <w:rtl w:val="0"/>
              </w:rPr>
              <w:t xml:space="preserve">X. Gestión de Ventas</w:t>
            </w:r>
          </w:p>
        </w:tc>
        <w:tc>
          <w:tcPr>
            <w:tcBorders>
              <w:top w:color="538135" w:space="0" w:sz="6" w:val="single"/>
              <w:left w:color="538135" w:space="0" w:sz="6" w:val="single"/>
              <w:bottom w:color="538135" w:space="0" w:sz="6" w:val="single"/>
              <w:right w:color="538135" w:space="0" w:sz="6" w:val="single"/>
            </w:tcBorders>
            <w:vAlign w:val="center"/>
          </w:tcPr>
          <w:p w:rsidR="00000000" w:rsidDel="00000000" w:rsidP="00000000" w:rsidRDefault="00000000" w:rsidRPr="00000000" w14:paraId="000000B8">
            <w:pPr>
              <w:jc w:val="center"/>
              <w:rPr/>
            </w:pPr>
            <w:r w:rsidDel="00000000" w:rsidR="00000000" w:rsidRPr="00000000">
              <w:rPr>
                <w:rtl w:val="0"/>
              </w:rPr>
              <w:t xml:space="preserve">20 Minutos </w:t>
            </w:r>
          </w:p>
        </w:tc>
        <w:tc>
          <w:tcPr>
            <w:vMerge w:val="continue"/>
            <w:tcBorders>
              <w:top w:color="538135" w:space="0" w:sz="6" w:val="single"/>
              <w:left w:color="538135" w:space="0" w:sz="6" w:val="single"/>
              <w:bottom w:color="538135" w:space="0" w:sz="24" w:val="single"/>
              <w:right w:color="538135" w:space="0" w:sz="6" w:val="single"/>
            </w:tcBorders>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538135" w:space="0" w:sz="6" w:val="single"/>
              <w:left w:color="538135" w:space="0" w:sz="6" w:val="single"/>
              <w:bottom w:color="538135" w:space="0" w:sz="6" w:val="single"/>
              <w:right w:color="538135" w:space="0" w:sz="24" w:val="single"/>
            </w:tcBorders>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0" w:hRule="atLeast"/>
          <w:tblHeader w:val="0"/>
        </w:trPr>
        <w:tc>
          <w:tcPr>
            <w:tcBorders>
              <w:top w:color="538135" w:space="0" w:sz="6" w:val="single"/>
              <w:left w:color="538135" w:space="0" w:sz="24" w:val="single"/>
              <w:bottom w:color="538135" w:space="0" w:sz="6" w:val="single"/>
              <w:right w:color="538135" w:space="0" w:sz="6" w:val="single"/>
            </w:tcBorders>
          </w:tcPr>
          <w:p w:rsidR="00000000" w:rsidDel="00000000" w:rsidP="00000000" w:rsidRDefault="00000000" w:rsidRPr="00000000" w14:paraId="000000BB">
            <w:pPr>
              <w:rPr>
                <w:b w:val="1"/>
              </w:rPr>
            </w:pPr>
            <w:r w:rsidDel="00000000" w:rsidR="00000000" w:rsidRPr="00000000">
              <w:rPr>
                <w:b w:val="1"/>
                <w:rtl w:val="0"/>
              </w:rPr>
              <w:t xml:space="preserve">XI. Gestión de Devoluciones </w:t>
            </w:r>
          </w:p>
        </w:tc>
        <w:tc>
          <w:tcPr>
            <w:tcBorders>
              <w:top w:color="538135" w:space="0" w:sz="6" w:val="single"/>
              <w:left w:color="538135" w:space="0" w:sz="6" w:val="single"/>
              <w:bottom w:color="538135" w:space="0" w:sz="6" w:val="single"/>
              <w:right w:color="538135" w:space="0" w:sz="6" w:val="single"/>
            </w:tcBorders>
            <w:vAlign w:val="center"/>
          </w:tcPr>
          <w:p w:rsidR="00000000" w:rsidDel="00000000" w:rsidP="00000000" w:rsidRDefault="00000000" w:rsidRPr="00000000" w14:paraId="000000BC">
            <w:pPr>
              <w:jc w:val="center"/>
              <w:rPr/>
            </w:pPr>
            <w:r w:rsidDel="00000000" w:rsidR="00000000" w:rsidRPr="00000000">
              <w:rPr>
                <w:rtl w:val="0"/>
              </w:rPr>
              <w:t xml:space="preserve">10 Minutos</w:t>
            </w:r>
          </w:p>
        </w:tc>
        <w:tc>
          <w:tcPr>
            <w:vMerge w:val="continue"/>
            <w:tcBorders>
              <w:top w:color="538135" w:space="0" w:sz="6" w:val="single"/>
              <w:left w:color="538135" w:space="0" w:sz="6" w:val="single"/>
              <w:bottom w:color="538135" w:space="0" w:sz="24" w:val="single"/>
              <w:right w:color="538135" w:space="0" w:sz="6" w:val="single"/>
            </w:tcBorders>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538135" w:space="0" w:sz="6" w:val="single"/>
              <w:left w:color="538135" w:space="0" w:sz="6" w:val="single"/>
              <w:bottom w:color="538135" w:space="0" w:sz="6" w:val="single"/>
              <w:right w:color="538135" w:space="0" w:sz="24" w:val="single"/>
            </w:tcBorders>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0" w:hRule="atLeast"/>
          <w:tblHeader w:val="0"/>
        </w:trPr>
        <w:tc>
          <w:tcPr>
            <w:tcBorders>
              <w:top w:color="538135" w:space="0" w:sz="6" w:val="single"/>
              <w:left w:color="538135" w:space="0" w:sz="24" w:val="single"/>
              <w:bottom w:color="538135" w:space="0" w:sz="24" w:val="single"/>
              <w:right w:color="538135" w:space="0" w:sz="6" w:val="single"/>
            </w:tcBorders>
          </w:tcPr>
          <w:p w:rsidR="00000000" w:rsidDel="00000000" w:rsidP="00000000" w:rsidRDefault="00000000" w:rsidRPr="00000000" w14:paraId="000000BF">
            <w:pPr>
              <w:rPr>
                <w:b w:val="1"/>
              </w:rPr>
            </w:pPr>
            <w:r w:rsidDel="00000000" w:rsidR="00000000" w:rsidRPr="00000000">
              <w:rPr>
                <w:b w:val="1"/>
                <w:rtl w:val="0"/>
              </w:rPr>
              <w:t xml:space="preserve">XII. Reportes </w:t>
            </w:r>
          </w:p>
        </w:tc>
        <w:tc>
          <w:tcPr>
            <w:tcBorders>
              <w:top w:color="538135" w:space="0" w:sz="6" w:val="single"/>
              <w:left w:color="538135" w:space="0" w:sz="6" w:val="single"/>
              <w:bottom w:color="538135" w:space="0" w:sz="24" w:val="single"/>
              <w:right w:color="538135" w:space="0" w:sz="6" w:val="single"/>
            </w:tcBorders>
            <w:vAlign w:val="center"/>
          </w:tcPr>
          <w:p w:rsidR="00000000" w:rsidDel="00000000" w:rsidP="00000000" w:rsidRDefault="00000000" w:rsidRPr="00000000" w14:paraId="000000C0">
            <w:pPr>
              <w:jc w:val="center"/>
              <w:rPr/>
            </w:pPr>
            <w:r w:rsidDel="00000000" w:rsidR="00000000" w:rsidRPr="00000000">
              <w:rPr>
                <w:rtl w:val="0"/>
              </w:rPr>
              <w:t xml:space="preserve">20 Minutos</w:t>
            </w:r>
          </w:p>
        </w:tc>
        <w:tc>
          <w:tcPr>
            <w:vMerge w:val="continue"/>
            <w:tcBorders>
              <w:top w:color="538135" w:space="0" w:sz="6" w:val="single"/>
              <w:left w:color="538135" w:space="0" w:sz="6" w:val="single"/>
              <w:bottom w:color="538135" w:space="0" w:sz="24" w:val="single"/>
              <w:right w:color="538135" w:space="0" w:sz="6" w:val="single"/>
            </w:tcBorders>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538135" w:space="0" w:sz="6" w:val="single"/>
              <w:left w:color="538135" w:space="0" w:sz="6" w:val="single"/>
              <w:bottom w:color="538135" w:space="0" w:sz="24" w:val="single"/>
              <w:right w:color="538135" w:space="0" w:sz="24" w:val="single"/>
            </w:tcBorders>
            <w:vAlign w:val="center"/>
          </w:tcPr>
          <w:p w:rsidR="00000000" w:rsidDel="00000000" w:rsidP="00000000" w:rsidRDefault="00000000" w:rsidRPr="00000000" w14:paraId="000000C2">
            <w:pPr>
              <w:jc w:val="center"/>
              <w:rPr/>
            </w:pPr>
            <w:r w:rsidDel="00000000" w:rsidR="00000000" w:rsidRPr="00000000">
              <w:rPr>
                <w:rtl w:val="0"/>
              </w:rPr>
              <w:t xml:space="preserve">Sharon Quintero </w:t>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18" w:right="0" w:hanging="4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Saludo.</w:t>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18" w:right="0" w:hanging="4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Presentación Grupo de trabajo</w:t>
      </w:r>
    </w:p>
    <w:p w:rsidR="00000000" w:rsidDel="00000000" w:rsidP="00000000" w:rsidRDefault="00000000" w:rsidRPr="00000000" w14:paraId="000000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18" w:right="0" w:hanging="4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Presentación PowerPoint: Objetivos Capacitación, Objetivos aplicación, Metodología de trabajo. </w:t>
      </w:r>
    </w:p>
    <w:p w:rsidR="00000000" w:rsidDel="00000000" w:rsidP="00000000" w:rsidRDefault="00000000" w:rsidRPr="00000000" w14:paraId="000000C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18" w:right="0" w:hanging="4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Presentación del sistema.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 Módulos:</w:t>
      </w:r>
    </w:p>
    <w:p w:rsidR="00000000" w:rsidDel="00000000" w:rsidP="00000000" w:rsidRDefault="00000000" w:rsidRPr="00000000" w14:paraId="000000CC">
      <w:pPr>
        <w:rPr>
          <w:rFonts w:ascii="Arial" w:cs="Arial" w:eastAsia="Arial" w:hAnsi="Arial"/>
          <w:sz w:val="24"/>
          <w:szCs w:val="24"/>
        </w:rPr>
      </w:pPr>
      <w:r w:rsidDel="00000000" w:rsidR="00000000" w:rsidRPr="00000000">
        <w:rPr>
          <w:rFonts w:ascii="Arial" w:cs="Arial" w:eastAsia="Arial" w:hAnsi="Arial"/>
          <w:sz w:val="24"/>
          <w:szCs w:val="24"/>
          <w:rtl w:val="0"/>
        </w:rPr>
        <w:t xml:space="preserve">Espacio en el cual se llevará a cabo la introducción y descripción de cada uno de los módulos de D &amp; C HEALTHY a los usuarios finales, resolviendo todas y cada una de las dudas que se presenten acerca del tema que se trate en el momento, este proceso se llevará a cabo por los integrantes del proyecto.</w:t>
      </w:r>
    </w:p>
    <w:p w:rsidR="00000000" w:rsidDel="00000000" w:rsidP="00000000" w:rsidRDefault="00000000" w:rsidRPr="00000000" w14:paraId="000000C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Inicio de Sesión:</w:t>
      </w:r>
    </w:p>
    <w:p w:rsidR="00000000" w:rsidDel="00000000" w:rsidP="00000000" w:rsidRDefault="00000000" w:rsidRPr="00000000" w14:paraId="000000D2">
      <w:pPr>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 el modulo esta diseñado para que el usuario acceda al sistema por medio de una cuenta con su respectiva contraseña, los ingresos estarán controlados por medio de unos perfiles que tendrán restricciones para realizar acciones al sistema. </w:t>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14" w:right="0" w:hanging="35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de Usuarios:</w:t>
      </w:r>
    </w:p>
    <w:p w:rsidR="00000000" w:rsidDel="00000000" w:rsidP="00000000" w:rsidRDefault="00000000" w:rsidRPr="00000000" w14:paraId="000000D4">
      <w:pPr>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Está</w:t>
      </w:r>
      <w:r w:rsidDel="00000000" w:rsidR="00000000" w:rsidRPr="00000000">
        <w:rPr>
          <w:rFonts w:ascii="Arial" w:cs="Arial" w:eastAsia="Arial" w:hAnsi="Arial"/>
          <w:sz w:val="24"/>
          <w:szCs w:val="24"/>
          <w:rtl w:val="0"/>
        </w:rPr>
        <w:t xml:space="preserve"> diseñado para la creación, edición, actualización y eliminación de usuarios.</w:t>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14" w:right="0" w:hanging="35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Temperatura:</w:t>
      </w:r>
    </w:p>
    <w:p w:rsidR="00000000" w:rsidDel="00000000" w:rsidP="00000000" w:rsidRDefault="00000000" w:rsidRPr="00000000" w14:paraId="000000D6">
      <w:pPr>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Este es para registrar diariamente la temperatura y humedad del local puesto que algunos medicamentos o alimentos requieren una temperatura cálida. </w:t>
      </w:r>
    </w:p>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14" w:right="0" w:hanging="35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de Proveedores:</w:t>
      </w:r>
    </w:p>
    <w:p w:rsidR="00000000" w:rsidDel="00000000" w:rsidP="00000000" w:rsidRDefault="00000000" w:rsidRPr="00000000" w14:paraId="000000D8">
      <w:pPr>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Diseñado para la creación, edición, actualización y eliminación de proveedores.</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14" w:right="0" w:hanging="35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de Productos:</w:t>
      </w:r>
    </w:p>
    <w:p w:rsidR="00000000" w:rsidDel="00000000" w:rsidP="00000000" w:rsidRDefault="00000000" w:rsidRPr="00000000" w14:paraId="000000DA">
      <w:pPr>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Sirve para ingresar al sistema los productos que el negocio suministra.</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14" w:right="0" w:hanging="35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de Compras:</w:t>
      </w:r>
    </w:p>
    <w:p w:rsidR="00000000" w:rsidDel="00000000" w:rsidP="00000000" w:rsidRDefault="00000000" w:rsidRPr="00000000" w14:paraId="000000DC">
      <w:pPr>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este módulo se podrá observar la información de la compra.</w:t>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14" w:right="0" w:hanging="35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Consulta de Existencias:</w:t>
      </w:r>
    </w:p>
    <w:p w:rsidR="00000000" w:rsidDel="00000000" w:rsidP="00000000" w:rsidRDefault="00000000" w:rsidRPr="00000000" w14:paraId="000000DE">
      <w:pPr>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Acá cada usuario podrá notar si el producto que desee se encuentra disponible o agotado. </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14" w:right="0" w:hanging="35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de Ventas:</w:t>
      </w:r>
    </w:p>
    <w:p w:rsidR="00000000" w:rsidDel="00000000" w:rsidP="00000000" w:rsidRDefault="00000000" w:rsidRPr="00000000" w14:paraId="000000E0">
      <w:pPr>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ventas es para registrar el ingreso de una venta.</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14" w:right="0" w:hanging="35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de Devoluciones:</w:t>
      </w:r>
    </w:p>
    <w:p w:rsidR="00000000" w:rsidDel="00000000" w:rsidP="00000000" w:rsidRDefault="00000000" w:rsidRPr="00000000" w14:paraId="000000E2">
      <w:pPr>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 un módulo que está diseñado para registrar ventas tanto a proveedores como a clientes.</w:t>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14" w:right="0" w:hanging="35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Reportes:</w:t>
      </w:r>
    </w:p>
    <w:p w:rsidR="00000000" w:rsidDel="00000000" w:rsidP="00000000" w:rsidRDefault="00000000" w:rsidRPr="00000000" w14:paraId="000000E4">
      <w:pPr>
        <w:spacing w:after="200" w:line="276"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Este módulo sirve para el administrador y poder facilitar su toma de decisiones. </w:t>
      </w:r>
      <w:r w:rsidDel="00000000" w:rsidR="00000000" w:rsidRPr="00000000">
        <w:rPr>
          <w:rtl w:val="0"/>
        </w:rPr>
      </w:r>
    </w:p>
    <w:p w:rsidR="00000000" w:rsidDel="00000000" w:rsidP="00000000" w:rsidRDefault="00000000" w:rsidRPr="00000000" w14:paraId="000000E5">
      <w:pPr>
        <w:ind w:left="709"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pStyle w:val="Heading1"/>
        <w:jc w:val="center"/>
        <w:rPr>
          <w:rFonts w:ascii="Arial" w:cs="Arial" w:eastAsia="Arial" w:hAnsi="Arial"/>
          <w:b w:val="1"/>
          <w:color w:val="000000"/>
        </w:rPr>
      </w:pPr>
      <w:bookmarkStart w:colFirst="0" w:colLast="0" w:name="_heading=h.1fob9te" w:id="2"/>
      <w:bookmarkEnd w:id="2"/>
      <w:r w:rsidDel="00000000" w:rsidR="00000000" w:rsidRPr="00000000">
        <w:rPr>
          <w:rFonts w:ascii="Arial" w:cs="Arial" w:eastAsia="Arial" w:hAnsi="Arial"/>
          <w:b w:val="1"/>
          <w:color w:val="000000"/>
          <w:rtl w:val="0"/>
        </w:rPr>
        <w:t xml:space="preserve">5. EJECUCIÓN</w:t>
      </w:r>
    </w:p>
    <w:p w:rsidR="00000000" w:rsidDel="00000000" w:rsidP="00000000" w:rsidRDefault="00000000" w:rsidRPr="00000000" w14:paraId="000000E7">
      <w:pPr>
        <w:ind w:left="709"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ejecución del plan de capacitación se llevará a cabo en Veterinaria “D &amp; C Healthy</w:t>
      </w:r>
    </w:p>
    <w:p w:rsidR="00000000" w:rsidDel="00000000" w:rsidP="00000000" w:rsidRDefault="00000000" w:rsidRPr="00000000" w14:paraId="000000E9">
      <w:pPr>
        <w:ind w:left="709"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Dirección</w:t>
      </w:r>
      <w:r w:rsidDel="00000000" w:rsidR="00000000" w:rsidRPr="00000000">
        <w:rPr>
          <w:rFonts w:ascii="Arial" w:cs="Arial" w:eastAsia="Arial" w:hAnsi="Arial"/>
          <w:sz w:val="24"/>
          <w:szCs w:val="24"/>
          <w:rtl w:val="0"/>
        </w:rPr>
        <w:t xml:space="preserve">: Carrera 133 BIS # 95 D - 28, Aures Bogota D.C.</w:t>
      </w:r>
    </w:p>
    <w:p w:rsidR="00000000" w:rsidDel="00000000" w:rsidP="00000000" w:rsidRDefault="00000000" w:rsidRPr="00000000" w14:paraId="000000EA">
      <w:pPr>
        <w:ind w:left="709"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Herramienta</w:t>
      </w:r>
      <w:r w:rsidDel="00000000" w:rsidR="00000000" w:rsidRPr="00000000">
        <w:rPr>
          <w:rFonts w:ascii="Arial" w:cs="Arial" w:eastAsia="Arial" w:hAnsi="Arial"/>
          <w:sz w:val="24"/>
          <w:szCs w:val="24"/>
          <w:rtl w:val="0"/>
        </w:rPr>
        <w:t xml:space="preserve">: Video para usuarios finales.</w:t>
      </w:r>
    </w:p>
    <w:p w:rsidR="00000000" w:rsidDel="00000000" w:rsidP="00000000" w:rsidRDefault="00000000" w:rsidRPr="00000000" w14:paraId="000000EB">
      <w:pPr>
        <w:ind w:left="709"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Fecha</w:t>
      </w:r>
      <w:r w:rsidDel="00000000" w:rsidR="00000000" w:rsidRPr="00000000">
        <w:rPr>
          <w:rFonts w:ascii="Arial" w:cs="Arial" w:eastAsia="Arial" w:hAnsi="Arial"/>
          <w:sz w:val="24"/>
          <w:szCs w:val="24"/>
          <w:rtl w:val="0"/>
        </w:rPr>
        <w:t xml:space="preserve">: Martes 09 de Diciembre</w:t>
      </w:r>
    </w:p>
    <w:p w:rsidR="00000000" w:rsidDel="00000000" w:rsidP="00000000" w:rsidRDefault="00000000" w:rsidRPr="00000000" w14:paraId="000000EC">
      <w:pPr>
        <w:ind w:left="709"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pStyle w:val="Heading1"/>
        <w:jc w:val="center"/>
        <w:rPr>
          <w:rFonts w:ascii="Arial" w:cs="Arial" w:eastAsia="Arial" w:hAnsi="Arial"/>
          <w:b w:val="1"/>
          <w:color w:val="000000"/>
        </w:rPr>
      </w:pPr>
      <w:bookmarkStart w:colFirst="0" w:colLast="0" w:name="_heading=h.3znysh7" w:id="3"/>
      <w:bookmarkEnd w:id="3"/>
      <w:r w:rsidDel="00000000" w:rsidR="00000000" w:rsidRPr="00000000">
        <w:rPr>
          <w:rFonts w:ascii="Arial" w:cs="Arial" w:eastAsia="Arial" w:hAnsi="Arial"/>
          <w:b w:val="1"/>
          <w:color w:val="000000"/>
          <w:rtl w:val="0"/>
        </w:rPr>
        <w:t xml:space="preserve">6. EVALUACIÓN</w:t>
      </w:r>
    </w:p>
    <w:p w:rsidR="00000000" w:rsidDel="00000000" w:rsidP="00000000" w:rsidRDefault="00000000" w:rsidRPr="00000000" w14:paraId="000000EE">
      <w:pPr>
        <w:ind w:left="709"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F">
      <w:pPr>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evaluación del plan de capacitación se realizará a través de encuestas que diligenciarán los usuarios finales, donde se evidenciará el grado de conocimiento adquirido sobre el sistema.</w:t>
      </w:r>
    </w:p>
    <w:p w:rsidR="00000000" w:rsidDel="00000000" w:rsidP="00000000" w:rsidRDefault="00000000" w:rsidRPr="00000000" w14:paraId="000000F0">
      <w:pPr>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realizarán unas evaluaciones dónde se registrarán los puntajes de todos los usuarios acerca del manejo y usabilidad del sistema.</w:t>
      </w:r>
    </w:p>
    <w:p w:rsidR="00000000" w:rsidDel="00000000" w:rsidP="00000000" w:rsidRDefault="00000000" w:rsidRPr="00000000" w14:paraId="000000F1">
      <w:pPr>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Cada determinado tiempo se harán evaluaciones para determinar el grado de conocimiento que tienen respecto al manejo del sistema. </w:t>
      </w:r>
    </w:p>
    <w:p w:rsidR="00000000" w:rsidDel="00000000" w:rsidP="00000000" w:rsidRDefault="00000000" w:rsidRPr="00000000" w14:paraId="000000F2">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F3">
      <w:pPr>
        <w:pStyle w:val="Heading1"/>
        <w:jc w:val="center"/>
        <w:rPr>
          <w:rFonts w:ascii="Arial" w:cs="Arial" w:eastAsia="Arial" w:hAnsi="Arial"/>
          <w:b w:val="1"/>
          <w:color w:val="000000"/>
        </w:rPr>
      </w:pPr>
      <w:bookmarkStart w:colFirst="0" w:colLast="0" w:name="_heading=h.2et92p0" w:id="4"/>
      <w:bookmarkEnd w:id="4"/>
      <w:r w:rsidDel="00000000" w:rsidR="00000000" w:rsidRPr="00000000">
        <w:rPr>
          <w:rFonts w:ascii="Arial" w:cs="Arial" w:eastAsia="Arial" w:hAnsi="Arial"/>
          <w:b w:val="1"/>
          <w:color w:val="000000"/>
          <w:rtl w:val="0"/>
        </w:rPr>
        <w:t xml:space="preserve">7. SEGUIMIENTO</w:t>
      </w:r>
    </w:p>
    <w:p w:rsidR="00000000" w:rsidDel="00000000" w:rsidP="00000000" w:rsidRDefault="00000000" w:rsidRPr="00000000" w14:paraId="000000F4">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F5">
      <w:pPr>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realizará un acompañamiento por el lapso de tiempo de un mes, realizando visitas esporádicas, para interactuar con los operadores del sistema y resolver inmediatamente dudas o inquietudes que se presenten acerca del mismo.</w:t>
      </w:r>
    </w:p>
    <w:p w:rsidR="00000000" w:rsidDel="00000000" w:rsidP="00000000" w:rsidRDefault="00000000" w:rsidRPr="00000000" w14:paraId="000000F6">
      <w:pPr>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asegurarse de que hay un grado de entendimiento bueno acerca del sistema, cada determinado tiempo se harán evaluaciones para determinar el grado de conocimiento que tienen respecto al manejo del sistema y despejar las posibles dudas que puedan tener acerca del software. </w:t>
      </w:r>
    </w:p>
    <w:p w:rsidR="00000000" w:rsidDel="00000000" w:rsidP="00000000" w:rsidRDefault="00000000" w:rsidRPr="00000000" w14:paraId="000000F7">
      <w:pPr>
        <w:ind w:left="0" w:firstLine="0"/>
        <w:rPr>
          <w:b w:val="1"/>
          <w:sz w:val="36"/>
          <w:szCs w:val="36"/>
        </w:rPr>
      </w:pPr>
      <w:r w:rsidDel="00000000" w:rsidR="00000000" w:rsidRPr="00000000">
        <w:rPr>
          <w:rtl w:val="0"/>
        </w:rPr>
      </w:r>
    </w:p>
    <w:sectPr>
      <w:headerReference r:id="rId8" w:type="default"/>
      <w:headerReference r:id="rId9" w:type="first"/>
      <w:headerReference r:id="rId10" w:type="even"/>
      <w:footerReference r:id="rId11"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41.85pt;height:409.4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41.85pt;height:409.4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34" w:hanging="360"/>
      </w:pPr>
      <w:rPr>
        <w:rFonts w:ascii="Noto Sans Symbols" w:cs="Noto Sans Symbols" w:eastAsia="Noto Sans Symbols" w:hAnsi="Noto Sans Symbols"/>
      </w:rPr>
    </w:lvl>
    <w:lvl w:ilvl="1">
      <w:start w:val="1"/>
      <w:numFmt w:val="bullet"/>
      <w:lvlText w:val="o"/>
      <w:lvlJc w:val="left"/>
      <w:pPr>
        <w:ind w:left="2154" w:hanging="360"/>
      </w:pPr>
      <w:rPr>
        <w:rFonts w:ascii="Courier New" w:cs="Courier New" w:eastAsia="Courier New" w:hAnsi="Courier New"/>
      </w:rPr>
    </w:lvl>
    <w:lvl w:ilvl="2">
      <w:start w:val="1"/>
      <w:numFmt w:val="bullet"/>
      <w:lvlText w:val="▪"/>
      <w:lvlJc w:val="left"/>
      <w:pPr>
        <w:ind w:left="2874" w:hanging="360"/>
      </w:pPr>
      <w:rPr>
        <w:rFonts w:ascii="Noto Sans Symbols" w:cs="Noto Sans Symbols" w:eastAsia="Noto Sans Symbols" w:hAnsi="Noto Sans Symbols"/>
      </w:rPr>
    </w:lvl>
    <w:lvl w:ilvl="3">
      <w:start w:val="1"/>
      <w:numFmt w:val="bullet"/>
      <w:lvlText w:val="●"/>
      <w:lvlJc w:val="left"/>
      <w:pPr>
        <w:ind w:left="3594" w:hanging="360"/>
      </w:pPr>
      <w:rPr>
        <w:rFonts w:ascii="Noto Sans Symbols" w:cs="Noto Sans Symbols" w:eastAsia="Noto Sans Symbols" w:hAnsi="Noto Sans Symbols"/>
      </w:rPr>
    </w:lvl>
    <w:lvl w:ilvl="4">
      <w:start w:val="1"/>
      <w:numFmt w:val="bullet"/>
      <w:lvlText w:val="o"/>
      <w:lvlJc w:val="left"/>
      <w:pPr>
        <w:ind w:left="4314" w:hanging="360"/>
      </w:pPr>
      <w:rPr>
        <w:rFonts w:ascii="Courier New" w:cs="Courier New" w:eastAsia="Courier New" w:hAnsi="Courier New"/>
      </w:rPr>
    </w:lvl>
    <w:lvl w:ilvl="5">
      <w:start w:val="1"/>
      <w:numFmt w:val="bullet"/>
      <w:lvlText w:val="▪"/>
      <w:lvlJc w:val="left"/>
      <w:pPr>
        <w:ind w:left="5034" w:hanging="360"/>
      </w:pPr>
      <w:rPr>
        <w:rFonts w:ascii="Noto Sans Symbols" w:cs="Noto Sans Symbols" w:eastAsia="Noto Sans Symbols" w:hAnsi="Noto Sans Symbols"/>
      </w:rPr>
    </w:lvl>
    <w:lvl w:ilvl="6">
      <w:start w:val="1"/>
      <w:numFmt w:val="bullet"/>
      <w:lvlText w:val="●"/>
      <w:lvlJc w:val="left"/>
      <w:pPr>
        <w:ind w:left="5754" w:hanging="360"/>
      </w:pPr>
      <w:rPr>
        <w:rFonts w:ascii="Noto Sans Symbols" w:cs="Noto Sans Symbols" w:eastAsia="Noto Sans Symbols" w:hAnsi="Noto Sans Symbols"/>
      </w:rPr>
    </w:lvl>
    <w:lvl w:ilvl="7">
      <w:start w:val="1"/>
      <w:numFmt w:val="bullet"/>
      <w:lvlText w:val="o"/>
      <w:lvlJc w:val="left"/>
      <w:pPr>
        <w:ind w:left="6474" w:hanging="360"/>
      </w:pPr>
      <w:rPr>
        <w:rFonts w:ascii="Courier New" w:cs="Courier New" w:eastAsia="Courier New" w:hAnsi="Courier New"/>
      </w:rPr>
    </w:lvl>
    <w:lvl w:ilvl="8">
      <w:start w:val="1"/>
      <w:numFmt w:val="bullet"/>
      <w:lvlText w:val="▪"/>
      <w:lvlJc w:val="left"/>
      <w:pPr>
        <w:ind w:left="7194"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sz w:val="36"/>
        <w:szCs w:val="36"/>
      </w:rPr>
    </w:lvl>
    <w:lvl w:ilvl="1">
      <w:start w:val="1"/>
      <w:numFmt w:val="decimal"/>
      <w:lvlText w:val="%1.%2"/>
      <w:lvlJc w:val="left"/>
      <w:pPr>
        <w:ind w:left="1170" w:hanging="450"/>
      </w:pPr>
      <w:rPr>
        <w:sz w:val="32"/>
        <w:szCs w:val="32"/>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upperRoman"/>
      <w:lvlText w:val="%1."/>
      <w:lvlJc w:val="right"/>
      <w:pPr>
        <w:ind w:left="720" w:hanging="360"/>
      </w:pPr>
      <w:rPr>
        <w:rFonts w:ascii="Arial" w:cs="Arial" w:eastAsia="Arial" w:hAnsi="Arial"/>
        <w:b w:val="1"/>
        <w:sz w:val="24"/>
        <w:szCs w:val="24"/>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73698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semiHidden w:val="1"/>
    <w:unhideWhenUsed w:val="1"/>
    <w:qFormat w:val="1"/>
    <w:rsid w:val="0098351A"/>
    <w:pPr>
      <w:keepNext w:val="1"/>
      <w:keepLines w:val="1"/>
      <w:spacing w:after="0" w:before="200" w:line="276" w:lineRule="auto"/>
      <w:outlineLvl w:val="1"/>
    </w:pPr>
    <w:rPr>
      <w:rFonts w:asciiTheme="majorHAnsi" w:cstheme="majorBidi" w:eastAsiaTheme="majorEastAsia" w:hAnsiTheme="majorHAnsi"/>
      <w:b w:val="1"/>
      <w:bCs w:val="1"/>
      <w:color w:val="4472c4" w:themeColor="accent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1" w:customStyle="1">
    <w:name w:val="Tabla con cuadrícula1"/>
    <w:basedOn w:val="Tablanormal"/>
    <w:next w:val="Tablaconcuadrcula"/>
    <w:uiPriority w:val="59"/>
    <w:rsid w:val="00122F9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
    <w:name w:val="Table Grid"/>
    <w:basedOn w:val="Tablanormal"/>
    <w:uiPriority w:val="59"/>
    <w:rsid w:val="00122F9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22F9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22F91"/>
  </w:style>
  <w:style w:type="paragraph" w:styleId="Piedepgina">
    <w:name w:val="footer"/>
    <w:basedOn w:val="Normal"/>
    <w:link w:val="PiedepginaCar"/>
    <w:uiPriority w:val="99"/>
    <w:unhideWhenUsed w:val="1"/>
    <w:rsid w:val="00122F9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2F91"/>
  </w:style>
  <w:style w:type="paragraph" w:styleId="Prrafodelista">
    <w:name w:val="List Paragraph"/>
    <w:basedOn w:val="Normal"/>
    <w:uiPriority w:val="34"/>
    <w:qFormat w:val="1"/>
    <w:rsid w:val="00122F91"/>
    <w:pPr>
      <w:ind w:left="720"/>
      <w:contextualSpacing w:val="1"/>
    </w:pPr>
  </w:style>
  <w:style w:type="character" w:styleId="Ttulo2Car" w:customStyle="1">
    <w:name w:val="Título 2 Car"/>
    <w:basedOn w:val="Fuentedeprrafopredeter"/>
    <w:link w:val="Ttulo2"/>
    <w:uiPriority w:val="9"/>
    <w:semiHidden w:val="1"/>
    <w:rsid w:val="0098351A"/>
    <w:rPr>
      <w:rFonts w:asciiTheme="majorHAnsi" w:cstheme="majorBidi" w:eastAsiaTheme="majorEastAsia" w:hAnsiTheme="majorHAnsi"/>
      <w:b w:val="1"/>
      <w:bCs w:val="1"/>
      <w:color w:val="4472c4" w:themeColor="accent1"/>
      <w:sz w:val="26"/>
      <w:szCs w:val="26"/>
    </w:rPr>
  </w:style>
  <w:style w:type="character" w:styleId="Ttulo1Car" w:customStyle="1">
    <w:name w:val="Título 1 Car"/>
    <w:basedOn w:val="Fuentedeprrafopredeter"/>
    <w:link w:val="Ttulo1"/>
    <w:uiPriority w:val="9"/>
    <w:rsid w:val="00736984"/>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QZJiu9E/Qi3FpCxTXY0BKKfGEw==">AMUW2mVuTVj+/J0ndrCjmBoQyH3uK/9Mk0e7+onoLgvDlPxq9yHlgfNatf46TjRHeEi21Jt4alWBI8wDMrfdgHYg4wwI1gvDd0FaN76tfYKgTDkD8Qi4iskpfQGI8mZIWBcKwpvYDGWnTgYl3PooO6kJEgxQROMMZfj1/rUP6pthVAweRky7y1vQbKcO1Q0oDu0ImK9LTJzi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2021-12-11T20:29:00Z</dcterms:created>
  <dc:creator>Elementals Game</dc:creator>
</cp:coreProperties>
</file>