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A13E" w14:textId="77777777" w:rsidR="008042A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599C447" w14:textId="77777777" w:rsidR="008042A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70BC245" w14:textId="77777777" w:rsidR="008042AB" w:rsidRDefault="008042A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042AB" w14:paraId="07283AAC" w14:textId="77777777">
        <w:trPr>
          <w:tblHeader/>
          <w:jc w:val="center"/>
        </w:trPr>
        <w:tc>
          <w:tcPr>
            <w:tcW w:w="4508" w:type="dxa"/>
          </w:tcPr>
          <w:p w14:paraId="092888E4" w14:textId="77777777" w:rsidR="008042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31852AA" w14:textId="77777777" w:rsidR="008042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8042AB" w14:paraId="50205027" w14:textId="77777777">
        <w:trPr>
          <w:tblHeader/>
          <w:jc w:val="center"/>
        </w:trPr>
        <w:tc>
          <w:tcPr>
            <w:tcW w:w="4508" w:type="dxa"/>
          </w:tcPr>
          <w:p w14:paraId="2D5F9627" w14:textId="77777777" w:rsidR="008042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7101C73" w14:textId="0B2A10C0" w:rsidR="008042AB" w:rsidRDefault="00074CAE">
            <w:pPr>
              <w:rPr>
                <w:rFonts w:ascii="Arial" w:eastAsia="Arial" w:hAnsi="Arial" w:cs="Arial"/>
              </w:rPr>
            </w:pPr>
            <w:r>
              <w:t>SWTID-2026-2491</w:t>
            </w:r>
          </w:p>
        </w:tc>
      </w:tr>
      <w:tr w:rsidR="008042AB" w14:paraId="1720BB07" w14:textId="77777777">
        <w:trPr>
          <w:tblHeader/>
          <w:jc w:val="center"/>
        </w:trPr>
        <w:tc>
          <w:tcPr>
            <w:tcW w:w="4508" w:type="dxa"/>
          </w:tcPr>
          <w:p w14:paraId="02AFC2FC" w14:textId="77777777" w:rsidR="008042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BD7F6B8" w14:textId="6D78DFAE" w:rsidR="008042AB" w:rsidRDefault="00074CAE">
            <w:pPr>
              <w:rPr>
                <w:rFonts w:ascii="Arial" w:eastAsia="Arial" w:hAnsi="Arial" w:cs="Arial"/>
              </w:rPr>
            </w:pPr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8042AB" w14:paraId="378A6B13" w14:textId="77777777">
        <w:trPr>
          <w:jc w:val="center"/>
        </w:trPr>
        <w:tc>
          <w:tcPr>
            <w:tcW w:w="4508" w:type="dxa"/>
          </w:tcPr>
          <w:p w14:paraId="5DB3BF47" w14:textId="77777777" w:rsidR="008042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3BDE86C" w14:textId="77777777" w:rsidR="008042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43A8AB2" w14:textId="77777777" w:rsidR="008042AB" w:rsidRDefault="008042AB">
      <w:pPr>
        <w:rPr>
          <w:rFonts w:ascii="Arial" w:eastAsia="Arial" w:hAnsi="Arial" w:cs="Arial"/>
          <w:b/>
          <w:bCs/>
        </w:rPr>
      </w:pPr>
    </w:p>
    <w:p w14:paraId="64E7C3DA" w14:textId="77777777" w:rsidR="008042A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A515F55" w14:textId="77777777" w:rsidR="008042A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EC31141" w14:textId="77777777" w:rsidR="008042A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1233D8B3" w14:textId="71AD8444" w:rsidR="008042AB" w:rsidRDefault="00A6717F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9EB04DA" wp14:editId="6D89E3D9">
            <wp:simplePos x="0" y="0"/>
            <wp:positionH relativeFrom="margin">
              <wp:align>left</wp:align>
            </wp:positionH>
            <wp:positionV relativeFrom="paragraph">
              <wp:posOffset>207010</wp:posOffset>
            </wp:positionV>
            <wp:extent cx="3920490" cy="2482850"/>
            <wp:effectExtent l="0" t="0" r="381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B02031A" wp14:editId="273DD397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8A63AA" w14:textId="77777777" w:rsidR="00A6717F" w:rsidRPr="00A6717F" w:rsidRDefault="00A6717F" w:rsidP="00A6717F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 w:rsidRPr="00A6717F">
                              <w:rPr>
                                <w:b/>
                                <w:bCs/>
                              </w:rPr>
                              <w:t xml:space="preserve">AI </w:t>
                            </w:r>
                            <w:proofErr w:type="spellStart"/>
                            <w:r w:rsidRPr="00A6717F">
                              <w:rPr>
                                <w:b/>
                                <w:bCs/>
                              </w:rPr>
                              <w:t>BlogNest</w:t>
                            </w:r>
                            <w:proofErr w:type="spellEnd"/>
                            <w:r w:rsidRPr="00A6717F">
                              <w:rPr>
                                <w:b/>
                                <w:bCs/>
                              </w:rPr>
                              <w:t xml:space="preserve"> Architecture Guidelines:</w:t>
                            </w:r>
                            <w:r w:rsidRPr="00A6717F">
                              <w:t xml:space="preserve"> • Map </w:t>
                            </w:r>
                            <w:r w:rsidRPr="00A6717F">
                              <w:rPr>
                                <w:b/>
                                <w:bCs/>
                              </w:rPr>
                              <w:t>App Logic</w:t>
                            </w:r>
                            <w:r w:rsidRPr="00A6717F">
                              <w:t xml:space="preserve"> (</w:t>
                            </w:r>
                            <w:proofErr w:type="spellStart"/>
                            <w:r w:rsidRPr="00A6717F">
                              <w:t>FastAPI</w:t>
                            </w:r>
                            <w:proofErr w:type="spellEnd"/>
                            <w:r w:rsidRPr="00A6717F">
                              <w:t xml:space="preserve">, </w:t>
                            </w:r>
                            <w:proofErr w:type="spellStart"/>
                            <w:r w:rsidRPr="00A6717F">
                              <w:t>LangChain</w:t>
                            </w:r>
                            <w:proofErr w:type="spellEnd"/>
                            <w:r w:rsidRPr="00A6717F">
                              <w:t>, Celery)</w:t>
                            </w:r>
                          </w:p>
                          <w:p w14:paraId="491E2C40" w14:textId="77777777" w:rsidR="00A6717F" w:rsidRPr="00A6717F" w:rsidRDefault="00A6717F" w:rsidP="00A6717F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 w:rsidRPr="00A6717F">
                              <w:t xml:space="preserve">• Demarcate </w:t>
                            </w:r>
                            <w:r w:rsidRPr="00A6717F">
                              <w:rPr>
                                <w:b/>
                                <w:bCs/>
                              </w:rPr>
                              <w:t>Infrastructure</w:t>
                            </w:r>
                            <w:r w:rsidRPr="00A6717F">
                              <w:t xml:space="preserve"> (Local Docker vs AWS/GCP Cloud)</w:t>
                            </w:r>
                          </w:p>
                          <w:p w14:paraId="259475A2" w14:textId="77777777" w:rsidR="00A6717F" w:rsidRPr="00A6717F" w:rsidRDefault="00A6717F" w:rsidP="00A6717F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 w:rsidRPr="00A6717F">
                              <w:t xml:space="preserve">• Highlight </w:t>
                            </w:r>
                            <w:r w:rsidRPr="00A6717F">
                              <w:rPr>
                                <w:b/>
                                <w:bCs/>
                              </w:rPr>
                              <w:t>External APIs</w:t>
                            </w:r>
                            <w:r w:rsidRPr="00A6717F">
                              <w:t xml:space="preserve"> (OAuth, SendGrid)</w:t>
                            </w:r>
                          </w:p>
                          <w:p w14:paraId="4B718E49" w14:textId="77777777" w:rsidR="00A6717F" w:rsidRPr="00A6717F" w:rsidRDefault="00A6717F" w:rsidP="00A6717F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 w:rsidRPr="00A6717F">
                              <w:t xml:space="preserve">• Detail </w:t>
                            </w:r>
                            <w:r w:rsidRPr="00A6717F">
                              <w:rPr>
                                <w:b/>
                                <w:bCs/>
                              </w:rPr>
                              <w:t>Data Storage</w:t>
                            </w:r>
                            <w:r w:rsidRPr="00A6717F">
                              <w:t xml:space="preserve"> (PostgreSQL, Redis, Vector DB)</w:t>
                            </w:r>
                          </w:p>
                          <w:p w14:paraId="5E6C5677" w14:textId="77777777" w:rsidR="00A6717F" w:rsidRPr="00A6717F" w:rsidRDefault="00A6717F" w:rsidP="00A6717F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 w:rsidRPr="00A6717F">
                              <w:t xml:space="preserve">• Interface </w:t>
                            </w:r>
                            <w:r w:rsidRPr="00A6717F">
                              <w:rPr>
                                <w:b/>
                                <w:bCs/>
                              </w:rPr>
                              <w:t>ML/LLMs</w:t>
                            </w:r>
                            <w:r w:rsidRPr="00A6717F">
                              <w:t xml:space="preserve"> (OpenAI, Moderation)</w:t>
                            </w:r>
                          </w:p>
                          <w:p w14:paraId="3218C139" w14:textId="0C0F618E" w:rsidR="008042AB" w:rsidRDefault="008042AB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02031A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58A63AA" w14:textId="77777777" w:rsidR="00A6717F" w:rsidRPr="00A6717F" w:rsidRDefault="00A6717F" w:rsidP="00A6717F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 w:rsidRPr="00A6717F">
                        <w:rPr>
                          <w:b/>
                          <w:bCs/>
                        </w:rPr>
                        <w:t xml:space="preserve">AI </w:t>
                      </w:r>
                      <w:proofErr w:type="spellStart"/>
                      <w:r w:rsidRPr="00A6717F">
                        <w:rPr>
                          <w:b/>
                          <w:bCs/>
                        </w:rPr>
                        <w:t>BlogNest</w:t>
                      </w:r>
                      <w:proofErr w:type="spellEnd"/>
                      <w:r w:rsidRPr="00A6717F">
                        <w:rPr>
                          <w:b/>
                          <w:bCs/>
                        </w:rPr>
                        <w:t xml:space="preserve"> Architecture Guidelines:</w:t>
                      </w:r>
                      <w:r w:rsidRPr="00A6717F">
                        <w:t xml:space="preserve"> • Map </w:t>
                      </w:r>
                      <w:r w:rsidRPr="00A6717F">
                        <w:rPr>
                          <w:b/>
                          <w:bCs/>
                        </w:rPr>
                        <w:t>App Logic</w:t>
                      </w:r>
                      <w:r w:rsidRPr="00A6717F">
                        <w:t xml:space="preserve"> (</w:t>
                      </w:r>
                      <w:proofErr w:type="spellStart"/>
                      <w:r w:rsidRPr="00A6717F">
                        <w:t>FastAPI</w:t>
                      </w:r>
                      <w:proofErr w:type="spellEnd"/>
                      <w:r w:rsidRPr="00A6717F">
                        <w:t xml:space="preserve">, </w:t>
                      </w:r>
                      <w:proofErr w:type="spellStart"/>
                      <w:r w:rsidRPr="00A6717F">
                        <w:t>LangChain</w:t>
                      </w:r>
                      <w:proofErr w:type="spellEnd"/>
                      <w:r w:rsidRPr="00A6717F">
                        <w:t>, Celery)</w:t>
                      </w:r>
                    </w:p>
                    <w:p w14:paraId="491E2C40" w14:textId="77777777" w:rsidR="00A6717F" w:rsidRPr="00A6717F" w:rsidRDefault="00A6717F" w:rsidP="00A6717F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 w:rsidRPr="00A6717F">
                        <w:t xml:space="preserve">• Demarcate </w:t>
                      </w:r>
                      <w:r w:rsidRPr="00A6717F">
                        <w:rPr>
                          <w:b/>
                          <w:bCs/>
                        </w:rPr>
                        <w:t>Infrastructure</w:t>
                      </w:r>
                      <w:r w:rsidRPr="00A6717F">
                        <w:t xml:space="preserve"> (Local Docker vs AWS/GCP Cloud)</w:t>
                      </w:r>
                    </w:p>
                    <w:p w14:paraId="259475A2" w14:textId="77777777" w:rsidR="00A6717F" w:rsidRPr="00A6717F" w:rsidRDefault="00A6717F" w:rsidP="00A6717F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 w:rsidRPr="00A6717F">
                        <w:t xml:space="preserve">• Highlight </w:t>
                      </w:r>
                      <w:r w:rsidRPr="00A6717F">
                        <w:rPr>
                          <w:b/>
                          <w:bCs/>
                        </w:rPr>
                        <w:t>External APIs</w:t>
                      </w:r>
                      <w:r w:rsidRPr="00A6717F">
                        <w:t xml:space="preserve"> (OAuth, SendGrid)</w:t>
                      </w:r>
                    </w:p>
                    <w:p w14:paraId="4B718E49" w14:textId="77777777" w:rsidR="00A6717F" w:rsidRPr="00A6717F" w:rsidRDefault="00A6717F" w:rsidP="00A6717F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 w:rsidRPr="00A6717F">
                        <w:t xml:space="preserve">• Detail </w:t>
                      </w:r>
                      <w:r w:rsidRPr="00A6717F">
                        <w:rPr>
                          <w:b/>
                          <w:bCs/>
                        </w:rPr>
                        <w:t>Data Storage</w:t>
                      </w:r>
                      <w:r w:rsidRPr="00A6717F">
                        <w:t xml:space="preserve"> (PostgreSQL, Redis, Vector DB)</w:t>
                      </w:r>
                    </w:p>
                    <w:p w14:paraId="5E6C5677" w14:textId="77777777" w:rsidR="00A6717F" w:rsidRPr="00A6717F" w:rsidRDefault="00A6717F" w:rsidP="00A6717F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 w:rsidRPr="00A6717F">
                        <w:t xml:space="preserve">• Interface </w:t>
                      </w:r>
                      <w:r w:rsidRPr="00A6717F">
                        <w:rPr>
                          <w:b/>
                          <w:bCs/>
                        </w:rPr>
                        <w:t>ML/LLMs</w:t>
                      </w:r>
                      <w:r w:rsidRPr="00A6717F">
                        <w:t xml:space="preserve"> (OpenAI, Moderation)</w:t>
                      </w:r>
                    </w:p>
                    <w:p w14:paraId="3218C139" w14:textId="0C0F618E" w:rsidR="008042AB" w:rsidRDefault="008042AB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A0D1547" w14:textId="05B7A7D0" w:rsidR="008042AB" w:rsidRDefault="008042AB">
      <w:pPr>
        <w:rPr>
          <w:rFonts w:ascii="Arial" w:eastAsia="Arial" w:hAnsi="Arial" w:cs="Arial"/>
          <w:b/>
          <w:bCs/>
        </w:rPr>
      </w:pPr>
    </w:p>
    <w:p w14:paraId="12F64539" w14:textId="77777777" w:rsidR="008042AB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0CCA5BED" w14:textId="77777777" w:rsidR="008042AB" w:rsidRDefault="008042A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A3539C3" w14:textId="77777777" w:rsidR="008042AB" w:rsidRDefault="008042A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6F5BD30" w14:textId="77777777" w:rsidR="008042AB" w:rsidRDefault="008042A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C67C1FD" w14:textId="77777777" w:rsidR="008042AB" w:rsidRDefault="008042A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389E1F3" w14:textId="77777777" w:rsidR="008042AB" w:rsidRDefault="008042A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BADF55B" w14:textId="77777777" w:rsidR="008042AB" w:rsidRDefault="008042A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BAA61DF" w14:textId="77777777" w:rsidR="008042AB" w:rsidRDefault="008042A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279A298" w14:textId="77777777" w:rsidR="008042AB" w:rsidRDefault="008042A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E8DE584" w14:textId="77777777" w:rsidR="00D33BC3" w:rsidRPr="00D33BC3" w:rsidRDefault="00D33BC3" w:rsidP="00D33BC3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D33BC3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2527"/>
        <w:gridCol w:w="6961"/>
        <w:gridCol w:w="4106"/>
      </w:tblGrid>
      <w:tr w:rsidR="00D33BC3" w:rsidRPr="00D33BC3" w14:paraId="7B1F80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AE06E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D33BC3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0AFF5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B153C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A605B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D33BC3" w:rsidRPr="00D33BC3" w14:paraId="774985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C976F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A2CE7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980E0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Client-facing Web Application and API Documentation Portal for interactive blog management and testing.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1CB85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React.js / Next.js, Tailwind CSS, Swagger UI (</w:t>
            </w:r>
            <w:proofErr w:type="spellStart"/>
            <w:r w:rsidRPr="00D33BC3">
              <w:rPr>
                <w:rFonts w:ascii="Arial" w:eastAsia="Arial" w:hAnsi="Arial" w:cs="Arial"/>
                <w:b/>
                <w:bCs/>
              </w:rPr>
              <w:t>OpenAPI</w:t>
            </w:r>
            <w:proofErr w:type="spellEnd"/>
            <w:r w:rsidRPr="00D33BC3">
              <w:rPr>
                <w:rFonts w:ascii="Arial" w:eastAsia="Arial" w:hAnsi="Arial" w:cs="Arial"/>
                <w:b/>
                <w:bCs/>
              </w:rPr>
              <w:t xml:space="preserve"> 3.0) </w:t>
            </w:r>
          </w:p>
        </w:tc>
      </w:tr>
      <w:tr w:rsidR="00D33BC3" w:rsidRPr="00D33BC3" w14:paraId="0DE1CF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DDE4E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6460F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Application Logic-1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A5A42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Core REST API Backend managing authentication, blog workflows, post CRUD, categories, and database operations.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56148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Python (</w:t>
            </w:r>
            <w:proofErr w:type="spellStart"/>
            <w:r w:rsidRPr="00D33BC3">
              <w:rPr>
                <w:rFonts w:ascii="Arial" w:eastAsia="Arial" w:hAnsi="Arial" w:cs="Arial"/>
                <w:b/>
                <w:bCs/>
              </w:rPr>
              <w:t>FastAPI</w:t>
            </w:r>
            <w:proofErr w:type="spellEnd"/>
            <w:r w:rsidRPr="00D33BC3">
              <w:rPr>
                <w:rFonts w:ascii="Arial" w:eastAsia="Arial" w:hAnsi="Arial" w:cs="Arial"/>
                <w:b/>
                <w:bCs/>
              </w:rPr>
              <w:t xml:space="preserve"> / Django) or Node.js (Express.js) </w:t>
            </w:r>
          </w:p>
        </w:tc>
      </w:tr>
      <w:tr w:rsidR="00D33BC3" w:rsidRPr="00D33BC3" w14:paraId="70C02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9662F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1EB58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Application Logic-2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E79BD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AI Orchestration &amp; Generation Engine for automated article text generation, summarizing, and outline generation.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141A4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OpenAI API (GPT-4) / </w:t>
            </w:r>
            <w:proofErr w:type="spellStart"/>
            <w:r w:rsidRPr="00D33BC3">
              <w:rPr>
                <w:rFonts w:ascii="Arial" w:eastAsia="Arial" w:hAnsi="Arial" w:cs="Arial"/>
                <w:b/>
                <w:bCs/>
              </w:rPr>
              <w:t>LangChain</w:t>
            </w:r>
            <w:proofErr w:type="spellEnd"/>
            <w:r w:rsidRPr="00D33BC3">
              <w:rPr>
                <w:rFonts w:ascii="Arial" w:eastAsia="Arial" w:hAnsi="Arial" w:cs="Arial"/>
                <w:b/>
                <w:bCs/>
              </w:rPr>
              <w:t xml:space="preserve"> / Hugging Face Inference API </w:t>
            </w:r>
          </w:p>
        </w:tc>
      </w:tr>
      <w:tr w:rsidR="00D33BC3" w:rsidRPr="00D33BC3" w14:paraId="7E85F0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2CD79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14A3C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Application Logic-3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9D13D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Asynchronous Task Execution &amp; AI Image Generation pipeline for background job processing and feature image creation.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CEB26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Celery / Redis Worker, Stability AI API (Stable Diffusion) / DALL-E API </w:t>
            </w:r>
          </w:p>
        </w:tc>
      </w:tr>
      <w:tr w:rsidR="00D33BC3" w:rsidRPr="00D33BC3" w14:paraId="712241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4E3A7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E7316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1B863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Primary Relational Database storing user profiles, structured blog posts, tags, comments, and application state.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B5394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PostgreSQL / MySQL </w:t>
            </w:r>
          </w:p>
        </w:tc>
      </w:tr>
      <w:tr w:rsidR="00D33BC3" w:rsidRPr="00D33BC3" w14:paraId="3EC30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A3202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D6372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Cloud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CFBC3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Managed Cloud Database / Vector Store for storing blog content embeddings for semantic search and recommendation systems.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3182C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MongoDB Atlas / Pinecone / PostgreSQL with </w:t>
            </w:r>
            <w:proofErr w:type="spellStart"/>
            <w:r w:rsidRPr="00D33BC3">
              <w:rPr>
                <w:rFonts w:ascii="Arial" w:eastAsia="Arial" w:hAnsi="Arial" w:cs="Arial"/>
                <w:b/>
                <w:bCs/>
              </w:rPr>
              <w:t>pgvector</w:t>
            </w:r>
            <w:proofErr w:type="spellEnd"/>
            <w:r w:rsidRPr="00D33BC3"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</w:tr>
      <w:tr w:rsidR="00D33BC3" w:rsidRPr="00D33BC3" w14:paraId="66FFFC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16D10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1E3AA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File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7DD54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Cloud Object Storage for user avatars, blog thumbnails, inline images, and exported content files.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2C0ED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Amazon S3 / Google Cloud Storage / </w:t>
            </w:r>
            <w:proofErr w:type="spellStart"/>
            <w:r w:rsidRPr="00D33BC3">
              <w:rPr>
                <w:rFonts w:ascii="Arial" w:eastAsia="Arial" w:hAnsi="Arial" w:cs="Arial"/>
                <w:b/>
                <w:bCs/>
              </w:rPr>
              <w:t>Cloudinary</w:t>
            </w:r>
            <w:proofErr w:type="spellEnd"/>
            <w:r w:rsidRPr="00D33BC3"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</w:tr>
      <w:tr w:rsidR="00D33BC3" w:rsidRPr="00D33BC3" w14:paraId="0637E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D0B49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696DC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External API-1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63743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OAuth Identity Providers for seamless third-party user registration and login workflows.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2C7CC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Google Identity Services (Gmail OAuth 2.0), LinkedIn OAuth API </w:t>
            </w:r>
          </w:p>
        </w:tc>
      </w:tr>
      <w:tr w:rsidR="00D33BC3" w:rsidRPr="00D33BC3" w14:paraId="1ECDB2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BB041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587FB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External API-2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E5DE8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Email &amp; Messaging Gateway for user email verification, OTP dispatch, and transactional notifications.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57031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SendGrid API / Twilio API </w:t>
            </w:r>
          </w:p>
        </w:tc>
      </w:tr>
      <w:tr w:rsidR="00D33BC3" w:rsidRPr="00D33BC3" w14:paraId="58AD1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D73FC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75FBD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Machine Learning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0C3A8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Natural Language Processing &amp; Automated Content Moderation Models for spam detection, sentiment analysis, and safety filtering.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ED063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Transformer Models (</w:t>
            </w:r>
            <w:proofErr w:type="spellStart"/>
            <w:r w:rsidRPr="00D33BC3">
              <w:rPr>
                <w:rFonts w:ascii="Arial" w:eastAsia="Arial" w:hAnsi="Arial" w:cs="Arial"/>
                <w:b/>
                <w:bCs/>
              </w:rPr>
              <w:t>RoBERTa</w:t>
            </w:r>
            <w:proofErr w:type="spellEnd"/>
            <w:r w:rsidRPr="00D33BC3">
              <w:rPr>
                <w:rFonts w:ascii="Arial" w:eastAsia="Arial" w:hAnsi="Arial" w:cs="Arial"/>
                <w:b/>
                <w:bCs/>
              </w:rPr>
              <w:t xml:space="preserve"> / OpenAI Moderation Endpoint) </w:t>
            </w:r>
          </w:p>
        </w:tc>
      </w:tr>
      <w:tr w:rsidR="00D33BC3" w:rsidRPr="00D33BC3" w14:paraId="2CB463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CEFA6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26475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Infrastructure (Server / Cloud)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4BC57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Cloud deployment infrastructure hosting API web workers, background jobs, database services, and container orchestration.</w:t>
            </w:r>
          </w:p>
          <w:p w14:paraId="610A154B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br/>
            </w:r>
          </w:p>
          <w:p w14:paraId="5ADFC738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Local Server Configuration: Docker Desktop, Docker Compose, 8GB+ RAM</w:t>
            </w:r>
          </w:p>
          <w:p w14:paraId="55EA9B8A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br/>
            </w:r>
          </w:p>
          <w:p w14:paraId="245DE210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Cloud Server Configuration: AWS EC2 / GCP Compute Engine with Kubernetes Auto-scaling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64CFD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AWS / GCP, Docker, Kubernetes, NGINX API Gateway </w:t>
            </w:r>
          </w:p>
        </w:tc>
      </w:tr>
    </w:tbl>
    <w:p w14:paraId="26E479FE" w14:textId="77777777" w:rsidR="00D33BC3" w:rsidRDefault="00D33BC3" w:rsidP="00D33BC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6638B79" w14:textId="77777777" w:rsidR="00D33BC3" w:rsidRDefault="00D33BC3" w:rsidP="00D33BC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06DEFB8" w14:textId="77777777" w:rsidR="00D33BC3" w:rsidRDefault="00D33BC3" w:rsidP="00D33BC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F4E547A" w14:textId="33EA593B" w:rsidR="00D33BC3" w:rsidRPr="00D33BC3" w:rsidRDefault="00D33BC3" w:rsidP="00D33BC3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D33BC3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2452"/>
        <w:gridCol w:w="6967"/>
        <w:gridCol w:w="4175"/>
      </w:tblGrid>
      <w:tr w:rsidR="00D33BC3" w:rsidRPr="00D33BC3" w14:paraId="73B6E919" w14:textId="77777777" w:rsidTr="00D33BC3">
        <w:trPr>
          <w:trHeight w:val="23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B8199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D33BC3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783AE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36D6C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99F74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D33BC3" w:rsidRPr="00D33BC3" w14:paraId="5C94A7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95A9E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64707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Open-Source Frameworks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F9309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Utilization of robust, open-source server frameworks, ORMs, and AI pipeline orchestration libraries to accelerate development.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8A2A6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D33BC3">
              <w:rPr>
                <w:rFonts w:ascii="Arial" w:eastAsia="Arial" w:hAnsi="Arial" w:cs="Arial"/>
                <w:b/>
                <w:bCs/>
              </w:rPr>
              <w:t>FastAPI</w:t>
            </w:r>
            <w:proofErr w:type="spellEnd"/>
            <w:r w:rsidRPr="00D33BC3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Pr="00D33BC3">
              <w:rPr>
                <w:rFonts w:ascii="Arial" w:eastAsia="Arial" w:hAnsi="Arial" w:cs="Arial"/>
                <w:b/>
                <w:bCs/>
              </w:rPr>
              <w:t>SQLAlchemy</w:t>
            </w:r>
            <w:proofErr w:type="spellEnd"/>
            <w:r w:rsidRPr="00D33BC3">
              <w:rPr>
                <w:rFonts w:ascii="Arial" w:eastAsia="Arial" w:hAnsi="Arial" w:cs="Arial"/>
                <w:b/>
                <w:bCs/>
              </w:rPr>
              <w:t xml:space="preserve"> / Prisma, </w:t>
            </w:r>
            <w:proofErr w:type="spellStart"/>
            <w:r w:rsidRPr="00D33BC3">
              <w:rPr>
                <w:rFonts w:ascii="Arial" w:eastAsia="Arial" w:hAnsi="Arial" w:cs="Arial"/>
                <w:b/>
                <w:bCs/>
              </w:rPr>
              <w:t>LangChain</w:t>
            </w:r>
            <w:proofErr w:type="spellEnd"/>
            <w:r w:rsidRPr="00D33BC3">
              <w:rPr>
                <w:rFonts w:ascii="Arial" w:eastAsia="Arial" w:hAnsi="Arial" w:cs="Arial"/>
                <w:b/>
                <w:bCs/>
              </w:rPr>
              <w:t xml:space="preserve">, Celery, Redis </w:t>
            </w:r>
          </w:p>
        </w:tc>
      </w:tr>
      <w:tr w:rsidR="00D33BC3" w:rsidRPr="00D33BC3" w14:paraId="52ED46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B6065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DD542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Security Implementations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B4B9F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Zero-trust authentication via JWT/OAuth2, HTTPS/TLS encryption for data in transit, </w:t>
            </w:r>
            <w:proofErr w:type="spellStart"/>
            <w:r w:rsidRPr="00D33BC3">
              <w:rPr>
                <w:rFonts w:ascii="Arial" w:eastAsia="Arial" w:hAnsi="Arial" w:cs="Arial"/>
                <w:b/>
                <w:bCs/>
              </w:rPr>
              <w:t>bcrypt</w:t>
            </w:r>
            <w:proofErr w:type="spellEnd"/>
            <w:r w:rsidRPr="00D33BC3">
              <w:rPr>
                <w:rFonts w:ascii="Arial" w:eastAsia="Arial" w:hAnsi="Arial" w:cs="Arial"/>
                <w:b/>
                <w:bCs/>
              </w:rPr>
              <w:t xml:space="preserve">/Argon2 password hashing, rate-limiting, and CORS policy enforcement.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0FC57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OAuth 2.0, JWT, SHA-256 / </w:t>
            </w:r>
            <w:proofErr w:type="spellStart"/>
            <w:r w:rsidRPr="00D33BC3">
              <w:rPr>
                <w:rFonts w:ascii="Arial" w:eastAsia="Arial" w:hAnsi="Arial" w:cs="Arial"/>
                <w:b/>
                <w:bCs/>
              </w:rPr>
              <w:t>bcrypt</w:t>
            </w:r>
            <w:proofErr w:type="spellEnd"/>
            <w:r w:rsidRPr="00D33BC3">
              <w:rPr>
                <w:rFonts w:ascii="Arial" w:eastAsia="Arial" w:hAnsi="Arial" w:cs="Arial"/>
                <w:b/>
                <w:bCs/>
              </w:rPr>
              <w:t xml:space="preserve">, CORS Middleware, OWASP Top 10 Protections </w:t>
            </w:r>
          </w:p>
        </w:tc>
      </w:tr>
      <w:tr w:rsidR="00D33BC3" w:rsidRPr="00D33BC3" w14:paraId="5C8E97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4E0D3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1F52F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81A11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Decoupled Microservices / Modular Monolith pattern separating the high-throughput REST API from long-running asynchronous AI generation tasks using event queues.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CB9BF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Docker Containerization, RabbitMQ / Redis Message Broker, Celery </w:t>
            </w:r>
          </w:p>
        </w:tc>
      </w:tr>
      <w:tr w:rsidR="00D33BC3" w:rsidRPr="00D33BC3" w14:paraId="38FC22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2002F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E01C3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664E5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Highly available system architecture utilizing multi-zone cloud deployment, load balancing, health checks, and database replication.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94A82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NGINX Reverse Proxy / AWS Application Load Balancer (ALB), Kubernetes Cluster </w:t>
            </w:r>
          </w:p>
        </w:tc>
      </w:tr>
      <w:tr w:rsidR="00D33BC3" w:rsidRPr="00D33BC3" w14:paraId="2E9A9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A484D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494BA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A8CD8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Sub-200ms REST API response times for CRUD operations, in-memory caching for frequently requested posts, and asynchronous webhooks/polling for AI content generation.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A1C3F" w14:textId="77777777" w:rsidR="00D33BC3" w:rsidRPr="00D33BC3" w:rsidRDefault="00D33BC3" w:rsidP="00D33BC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33BC3">
              <w:rPr>
                <w:rFonts w:ascii="Arial" w:eastAsia="Arial" w:hAnsi="Arial" w:cs="Arial"/>
                <w:b/>
                <w:bCs/>
              </w:rPr>
              <w:t xml:space="preserve">Redis Cache, Cloudflare CDN, </w:t>
            </w:r>
            <w:proofErr w:type="spellStart"/>
            <w:r w:rsidRPr="00D33BC3">
              <w:rPr>
                <w:rFonts w:ascii="Arial" w:eastAsia="Arial" w:hAnsi="Arial" w:cs="Arial"/>
                <w:b/>
                <w:bCs/>
              </w:rPr>
              <w:t>Asyncio</w:t>
            </w:r>
            <w:proofErr w:type="spellEnd"/>
            <w:r w:rsidRPr="00D33BC3">
              <w:rPr>
                <w:rFonts w:ascii="Arial" w:eastAsia="Arial" w:hAnsi="Arial" w:cs="Arial"/>
                <w:b/>
                <w:bCs/>
              </w:rPr>
              <w:t xml:space="preserve"> / Event Loops </w:t>
            </w:r>
          </w:p>
        </w:tc>
      </w:tr>
    </w:tbl>
    <w:p w14:paraId="2161F84E" w14:textId="77777777" w:rsidR="00D33BC3" w:rsidRDefault="00D33BC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sectPr w:rsidR="00D33BC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AC80A0-94B6-4BDB-98F1-E55FFB7A7FE2}"/>
    <w:embedBold r:id="rId2" w:fontKey="{CAC6533B-7BFD-48F2-A171-C75AEA1BA1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DFA1962-003F-4052-A4D8-95A08E5B19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10F0B2D-5E25-4D13-B2E9-5994ABD15C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F152A"/>
    <w:multiLevelType w:val="multilevel"/>
    <w:tmpl w:val="48FC49A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C734F75"/>
    <w:multiLevelType w:val="multilevel"/>
    <w:tmpl w:val="27A076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43417803">
    <w:abstractNumId w:val="0"/>
  </w:num>
  <w:num w:numId="2" w16cid:durableId="1204440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2AB"/>
    <w:rsid w:val="00045071"/>
    <w:rsid w:val="00074CAE"/>
    <w:rsid w:val="00432C5A"/>
    <w:rsid w:val="0051063E"/>
    <w:rsid w:val="008042AB"/>
    <w:rsid w:val="00A6717F"/>
    <w:rsid w:val="00B11CD6"/>
    <w:rsid w:val="00D3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A79C"/>
  <w15:docId w15:val="{EF9B743B-3121-4D0B-B09C-106492369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VETRI V</dc:creator>
  <cp:lastModifiedBy>S0734450</cp:lastModifiedBy>
  <cp:revision>3</cp:revision>
  <dcterms:created xsi:type="dcterms:W3CDTF">2026-09-29T04:51:00Z</dcterms:created>
  <dcterms:modified xsi:type="dcterms:W3CDTF">2026-09-29T05:49:00Z</dcterms:modified>
</cp:coreProperties>
</file>