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36701" w14:textId="552BB1FB" w:rsidR="00E91071" w:rsidRPr="00393D6E" w:rsidRDefault="00694C57" w:rsidP="00694C57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2060"/>
          <w:kern w:val="36"/>
          <w:sz w:val="36"/>
          <w:szCs w:val="36"/>
          <w:lang w:eastAsia="en-IN"/>
          <w14:ligatures w14:val="none"/>
        </w:rPr>
      </w:pPr>
      <w:r w:rsidRPr="00393D6E">
        <w:rPr>
          <w:rFonts w:ascii="Times New Roman" w:eastAsia="Times New Roman" w:hAnsi="Times New Roman" w:cs="Times New Roman"/>
          <w:b/>
          <w:bCs/>
          <w:color w:val="002060"/>
          <w:kern w:val="36"/>
          <w:sz w:val="36"/>
          <w:szCs w:val="36"/>
          <w:lang w:eastAsia="en-IN"/>
          <w14:ligatures w14:val="none"/>
        </w:rPr>
        <w:t>PROJECT TITLE</w:t>
      </w:r>
    </w:p>
    <w:p w14:paraId="054356E7" w14:textId="2D074380" w:rsidR="00E91071" w:rsidRPr="00393D6E" w:rsidRDefault="00E91071" w:rsidP="00E91071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  <w:r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1. Project Overview</w:t>
      </w:r>
      <w:r w:rsidR="00694C57"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 xml:space="preserve"> and Objective</w:t>
      </w:r>
    </w:p>
    <w:p w14:paraId="3FFF59D1" w14:textId="77777777" w:rsidR="0080195E" w:rsidRDefault="00694C57" w:rsidP="00E9107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</w:pPr>
      <w:r w:rsidRPr="0080195E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  <w:t>(Sample)</w:t>
      </w:r>
    </w:p>
    <w:p w14:paraId="6AE68079" w14:textId="3CFFEA91" w:rsidR="00694C57" w:rsidRPr="00B57114" w:rsidRDefault="00E91071" w:rsidP="00E91071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This project involves cleaning, transforming, and </w:t>
      </w:r>
      <w:r w:rsidR="0080195E"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analysing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raw data using </w:t>
      </w: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Excel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and creating an interactive </w:t>
      </w: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Power BI dashboard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to derive meaningful </w:t>
      </w:r>
      <w:r w:rsidR="009E5B8A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Loan Collection</w:t>
      </w:r>
      <w:r w:rsidR="00EA02DC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s 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insights.</w:t>
      </w:r>
    </w:p>
    <w:p w14:paraId="42FA678A" w14:textId="77777777" w:rsidR="0080195E" w:rsidRDefault="00694C57" w:rsidP="00E9107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</w:pPr>
      <w:r w:rsidRPr="0080195E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  <w:t>(Sample)</w:t>
      </w:r>
    </w:p>
    <w:p w14:paraId="012B0456" w14:textId="15300378" w:rsidR="00E91071" w:rsidRPr="00B57114" w:rsidRDefault="00694C57" w:rsidP="00E91071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The</w:t>
      </w:r>
      <w:r w:rsidR="00E91071"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main objective is to </w:t>
      </w:r>
      <w:r w:rsidR="00EA02DC" w:rsidRPr="00EA02DC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analyse</w:t>
      </w:r>
      <w:r w:rsidR="00EA02DC" w:rsidRPr="00EA02DC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loan collection data</w:t>
      </w:r>
      <w:r w:rsidR="00EA02DC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r w:rsidR="008B3CA7"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using Excel</w:t>
      </w:r>
      <w:r w:rsidR="00E91071"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and </w:t>
      </w:r>
      <w:r w:rsidR="008B3CA7"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an interactive Power BI dashboard </w:t>
      </w:r>
      <w:r w:rsidR="00E91071"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visualization </w:t>
      </w:r>
      <w:r w:rsidR="008B3CA7"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to</w:t>
      </w:r>
      <w:r w:rsidR="00E91071"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make informed decisions.</w:t>
      </w:r>
    </w:p>
    <w:p w14:paraId="6A520CAA" w14:textId="77777777" w:rsidR="00E91071" w:rsidRPr="00E91071" w:rsidRDefault="00000000" w:rsidP="00E9107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370D88">
          <v:rect id="_x0000_i1025" style="width:0;height:1.5pt" o:hralign="center" o:hrstd="t" o:hr="t" fillcolor="#a0a0a0" stroked="f"/>
        </w:pict>
      </w:r>
    </w:p>
    <w:p w14:paraId="68BCC327" w14:textId="06749C24" w:rsidR="00E91071" w:rsidRPr="00393D6E" w:rsidRDefault="00E91071" w:rsidP="00E91071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  <w:r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2. Data Sources</w:t>
      </w:r>
      <w:r w:rsidR="00222DDF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 xml:space="preserve"> </w:t>
      </w:r>
      <w:r w:rsidR="00C63404" w:rsidRPr="00393D6E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  <w:t>(Sample)</w:t>
      </w:r>
    </w:p>
    <w:p w14:paraId="2C979BF7" w14:textId="1D1ED17C" w:rsidR="00E91071" w:rsidRPr="00BC5822" w:rsidRDefault="00E91071" w:rsidP="00BC5822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Source </w:t>
      </w:r>
      <w:r w:rsidR="00694C57"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Description and Timeline</w:t>
      </w: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: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r w:rsidR="00BC5822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Finance Data from our workspace</w:t>
      </w:r>
      <w:r w:rsidR="00BC5822">
        <w:rPr>
          <w:rFonts w:ascii="Times New Roman" w:hAnsi="Times New Roman" w:cs="Times New Roman"/>
          <w:color w:val="1F3864" w:themeColor="accent1" w:themeShade="80"/>
          <w:sz w:val="24"/>
          <w:szCs w:val="24"/>
        </w:rPr>
        <w:t xml:space="preserve"> </w:t>
      </w:r>
      <w:r w:rsidR="00C63404" w:rsidRPr="00BC5822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and</w:t>
      </w:r>
      <w:r w:rsidR="00C63404" w:rsidRPr="00BC5822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2025.</w:t>
      </w:r>
    </w:p>
    <w:p w14:paraId="287F2378" w14:textId="24204960" w:rsidR="00694C57" w:rsidRPr="00B57114" w:rsidRDefault="00694C57" w:rsidP="00694C57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Domain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: </w:t>
      </w:r>
      <w:r w:rsidR="00374773" w:rsidRPr="00374773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Finance and Banking</w:t>
      </w:r>
    </w:p>
    <w:p w14:paraId="770A3FC7" w14:textId="77777777" w:rsidR="00E91071" w:rsidRPr="00E91071" w:rsidRDefault="00000000" w:rsidP="00E9107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0F1EA7">
          <v:rect id="_x0000_i1026" style="width:0;height:1.5pt" o:hralign="center" o:hrstd="t" o:hr="t" fillcolor="#a0a0a0" stroked="f"/>
        </w:pict>
      </w:r>
    </w:p>
    <w:p w14:paraId="5F3DBBF0" w14:textId="574C9294" w:rsidR="00E91071" w:rsidRDefault="00E91071" w:rsidP="00E91071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</w:pPr>
      <w:r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 xml:space="preserve">3. </w:t>
      </w:r>
      <w:r w:rsidR="00694C57"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Problem Statement</w:t>
      </w:r>
      <w:r w:rsid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 xml:space="preserve"> </w:t>
      </w:r>
      <w:r w:rsidR="00393D6E" w:rsidRPr="00393D6E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  <w:t>(Sample)</w:t>
      </w:r>
    </w:p>
    <w:p w14:paraId="78A1F447" w14:textId="6548FF36" w:rsidR="00C63404" w:rsidRPr="000F27D0" w:rsidRDefault="00C63404" w:rsidP="000F27D0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color w:val="1F3864" w:themeColor="accent1" w:themeShade="80"/>
        </w:rPr>
      </w:pPr>
      <w:r w:rsidRPr="00B57114">
        <w:rPr>
          <w:color w:val="1F3864" w:themeColor="accent1" w:themeShade="80"/>
        </w:rPr>
        <w:t xml:space="preserve">To analyse </w:t>
      </w:r>
      <w:r w:rsidR="000F27D0">
        <w:rPr>
          <w:color w:val="1F3864" w:themeColor="accent1" w:themeShade="80"/>
        </w:rPr>
        <w:t xml:space="preserve">collection </w:t>
      </w:r>
      <w:r w:rsidRPr="00B57114">
        <w:rPr>
          <w:color w:val="1F3864" w:themeColor="accent1" w:themeShade="80"/>
        </w:rPr>
        <w:t xml:space="preserve">performance across </w:t>
      </w:r>
      <w:r w:rsidR="000F27D0">
        <w:rPr>
          <w:color w:val="1F3864" w:themeColor="accent1" w:themeShade="80"/>
        </w:rPr>
        <w:t>state</w:t>
      </w:r>
      <w:r w:rsidRPr="00B57114">
        <w:rPr>
          <w:color w:val="1F3864" w:themeColor="accent1" w:themeShade="80"/>
        </w:rPr>
        <w:t xml:space="preserve"> to identify top-performing</w:t>
      </w:r>
      <w:r w:rsidR="000F27D0">
        <w:rPr>
          <w:color w:val="1F3864" w:themeColor="accent1" w:themeShade="80"/>
        </w:rPr>
        <w:t xml:space="preserve"> state </w:t>
      </w:r>
      <w:r w:rsidRPr="000F27D0">
        <w:rPr>
          <w:color w:val="1F3864" w:themeColor="accent1" w:themeShade="80"/>
        </w:rPr>
        <w:t>.</w:t>
      </w:r>
    </w:p>
    <w:p w14:paraId="782531BD" w14:textId="3982E991" w:rsidR="00C63404" w:rsidRPr="00B57114" w:rsidRDefault="00C63404" w:rsidP="00C63404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color w:val="1F3864" w:themeColor="accent1" w:themeShade="80"/>
        </w:rPr>
      </w:pPr>
      <w:r w:rsidRPr="00B57114">
        <w:rPr>
          <w:color w:val="1F3864" w:themeColor="accent1" w:themeShade="80"/>
        </w:rPr>
        <w:t xml:space="preserve">To study crop production patterns across states and years for better </w:t>
      </w:r>
      <w:r w:rsidR="000F27D0">
        <w:rPr>
          <w:color w:val="1F3864" w:themeColor="accent1" w:themeShade="80"/>
        </w:rPr>
        <w:t xml:space="preserve">collection </w:t>
      </w:r>
      <w:r w:rsidRPr="00B57114">
        <w:rPr>
          <w:color w:val="1F3864" w:themeColor="accent1" w:themeShade="80"/>
        </w:rPr>
        <w:t>.</w:t>
      </w:r>
    </w:p>
    <w:p w14:paraId="22E198CD" w14:textId="14FECA8C" w:rsidR="0080195E" w:rsidRPr="00B57114" w:rsidRDefault="00C63404" w:rsidP="00C63404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color w:val="1F3864" w:themeColor="accent1" w:themeShade="80"/>
        </w:rPr>
      </w:pPr>
      <w:r w:rsidRPr="00B57114">
        <w:rPr>
          <w:color w:val="1F3864" w:themeColor="accent1" w:themeShade="80"/>
        </w:rPr>
        <w:t xml:space="preserve">To understand customer </w:t>
      </w:r>
      <w:r w:rsidR="00A02424">
        <w:rPr>
          <w:color w:val="1F3864" w:themeColor="accent1" w:themeShade="80"/>
        </w:rPr>
        <w:t xml:space="preserve">responds </w:t>
      </w:r>
      <w:r w:rsidRPr="00B57114">
        <w:rPr>
          <w:color w:val="1F3864" w:themeColor="accent1" w:themeShade="80"/>
        </w:rPr>
        <w:t xml:space="preserve">to enhance </w:t>
      </w:r>
      <w:r w:rsidR="00A02424">
        <w:rPr>
          <w:color w:val="1F3864" w:themeColor="accent1" w:themeShade="80"/>
        </w:rPr>
        <w:t>convencing</w:t>
      </w:r>
      <w:r w:rsidRPr="00B57114">
        <w:rPr>
          <w:color w:val="1F3864" w:themeColor="accent1" w:themeShade="80"/>
        </w:rPr>
        <w:t xml:space="preserve"> strategies.</w:t>
      </w:r>
    </w:p>
    <w:p w14:paraId="456F7042" w14:textId="6423D476" w:rsidR="00393D6E" w:rsidRPr="00393D6E" w:rsidRDefault="00000000" w:rsidP="00393D6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E3759C">
          <v:rect id="_x0000_i1027" style="width:0;height:1.5pt" o:hralign="center" o:hrstd="t" o:hr="t" fillcolor="#a0a0a0" stroked="f"/>
        </w:pict>
      </w:r>
    </w:p>
    <w:p w14:paraId="1094DDA0" w14:textId="3CC466C2" w:rsidR="00694C57" w:rsidRPr="00393D6E" w:rsidRDefault="00694C57" w:rsidP="00694C5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  <w:r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 xml:space="preserve">4. </w:t>
      </w:r>
      <w:r w:rsidR="00393D6E"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Attribute (</w:t>
      </w:r>
      <w:r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Column /Features) Details:</w:t>
      </w:r>
      <w:r w:rsidR="00C63404" w:rsidRPr="00C63404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  <w:t xml:space="preserve"> </w:t>
      </w:r>
      <w:r w:rsidR="00C63404" w:rsidRPr="00393D6E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  <w:t>(Sample)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2554"/>
        <w:gridCol w:w="3802"/>
      </w:tblGrid>
      <w:tr w:rsidR="00B57114" w:rsidRPr="00B57114" w14:paraId="48991223" w14:textId="77777777" w:rsidTr="00C63404">
        <w:trPr>
          <w:jc w:val="center"/>
        </w:trPr>
        <w:tc>
          <w:tcPr>
            <w:tcW w:w="0" w:type="auto"/>
            <w:hideMark/>
          </w:tcPr>
          <w:p w14:paraId="3A070A62" w14:textId="77777777" w:rsidR="00694C57" w:rsidRPr="00B57114" w:rsidRDefault="00694C57" w:rsidP="0080195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114">
              <w:rPr>
                <w:rFonts w:ascii="Times New Roman" w:eastAsia="Times New Roman" w:hAnsi="Times New Roman" w:cs="Times New Roman"/>
                <w:b/>
                <w:bCs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Attribute Name</w:t>
            </w:r>
          </w:p>
        </w:tc>
        <w:tc>
          <w:tcPr>
            <w:tcW w:w="2554" w:type="dxa"/>
            <w:hideMark/>
          </w:tcPr>
          <w:p w14:paraId="3B26217A" w14:textId="77777777" w:rsidR="00694C57" w:rsidRPr="00B57114" w:rsidRDefault="00694C57" w:rsidP="0080195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114">
              <w:rPr>
                <w:rFonts w:ascii="Times New Roman" w:eastAsia="Times New Roman" w:hAnsi="Times New Roman" w:cs="Times New Roman"/>
                <w:b/>
                <w:bCs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Data Type</w:t>
            </w:r>
          </w:p>
        </w:tc>
        <w:tc>
          <w:tcPr>
            <w:tcW w:w="0" w:type="auto"/>
          </w:tcPr>
          <w:p w14:paraId="40DF10EC" w14:textId="77777777" w:rsidR="00694C57" w:rsidRPr="00B57114" w:rsidRDefault="00694C57" w:rsidP="0080195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114">
              <w:rPr>
                <w:rFonts w:ascii="Times New Roman" w:eastAsia="Times New Roman" w:hAnsi="Times New Roman" w:cs="Times New Roman"/>
                <w:b/>
                <w:bCs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B57114" w:rsidRPr="00B57114" w14:paraId="21C641BD" w14:textId="77777777" w:rsidTr="00C63404">
        <w:trPr>
          <w:jc w:val="center"/>
        </w:trPr>
        <w:tc>
          <w:tcPr>
            <w:tcW w:w="0" w:type="auto"/>
            <w:hideMark/>
          </w:tcPr>
          <w:p w14:paraId="3359B1D7" w14:textId="30B16369" w:rsidR="00694C57" w:rsidRPr="00B57114" w:rsidRDefault="00A02424" w:rsidP="0080195E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02424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Loan ID</w:t>
            </w:r>
          </w:p>
        </w:tc>
        <w:tc>
          <w:tcPr>
            <w:tcW w:w="2554" w:type="dxa"/>
            <w:hideMark/>
          </w:tcPr>
          <w:p w14:paraId="130858E1" w14:textId="77777777" w:rsidR="00694C57" w:rsidRPr="00B57114" w:rsidRDefault="00694C57" w:rsidP="0080195E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114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Integer / String</w:t>
            </w:r>
          </w:p>
        </w:tc>
        <w:tc>
          <w:tcPr>
            <w:tcW w:w="0" w:type="auto"/>
          </w:tcPr>
          <w:p w14:paraId="42466610" w14:textId="3547C48C" w:rsidR="00694C57" w:rsidRPr="00B57114" w:rsidRDefault="00694C57" w:rsidP="0080195E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114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 xml:space="preserve">Unique identifier for each </w:t>
            </w:r>
            <w:r w:rsidR="007C4F7F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customer</w:t>
            </w:r>
          </w:p>
        </w:tc>
      </w:tr>
      <w:tr w:rsidR="00B57114" w:rsidRPr="00B57114" w14:paraId="0EF22172" w14:textId="77777777" w:rsidTr="00C63404">
        <w:trPr>
          <w:jc w:val="center"/>
        </w:trPr>
        <w:tc>
          <w:tcPr>
            <w:tcW w:w="0" w:type="auto"/>
            <w:hideMark/>
          </w:tcPr>
          <w:p w14:paraId="4DD4C5E7" w14:textId="77777777" w:rsidR="00694C57" w:rsidRPr="00B57114" w:rsidRDefault="00694C57" w:rsidP="0080195E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114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Name</w:t>
            </w:r>
          </w:p>
        </w:tc>
        <w:tc>
          <w:tcPr>
            <w:tcW w:w="2554" w:type="dxa"/>
            <w:hideMark/>
          </w:tcPr>
          <w:p w14:paraId="76B90B60" w14:textId="77777777" w:rsidR="00694C57" w:rsidRPr="00B57114" w:rsidRDefault="00694C57" w:rsidP="0080195E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114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String (Text)</w:t>
            </w:r>
          </w:p>
        </w:tc>
        <w:tc>
          <w:tcPr>
            <w:tcW w:w="0" w:type="auto"/>
          </w:tcPr>
          <w:p w14:paraId="33F667A0" w14:textId="21CBC583" w:rsidR="00694C57" w:rsidRPr="00B57114" w:rsidRDefault="00694C57" w:rsidP="0080195E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114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Name of the</w:t>
            </w:r>
            <w:r w:rsidR="00A02424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 xml:space="preserve"> customer</w:t>
            </w:r>
          </w:p>
        </w:tc>
      </w:tr>
      <w:tr w:rsidR="00B57114" w:rsidRPr="00B57114" w14:paraId="1A467FEA" w14:textId="77777777" w:rsidTr="00C63404">
        <w:trPr>
          <w:jc w:val="center"/>
        </w:trPr>
        <w:tc>
          <w:tcPr>
            <w:tcW w:w="0" w:type="auto"/>
            <w:hideMark/>
          </w:tcPr>
          <w:p w14:paraId="79F9CE5A" w14:textId="7F887916" w:rsidR="00A02424" w:rsidRPr="00B57114" w:rsidRDefault="00A02424" w:rsidP="0080195E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States</w:t>
            </w:r>
          </w:p>
        </w:tc>
        <w:tc>
          <w:tcPr>
            <w:tcW w:w="2554" w:type="dxa"/>
            <w:hideMark/>
          </w:tcPr>
          <w:p w14:paraId="7F6E5EE2" w14:textId="27BA7883" w:rsidR="00694C57" w:rsidRPr="00B57114" w:rsidRDefault="00A02424" w:rsidP="0080195E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114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String (Text)</w:t>
            </w:r>
          </w:p>
        </w:tc>
        <w:tc>
          <w:tcPr>
            <w:tcW w:w="0" w:type="auto"/>
          </w:tcPr>
          <w:p w14:paraId="483AFE9C" w14:textId="0ED6FEAE" w:rsidR="00694C57" w:rsidRPr="00B57114" w:rsidRDefault="007C4F7F" w:rsidP="0080195E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State</w:t>
            </w:r>
            <w:r w:rsidR="00694C57" w:rsidRPr="00B57114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 xml:space="preserve"> of the </w:t>
            </w: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customer</w:t>
            </w:r>
          </w:p>
        </w:tc>
      </w:tr>
      <w:tr w:rsidR="00B57114" w:rsidRPr="00B57114" w14:paraId="567133B2" w14:textId="77777777" w:rsidTr="00C63404">
        <w:trPr>
          <w:jc w:val="center"/>
        </w:trPr>
        <w:tc>
          <w:tcPr>
            <w:tcW w:w="0" w:type="auto"/>
            <w:hideMark/>
          </w:tcPr>
          <w:p w14:paraId="1DA5F44C" w14:textId="0F86CD63" w:rsidR="00694C57" w:rsidRPr="00B57114" w:rsidRDefault="007C4F7F" w:rsidP="0080195E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4F7F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Calling Notes</w:t>
            </w:r>
          </w:p>
        </w:tc>
        <w:tc>
          <w:tcPr>
            <w:tcW w:w="2554" w:type="dxa"/>
            <w:hideMark/>
          </w:tcPr>
          <w:p w14:paraId="0299DB9C" w14:textId="77777777" w:rsidR="00694C57" w:rsidRPr="00B57114" w:rsidRDefault="00694C57" w:rsidP="0080195E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114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Categorical</w:t>
            </w:r>
          </w:p>
        </w:tc>
        <w:tc>
          <w:tcPr>
            <w:tcW w:w="0" w:type="auto"/>
          </w:tcPr>
          <w:p w14:paraId="638A9489" w14:textId="08DACF6D" w:rsidR="00694C57" w:rsidRPr="00B57114" w:rsidRDefault="00694C57" w:rsidP="0080195E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114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Dep</w:t>
            </w:r>
            <w:r w:rsidR="007C4F7F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ends upon the customer responds</w:t>
            </w:r>
          </w:p>
        </w:tc>
      </w:tr>
    </w:tbl>
    <w:p w14:paraId="720B7C70" w14:textId="77777777" w:rsidR="00393D6E" w:rsidRPr="00E91071" w:rsidRDefault="00000000" w:rsidP="00393D6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8FBB26">
          <v:rect id="_x0000_i1028" style="width:0;height:1.5pt" o:hralign="center" o:hrstd="t" o:hr="t" fillcolor="#a0a0a0" stroked="f"/>
        </w:pict>
      </w:r>
    </w:p>
    <w:p w14:paraId="3DB1DA83" w14:textId="716851A8" w:rsidR="00393D6E" w:rsidRPr="00393D6E" w:rsidRDefault="00393D6E" w:rsidP="00393D6E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  <w:r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5. Tools &amp; Technologies</w:t>
      </w:r>
    </w:p>
    <w:p w14:paraId="6B1896F3" w14:textId="0C47A39B" w:rsidR="00393D6E" w:rsidRPr="00B57114" w:rsidRDefault="00393D6E" w:rsidP="00393D6E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Excel: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Data cleaning, transformation</w:t>
      </w:r>
      <w:r w:rsidR="007C4F7F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.</w:t>
      </w:r>
    </w:p>
    <w:p w14:paraId="4D53529B" w14:textId="7B1EDC61" w:rsidR="00694C57" w:rsidRPr="00B57114" w:rsidRDefault="00393D6E" w:rsidP="00694C57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Power BI: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Data </w:t>
      </w:r>
      <w:r w:rsidR="0080195E"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modelling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, DAX calculations, visualization, and interactive dashboard creation.</w:t>
      </w:r>
    </w:p>
    <w:p w14:paraId="4A703E51" w14:textId="77777777" w:rsidR="00E91071" w:rsidRPr="00E91071" w:rsidRDefault="00000000" w:rsidP="00E9107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17DD70">
          <v:rect id="_x0000_i1029" style="width:0;height:1.5pt" o:hralign="center" o:hrstd="t" o:hr="t" fillcolor="#a0a0a0" stroked="f"/>
        </w:pict>
      </w:r>
    </w:p>
    <w:p w14:paraId="4F13910D" w14:textId="03C950FD" w:rsidR="00E91071" w:rsidRPr="00393D6E" w:rsidRDefault="00393D6E" w:rsidP="00393D6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  <w:r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6</w:t>
      </w:r>
      <w:r w:rsidR="00E91071"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. Data Pre-Processing (Excel / Power Query)</w:t>
      </w:r>
      <w:r w:rsidR="00C63404" w:rsidRPr="00C63404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  <w:t xml:space="preserve"> </w:t>
      </w:r>
      <w:r w:rsidR="00C63404" w:rsidRPr="00393D6E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  <w:t>(Sample)</w:t>
      </w:r>
    </w:p>
    <w:p w14:paraId="3CB08194" w14:textId="77777777" w:rsidR="00E91071" w:rsidRPr="00B57114" w:rsidRDefault="00E91071" w:rsidP="00E91071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Tasks Performed:</w:t>
      </w:r>
    </w:p>
    <w:p w14:paraId="5A67ED25" w14:textId="7BFCB350" w:rsidR="00E91071" w:rsidRPr="00B57114" w:rsidRDefault="00E91071" w:rsidP="00E91071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Data Cleaning &amp; Transformation: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Removed duplicates, handled missing values,</w:t>
      </w:r>
      <w:r w:rsidR="007C4F7F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using proper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standardized formats, and created calculated fields.</w:t>
      </w:r>
    </w:p>
    <w:p w14:paraId="6001913C" w14:textId="77777777" w:rsidR="00E91071" w:rsidRPr="00B57114" w:rsidRDefault="00E91071" w:rsidP="00E91071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Filtering &amp; Sorting: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Organized data to focus on relevant records.</w:t>
      </w:r>
    </w:p>
    <w:p w14:paraId="2CB8F3EA" w14:textId="146B2FF8" w:rsidR="00E8190F" w:rsidRPr="00694C57" w:rsidRDefault="00000000" w:rsidP="00694C57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96D367">
          <v:rect id="_x0000_i1030" style="width:0;height:1.5pt" o:hralign="center" o:hrstd="t" o:hr="t" fillcolor="#a0a0a0" stroked="f"/>
        </w:pict>
      </w:r>
    </w:p>
    <w:p w14:paraId="18A0364F" w14:textId="22E3014D" w:rsidR="00E91071" w:rsidRPr="00393D6E" w:rsidRDefault="00393D6E" w:rsidP="00393D6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  <w:r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lastRenderedPageBreak/>
        <w:t>7</w:t>
      </w:r>
      <w:r w:rsidR="00E91071"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 xml:space="preserve">. Data </w:t>
      </w:r>
      <w:r w:rsidR="00C63404"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Modelling</w:t>
      </w:r>
      <w:r w:rsidR="00E91071"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 xml:space="preserve"> and DAX (Power BI)</w:t>
      </w:r>
      <w:r w:rsidR="00EE5A68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55037E9" w14:textId="77777777" w:rsidR="00E91071" w:rsidRPr="00B57114" w:rsidRDefault="00E91071" w:rsidP="00E91071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Data Model: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Established relationships between tables, defined cardinality, and created lookup tables where necessary.</w:t>
      </w:r>
    </w:p>
    <w:p w14:paraId="7C9DDFF5" w14:textId="45433E9C" w:rsidR="001C695C" w:rsidRDefault="001712A5" w:rsidP="00D1370D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</w:pPr>
      <w:r w:rsidRPr="001C695C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  <w:t>SCREENSHOT OF DATA MODELLING</w:t>
      </w:r>
    </w:p>
    <w:p w14:paraId="21AC2E9C" w14:textId="1CBA9737" w:rsidR="001C695C" w:rsidRPr="00B57114" w:rsidRDefault="00E91071" w:rsidP="00393D6E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Calculated Columns </w:t>
      </w:r>
      <w:r w:rsidR="006A3930"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&amp; DAX </w:t>
      </w: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Measures: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Implemented DAX formulas for key metrics, such as total sales, growth percentages, and cumulative totals</w:t>
      </w: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.</w:t>
      </w:r>
      <w:r w:rsidR="006A3930"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r w:rsidR="001C695C"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(List Out)</w:t>
      </w:r>
    </w:p>
    <w:p w14:paraId="0DD1F711" w14:textId="77777777" w:rsidR="00E91071" w:rsidRPr="00E91071" w:rsidRDefault="00000000" w:rsidP="00E9107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38D55B">
          <v:rect id="_x0000_i1031" style="width:0;height:1.5pt" o:hralign="center" o:hrstd="t" o:hr="t" fillcolor="#a0a0a0" stroked="f"/>
        </w:pict>
      </w:r>
    </w:p>
    <w:p w14:paraId="4AFFED64" w14:textId="4F66FFAB" w:rsidR="00E91071" w:rsidRPr="00E91071" w:rsidRDefault="00393D6E" w:rsidP="00E91071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8</w:t>
      </w:r>
      <w:r w:rsidR="00E91071"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. Analysis and Visualizations (Power BI)</w:t>
      </w:r>
    </w:p>
    <w:p w14:paraId="5742E13B" w14:textId="77777777" w:rsidR="00E91071" w:rsidRPr="00B57114" w:rsidRDefault="00E91071" w:rsidP="00E91071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Dashboard Features:</w:t>
      </w:r>
    </w:p>
    <w:p w14:paraId="3BC76E59" w14:textId="17EC3CC7" w:rsidR="00E91071" w:rsidRPr="00B57114" w:rsidRDefault="00E91071" w:rsidP="00E91071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Multiple Visualizations</w:t>
      </w:r>
      <w:r w:rsidR="006A3930"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based on problem statement</w:t>
      </w:r>
      <w:r w:rsidR="00393D6E"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: 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Bar charts, line charts, pie charts, cards, and tables to communicate insights.</w:t>
      </w:r>
      <w:r w:rsidR="006A3930"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(List Out)</w:t>
      </w:r>
    </w:p>
    <w:p w14:paraId="5399E3A6" w14:textId="1E83B317" w:rsidR="006A3930" w:rsidRPr="00B57114" w:rsidRDefault="006A3930" w:rsidP="00E91071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Make your Report interactive Layout using </w:t>
      </w:r>
      <w:r w:rsidRPr="00A231BD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Drill</w:t>
      </w: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-down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, </w:t>
      </w: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Filters and slicers</w:t>
      </w:r>
    </w:p>
    <w:p w14:paraId="2DEA16F5" w14:textId="115B1CE2" w:rsidR="00E91071" w:rsidRPr="00B57114" w:rsidRDefault="006A3930" w:rsidP="00E91071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Bookmarks, </w:t>
      </w:r>
      <w:r w:rsidR="00E91071"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Clear Titles</w:t>
      </w:r>
      <w:r w:rsidR="00A231BD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for each visuals</w:t>
      </w:r>
      <w:r w:rsidR="00E91071"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&amp; Labels</w:t>
      </w: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is must.</w:t>
      </w:r>
    </w:p>
    <w:p w14:paraId="027A9A15" w14:textId="00FD4529" w:rsidR="00393D6E" w:rsidRPr="00B57114" w:rsidRDefault="00393D6E" w:rsidP="00E91071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Create a consolidated Report /Dashboard.</w:t>
      </w:r>
    </w:p>
    <w:p w14:paraId="1FF6CD63" w14:textId="4B61764B" w:rsidR="00E91071" w:rsidRDefault="00067C4D" w:rsidP="00393D6E">
      <w:pPr>
        <w:pStyle w:val="ListParagraph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</w:pPr>
      <w:r w:rsidRPr="00393D6E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  <w:t xml:space="preserve">SCREENSHOT OF </w:t>
      </w:r>
      <w: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  <w:t>DASHBOARD /REPORT</w:t>
      </w:r>
    </w:p>
    <w:p w14:paraId="22D951BD" w14:textId="77777777" w:rsidR="00393D6E" w:rsidRPr="00E91071" w:rsidRDefault="00000000" w:rsidP="00393D6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pict w14:anchorId="0E104FFD">
          <v:rect id="_x0000_i1032" style="width:0;height:1.5pt" o:hralign="center" o:hrstd="t" o:hr="t" fillcolor="#a0a0a0" stroked="f"/>
        </w:pict>
      </w:r>
    </w:p>
    <w:p w14:paraId="06217550" w14:textId="4FE70AB0" w:rsidR="00393D6E" w:rsidRPr="005B1044" w:rsidRDefault="00393D6E" w:rsidP="00393D6E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  <w:r w:rsidRPr="005B1044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9. Insights &amp; Conclusions</w:t>
      </w:r>
    </w:p>
    <w:p w14:paraId="4C9E33A3" w14:textId="12E6A246" w:rsidR="00393D6E" w:rsidRPr="00B57114" w:rsidRDefault="00393D6E" w:rsidP="00393D6E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Key Findings: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Summarize trends, patterns, or anomalies identified in the data </w:t>
      </w:r>
    </w:p>
    <w:p w14:paraId="603A0321" w14:textId="649CE6F4" w:rsidR="00393D6E" w:rsidRPr="00B57114" w:rsidRDefault="00393D6E" w:rsidP="00393D6E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Provide the analysis insights:</w:t>
      </w:r>
    </w:p>
    <w:p w14:paraId="2533C613" w14:textId="10D020D0" w:rsidR="00393D6E" w:rsidRPr="00B57114" w:rsidRDefault="00393D6E" w:rsidP="00393D6E">
      <w:pPr>
        <w:numPr>
          <w:ilvl w:val="2"/>
          <w:numId w:val="12"/>
        </w:numPr>
        <w:tabs>
          <w:tab w:val="clear" w:pos="2160"/>
          <w:tab w:val="num" w:pos="1985"/>
        </w:tabs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Descriptive </w:t>
      </w:r>
    </w:p>
    <w:p w14:paraId="3A2F7CA4" w14:textId="20C70D25" w:rsidR="00393D6E" w:rsidRPr="00B57114" w:rsidRDefault="00393D6E" w:rsidP="00393D6E">
      <w:pPr>
        <w:numPr>
          <w:ilvl w:val="2"/>
          <w:numId w:val="12"/>
        </w:numPr>
        <w:tabs>
          <w:tab w:val="clear" w:pos="2160"/>
          <w:tab w:val="num" w:pos="1985"/>
        </w:tabs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Diagnosis</w:t>
      </w:r>
    </w:p>
    <w:p w14:paraId="00B096CC" w14:textId="60F5EDA8" w:rsidR="00393D6E" w:rsidRPr="00B57114" w:rsidRDefault="00393D6E" w:rsidP="00393D6E">
      <w:pPr>
        <w:numPr>
          <w:ilvl w:val="2"/>
          <w:numId w:val="12"/>
        </w:numPr>
        <w:tabs>
          <w:tab w:val="clear" w:pos="2160"/>
          <w:tab w:val="num" w:pos="1985"/>
        </w:tabs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Predictive</w:t>
      </w:r>
    </w:p>
    <w:p w14:paraId="17DD4B89" w14:textId="598C6106" w:rsidR="00393D6E" w:rsidRPr="00B57114" w:rsidRDefault="00393D6E" w:rsidP="00393D6E">
      <w:pPr>
        <w:numPr>
          <w:ilvl w:val="2"/>
          <w:numId w:val="12"/>
        </w:numPr>
        <w:tabs>
          <w:tab w:val="clear" w:pos="2160"/>
          <w:tab w:val="num" w:pos="1985"/>
        </w:tabs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Prescriptive</w:t>
      </w:r>
    </w:p>
    <w:p w14:paraId="33424F19" w14:textId="2BC4CFD9" w:rsidR="00393D6E" w:rsidRPr="00393D6E" w:rsidRDefault="00000000" w:rsidP="00393D6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lang w:eastAsia="en-IN"/>
        </w:rPr>
        <w:pict w14:anchorId="0BC56C93">
          <v:rect id="_x0000_i1033" style="width:0;height:1.5pt" o:hralign="center" o:hrstd="t" o:hr="t" fillcolor="#a0a0a0" stroked="f"/>
        </w:pict>
      </w:r>
      <w:r w:rsidR="00393D6E" w:rsidRPr="005B1044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10. Conclusions</w:t>
      </w:r>
      <w:r w:rsidR="004E3C4F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 xml:space="preserve"> </w:t>
      </w:r>
      <w:r w:rsidR="004E3C4F" w:rsidRPr="00393D6E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  <w:t>(Sample)</w:t>
      </w:r>
    </w:p>
    <w:p w14:paraId="6CCD8A05" w14:textId="7FA9BEDB" w:rsidR="00393D6E" w:rsidRPr="00B57114" w:rsidRDefault="00611523" w:rsidP="00E91071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The integration of Excel and Power BI proved effective for end-to-end data analysis, from raw data to visual reporting.</w:t>
      </w:r>
    </w:p>
    <w:p w14:paraId="504EB171" w14:textId="77777777" w:rsidR="00E91071" w:rsidRPr="00E91071" w:rsidRDefault="00E91071" w:rsidP="00E9107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sectPr w:rsidR="00E91071" w:rsidRPr="00E91071" w:rsidSect="00EC0989">
      <w:pgSz w:w="11906" w:h="16838"/>
      <w:pgMar w:top="709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C4FFA"/>
    <w:multiLevelType w:val="hybridMultilevel"/>
    <w:tmpl w:val="C46ABD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1E5DAF"/>
    <w:multiLevelType w:val="multilevel"/>
    <w:tmpl w:val="31F4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97B6D"/>
    <w:multiLevelType w:val="multilevel"/>
    <w:tmpl w:val="4F6C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 w:val="0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8F3268"/>
    <w:multiLevelType w:val="multilevel"/>
    <w:tmpl w:val="03D2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8A31B4"/>
    <w:multiLevelType w:val="multilevel"/>
    <w:tmpl w:val="E4F4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540B13"/>
    <w:multiLevelType w:val="multilevel"/>
    <w:tmpl w:val="1C82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5A243D"/>
    <w:multiLevelType w:val="multilevel"/>
    <w:tmpl w:val="DF38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754E8B"/>
    <w:multiLevelType w:val="multilevel"/>
    <w:tmpl w:val="FD4A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844E5B"/>
    <w:multiLevelType w:val="multilevel"/>
    <w:tmpl w:val="7262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F37958"/>
    <w:multiLevelType w:val="multilevel"/>
    <w:tmpl w:val="4F6C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 w:val="0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8E1A80"/>
    <w:multiLevelType w:val="multilevel"/>
    <w:tmpl w:val="8790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8A26E1"/>
    <w:multiLevelType w:val="multilevel"/>
    <w:tmpl w:val="953E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372A98"/>
    <w:multiLevelType w:val="multilevel"/>
    <w:tmpl w:val="8B84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2D12DD"/>
    <w:multiLevelType w:val="hybridMultilevel"/>
    <w:tmpl w:val="D1F8AE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ABA0749"/>
    <w:multiLevelType w:val="multilevel"/>
    <w:tmpl w:val="31F4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0A25F1"/>
    <w:multiLevelType w:val="multilevel"/>
    <w:tmpl w:val="A5BC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776A2E"/>
    <w:multiLevelType w:val="multilevel"/>
    <w:tmpl w:val="66D0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7335206">
    <w:abstractNumId w:val="10"/>
  </w:num>
  <w:num w:numId="2" w16cid:durableId="834028291">
    <w:abstractNumId w:val="8"/>
  </w:num>
  <w:num w:numId="3" w16cid:durableId="13191040">
    <w:abstractNumId w:val="5"/>
  </w:num>
  <w:num w:numId="4" w16cid:durableId="1080250036">
    <w:abstractNumId w:val="11"/>
  </w:num>
  <w:num w:numId="5" w16cid:durableId="859858611">
    <w:abstractNumId w:val="3"/>
  </w:num>
  <w:num w:numId="6" w16cid:durableId="803038985">
    <w:abstractNumId w:val="0"/>
  </w:num>
  <w:num w:numId="7" w16cid:durableId="1943339823">
    <w:abstractNumId w:val="16"/>
  </w:num>
  <w:num w:numId="8" w16cid:durableId="1995717460">
    <w:abstractNumId w:val="7"/>
  </w:num>
  <w:num w:numId="9" w16cid:durableId="1155682719">
    <w:abstractNumId w:val="6"/>
  </w:num>
  <w:num w:numId="10" w16cid:durableId="735589155">
    <w:abstractNumId w:val="15"/>
  </w:num>
  <w:num w:numId="11" w16cid:durableId="1463353503">
    <w:abstractNumId w:val="12"/>
  </w:num>
  <w:num w:numId="12" w16cid:durableId="262539595">
    <w:abstractNumId w:val="14"/>
  </w:num>
  <w:num w:numId="13" w16cid:durableId="1336882741">
    <w:abstractNumId w:val="4"/>
  </w:num>
  <w:num w:numId="14" w16cid:durableId="1301693180">
    <w:abstractNumId w:val="13"/>
  </w:num>
  <w:num w:numId="15" w16cid:durableId="1791120533">
    <w:abstractNumId w:val="1"/>
  </w:num>
  <w:num w:numId="16" w16cid:durableId="410273452">
    <w:abstractNumId w:val="9"/>
  </w:num>
  <w:num w:numId="17" w16cid:durableId="16189454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071"/>
    <w:rsid w:val="00067C4D"/>
    <w:rsid w:val="000B7CB9"/>
    <w:rsid w:val="000F27D0"/>
    <w:rsid w:val="001712A5"/>
    <w:rsid w:val="001C695C"/>
    <w:rsid w:val="00222DDF"/>
    <w:rsid w:val="0024186F"/>
    <w:rsid w:val="00374773"/>
    <w:rsid w:val="00393D6E"/>
    <w:rsid w:val="003C3701"/>
    <w:rsid w:val="003E7855"/>
    <w:rsid w:val="004E3C4F"/>
    <w:rsid w:val="00593723"/>
    <w:rsid w:val="005B1044"/>
    <w:rsid w:val="005E3259"/>
    <w:rsid w:val="00611523"/>
    <w:rsid w:val="00694C57"/>
    <w:rsid w:val="006A3930"/>
    <w:rsid w:val="0078657C"/>
    <w:rsid w:val="00795F77"/>
    <w:rsid w:val="007B41AA"/>
    <w:rsid w:val="007C4F7F"/>
    <w:rsid w:val="0080195E"/>
    <w:rsid w:val="008B3CA7"/>
    <w:rsid w:val="008E7C7B"/>
    <w:rsid w:val="009E5B8A"/>
    <w:rsid w:val="00A02424"/>
    <w:rsid w:val="00A231BD"/>
    <w:rsid w:val="00A617A0"/>
    <w:rsid w:val="00B57114"/>
    <w:rsid w:val="00BC5822"/>
    <w:rsid w:val="00BD0055"/>
    <w:rsid w:val="00C15C87"/>
    <w:rsid w:val="00C63404"/>
    <w:rsid w:val="00D1370D"/>
    <w:rsid w:val="00D31CE2"/>
    <w:rsid w:val="00E8190F"/>
    <w:rsid w:val="00E91071"/>
    <w:rsid w:val="00EA02DC"/>
    <w:rsid w:val="00EA7686"/>
    <w:rsid w:val="00EC0989"/>
    <w:rsid w:val="00EE5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B2DB6"/>
  <w15:chartTrackingRefBased/>
  <w15:docId w15:val="{3F7EA828-0960-4ADC-83FD-5FFFDC28F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1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0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0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0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1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0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0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0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0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0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0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0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07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910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910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91071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A231B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231B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231B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31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31B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F1DAF-3879-43A4-A882-56CB14EA52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2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Palanivel</dc:creator>
  <cp:keywords/>
  <dc:description/>
  <cp:lastModifiedBy>vetri velan</cp:lastModifiedBy>
  <cp:revision>3</cp:revision>
  <dcterms:created xsi:type="dcterms:W3CDTF">2025-10-29T09:32:00Z</dcterms:created>
  <dcterms:modified xsi:type="dcterms:W3CDTF">2025-11-07T19:29:00Z</dcterms:modified>
</cp:coreProperties>
</file>