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98E87">
      <w:pPr>
        <w:ind w:firstLine="0"/>
        <w:jc w:val="center"/>
        <w:rPr>
          <w:rFonts w:ascii="Times New Roman" w:hAnsi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24"/>
        </w:rPr>
        <w:t>Введение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</w:p>
    <w:p w14:paraId="1993C6A6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Автоматизация процессов обработки различных заявок в IT-компаниях является ключевым фактором повышения эффективности работы, улучшения качества обслуживания клиентов и снижения операционных рисков. В современных реалиях, когда объёмы обращений растут, требования к скорости реакции и прозрачности процессов усиливаются, ручная обработка заявок становится узким местом, приводящим к потерям времени, ошибкам при учёте и невозможности масштабирования сервиса. Данная работа посвящена проектированию и реализации информационной системы для автоматизации обработки заявок на базе фреймворка Laravel и реляционной базы данных (например, MySQL / PostgreSQL). Работа нацелена на создание практического, расширяемого и безопасного решения, которое можно интегрировать в бизнес-процессы тюнинг-ателье или любой другой IT-организации с похожими требованиями. Актуальность и мотивы Ручная обработка заявок обычно сопровождается следующими проблемами: </w:t>
      </w:r>
    </w:p>
    <w:p w14:paraId="16909735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задержки при распределении задач между сотрудниками; </w:t>
      </w:r>
    </w:p>
    <w:p w14:paraId="3CFE68C8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потеря контекста (истории переписки, вложений, комментариев); </w:t>
      </w:r>
    </w:p>
    <w:p w14:paraId="26C26D69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высокая вероятность человеческой ошибки при вводе и обновлении данных; </w:t>
      </w:r>
    </w:p>
    <w:p w14:paraId="188A4D34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отсутствия централизованной статистики и инструментов аналитики для оценки эффективности; </w:t>
      </w:r>
    </w:p>
    <w:p w14:paraId="04057E8A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</w:t>
      </w:r>
      <w:bookmarkStart w:id="0" w:name="_GoBack"/>
      <w:bookmarkEnd w:id="0"/>
      <w:r>
        <w:rPr>
          <w:rFonts w:ascii="Times New Roman" w:hAnsi="Times New Roman" w:eastAsia="Times New Roman" w:cs="Times New Roman"/>
          <w:color w:val="000000"/>
          <w:sz w:val="24"/>
        </w:rPr>
        <w:t xml:space="preserve">сложность масштабирования процессов при росте числа клиентов. Автоматизированная система позволяет устранить эти недостатки: ускорить обработку, стандартизировать работу с заявками, обеспечить учёт вложений (например, фотографий), реализовать гибкую маршрутизацию и уведомления, а также генерировать отчёты для менеджмента. Кроме того, современная веб-платформа на Laravel предоставляет высокий уровень производительности, безопасность и гибкость для дальнейшего развития. Цель и задачи работы Целью исследования и разработки является создание информационной системы, обеспечивающей автоматизированную обработку заявок с возможностью прикрепления фотографий, фильтрации по дате, управления статусами (принять/отклонить) и удобным интерфейсом для сотрудников и администраторов. Для достижения общей цели поставлены следующие задачи: </w:t>
      </w:r>
    </w:p>
    <w:p w14:paraId="0A6E0A87">
      <w:pPr>
        <w:numPr>
          <w:ilvl w:val="0"/>
          <w:numId w:val="1"/>
        </w:num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Изучить предметную область организации и типовые сценарии обработки заявок. </w:t>
      </w:r>
    </w:p>
    <w:p w14:paraId="62E8D6F5">
      <w:pPr>
        <w:numPr>
          <w:ilvl w:val="0"/>
          <w:numId w:val="1"/>
        </w:numPr>
        <w:suppressLineNumbers w:val="0"/>
        <w:spacing w:line="360" w:lineRule="auto"/>
        <w:ind w:left="0" w:leftChars="0" w:firstLine="709" w:firstLineChars="0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Составить полное техническое задание (ТЗ), включающее функциональные и нефункциональные требования. </w:t>
      </w:r>
    </w:p>
    <w:p w14:paraId="78DB8CD6">
      <w:pPr>
        <w:numPr>
          <w:ilvl w:val="0"/>
          <w:numId w:val="1"/>
        </w:numPr>
        <w:suppressLineNumbers w:val="0"/>
        <w:spacing w:line="360" w:lineRule="auto"/>
        <w:ind w:left="0" w:leftChars="0" w:firstLine="709" w:firstLineChars="0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Разработать диаграммы основного функционала системы (Use Case, ER-диаграммы, последовательности операций). </w:t>
      </w:r>
    </w:p>
    <w:p w14:paraId="5CEE0CAE">
      <w:pPr>
        <w:numPr>
          <w:ilvl w:val="0"/>
          <w:numId w:val="1"/>
        </w:numPr>
        <w:suppressLineNumbers w:val="0"/>
        <w:spacing w:line="360" w:lineRule="auto"/>
        <w:ind w:left="0" w:leftChars="0" w:firstLine="709" w:firstLineChars="0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Спроектировать и реализовать реляционную базу данных с учётом нормализации и производительности. </w:t>
      </w:r>
    </w:p>
    <w:p w14:paraId="2D9202B9">
      <w:pPr>
        <w:numPr>
          <w:ilvl w:val="0"/>
          <w:numId w:val="1"/>
        </w:numPr>
        <w:suppressLineNumbers w:val="0"/>
        <w:spacing w:line="360" w:lineRule="auto"/>
        <w:ind w:left="0" w:leftChars="0" w:firstLine="709" w:firstLineChars="0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Проработать дизайн пользовательского интерфейса и UX для сотрудников, отвечающих за обработку заявок. </w:t>
      </w:r>
    </w:p>
    <w:p w14:paraId="4EBEFD2E">
      <w:pPr>
        <w:numPr>
          <w:ilvl w:val="0"/>
          <w:numId w:val="1"/>
        </w:numPr>
        <w:suppressLineNumbers w:val="0"/>
        <w:spacing w:line="360" w:lineRule="auto"/>
        <w:ind w:left="0" w:leftChars="0" w:firstLine="709" w:firstLineChars="0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Реализовать пользовательский интерфейс и серверную логику с использованием Laravel, Eloquent ORM и фронтенд-стека. </w:t>
      </w:r>
    </w:p>
    <w:p w14:paraId="4D96F506">
      <w:pPr>
        <w:numPr>
          <w:ilvl w:val="0"/>
          <w:numId w:val="1"/>
        </w:numPr>
        <w:suppressLineNumbers w:val="0"/>
        <w:spacing w:line="360" w:lineRule="auto"/>
        <w:ind w:left="0" w:leftChars="0" w:firstLine="709" w:firstLineChars="0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Провести тестирование, включая юнит- и функциональные тесты, а также обеспечить безопасность и надёжность системы. </w:t>
      </w:r>
    </w:p>
    <w:p w14:paraId="6E02C5E5">
      <w:pPr>
        <w:numPr>
          <w:numId w:val="0"/>
        </w:numPr>
        <w:suppressLineNumbers w:val="0"/>
        <w:spacing w:line="360" w:lineRule="auto"/>
        <w:ind w:left="709" w:leftChars="0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8. Подготовить документацию и рекомендации по внедрению и сопровождению. Область применения и ограничения Система ориентирована на внутреннее использование в малых и средних IT-компаниях и сервисных ателье, где необходимо управлять заявками клиентов, хранить связанные медиафайлы (фотографии), вести журналы состояния и формировать отчёты. В работе сделан упор на универсальные механизмы, которые можно адаптировать под специфику конкретного бизнеса. Ограничения касаются масштабируемости «из коробки»: проект рассчитан на средний нагрузочный профиль; при необходимости поддержки очень больших объёмов потребуется доработка архитектуры (горизонтальное масштабирование, распределённые очереди, файловое хранилище S3 и пр.). Методологический подход и последовательность работ Работа будет выполняться в несколько чётко определённых этапов, каждый из которых имеет конкретные выходные артефакты. Такой поэтапный подход обеспечивает проверяемость результатов и даёт возможность вносить корректировки на ранних стадиях.</w:t>
      </w:r>
      <w:r>
        <w:rPr>
          <w:rFonts w:ascii="Times New Roman" w:hAnsi="Times New Roman" w:eastAsia="Times New Roman" w:cs="Times New Roman"/>
          <w14:ligatures w14:val="none"/>
        </w:rPr>
        <w:t xml:space="preserve"> </w:t>
      </w:r>
    </w:p>
    <w:p w14:paraId="595330DE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Анализ предметной области и сбор требований. На этом этапе проводится интервьюирование заинтересованных сторон (руководство, сотрудники, администраторы), сбор примеров текущих заявок и сценариев работы. Результатом станет перечень требований и целевая модель процессов. </w:t>
      </w:r>
    </w:p>
    <w:p w14:paraId="31D9CE76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Составление технического задания (ТЗ). ТЗ будет включать функциональные требования (создание/редактирование/удаление заявок, загрузка фото, статусы заявки, фильтрация по дате, роль/права пользователей), нефункциональные требования (производительность, безопасность, отказоустойчивость), а также критерии приёмки. </w:t>
      </w:r>
    </w:p>
    <w:p w14:paraId="476CD86B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Проектирование архитектуры системы. На основе ТЗ разрабатываются архитектурные решения: выбор технологического стека (Laravel, реляционная БД, фронтенд-подход), детализация слоёв (MVC, сервисный слой, репозитории), решения по хранению файлов (локальное хранилище или облачные сервисы), и интеграции (почтовые уведомления, очереди задач). </w:t>
      </w:r>
    </w:p>
    <w:p w14:paraId="221FD3C9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Моделирование данных и диаграммы. Создаются ER-диаграммы для структуры базы данных, а также диаграммы прецедентов (Use Case) и последовательностей (Sequence) для ключевых операций. Выполняется нормализация таблиц и оценка индексации для ускорения запросов. </w:t>
      </w:r>
    </w:p>
    <w:p w14:paraId="1C3ECA01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5. Проектирование интерфейса (UI/UX). На основе пользовательских сценариев разрабатываются макеты основных экранов: список заявок, карточка заявки с фотографиями, форма создания/редактирования, фильтры и панель администратора. Особое внимание уделяется удобству загрузки и просмотра изображений, а также мобильной адаптивности. </w:t>
      </w:r>
    </w:p>
    <w:p w14:paraId="01C1AF96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6. Реализация (backend + frontend). Серверная часть будет реализована на Laravel с использованием возможностей фреймворка: маршрутизация, контроллеры, миграции, сиды, Eloquent ORM, политика доступа (Gates/Policies), валидация, очередь задач и уведомления. Фронтенд можно реализовать с применением Blade и/или современного JS-стека (например, Vue.js/Alpine.js) для интерактивных элементов. </w:t>
      </w:r>
    </w:p>
    <w:p w14:paraId="7E3B3953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7. Тестирование и отладка. Выполняется набор автоматических тестов: юнит-тесты для сервисного слоя и моделей, функциональные тесты маршрутов и сценариев, а также ручное тестирование пользовательского интерфейса. Проверяются кейсы загрузки больших изображений, одновременной работы нескольких пользователей и восстановление после ошибок. </w:t>
      </w:r>
    </w:p>
    <w:p w14:paraId="4F62E8E9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8. Внедрение и документация. Подготавливается инструкция по установке и развёртыванию (Docker, CI/CD, окружение), руководство пользователя и техническая документация для разработчиков. Проект будет строиться на следующих технологиях и инструментах: * Backend: Laravel (последняя стабильная версия на момент разработки), PHP 8.x; * База данных: MySQL или PostgreSQL (реляционная БД для удобства использования Eloquent и ACID-свойств); </w:t>
      </w:r>
    </w:p>
    <w:p w14:paraId="475FEB79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ORM: Eloquent для работы с моделями, миграции и сиды для управления схемой БД; </w:t>
      </w:r>
    </w:p>
    <w:p w14:paraId="622873E5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Файловое хранилище: локальное хранилище в процессе разработки с возможностью переноса на S3/MinIO для продакшена; </w:t>
      </w:r>
    </w:p>
    <w:p w14:paraId="2C4430C1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Аутентификация и роли: стандартный пакет Laravel Auth, реализации ролей и прав через Gates/Policies или пакет Spatie/Permission; </w:t>
      </w:r>
    </w:p>
    <w:p w14:paraId="7DEAECA2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Очереди и фоновые задачи: Laravel Queues для длительных операций (например, обработка изображений, отправка уведомлений); </w:t>
      </w:r>
    </w:p>
    <w:p w14:paraId="353574EB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Фронтенд: Blade + возможно легковесный JS (Alpine.js или Vue.js) для интерактивности; адаптивная верстка; </w:t>
      </w:r>
    </w:p>
    <w:p w14:paraId="2258B9AC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Тестирование: PHPUnit для юнит- и функциональных тестов, Laravel Dusk — при необходимости для E2E тестов; </w:t>
      </w:r>
    </w:p>
    <w:p w14:paraId="7DCE803F">
      <w:pPr>
        <w:suppressLineNumbers w:val="0"/>
        <w:spacing w:line="360" w:lineRule="auto"/>
        <w:ind w:firstLine="709"/>
        <w:jc w:val="both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* Инструменты разработки: Git, Composer, миграции базы данных, Docker-контейнеры для локальной среды. Особое внимание будет уделено аспектам безопасности: проверке и валидации всех входящих данных, защите от CSRF/XSS, безопасному хранению паролей и чувствительных данных, разграничению доступа по ролям, контролю прав на операции с заявками и вложениями. Для хранения фото и других медиа-файлов будут реализованы ограничения по типам и размеру файлов, а также сканирование и проверка содержимого при необходимости.</w:t>
      </w:r>
    </w:p>
    <w:p w14:paraId="52B900FE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результате выполнения работы планируется получить:  </w:t>
      </w:r>
    </w:p>
    <w:p w14:paraId="630C313B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грамотно оформленное техническое задание; </w:t>
      </w:r>
    </w:p>
    <w:p w14:paraId="4AC20EA5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набор диаграмм (Use Case, ER, Sequence) и описание архитектуры; </w:t>
      </w:r>
    </w:p>
    <w:p w14:paraId="71CB24F2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спроектированную и реализованную базу данных; </w:t>
      </w:r>
    </w:p>
    <w:p w14:paraId="7366CA10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адаптивный интерфейс для работы с заявками; </w:t>
      </w:r>
    </w:p>
    <w:p w14:paraId="6EF44033">
      <w:pPr>
        <w:suppressLineNumber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backend на Laravel с полным набором функций для создания, обработки, фильтрации и управления заявками, включая загрузку фото; </w:t>
      </w:r>
    </w:p>
    <w:p w14:paraId="109E9D41">
      <w:pPr>
        <w:suppressLineNumbers w:val="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* тесты и документацию по развёртыванию и эксплуатации.  Структура работы будет состоять из введения (текущая глава), двух основных глав: первая - теоретическая, где рассматриваются вопросы разработки и выбора технологий; вторая - практическая, включающая проектирование, реализацию, тестирование и рекомендации по внедрению. В заключении будут подведены итоги, оценена выполненная работа и предложены направления для дальнейшего развития.  -  Дальнейшая часть работы будет выполняться последовательным образом, описанным в методологическом разделе: от сбора требований и составления ТЗ до полной реализации и тестирования системы на выбранной технологической платформе.</w:t>
      </w:r>
    </w:p>
    <w:sectPr>
      <w:pgSz w:w="11906" w:h="16838"/>
      <w:pgMar w:top="1134" w:right="850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84FA5"/>
    <w:multiLevelType w:val="singleLevel"/>
    <w:tmpl w:val="95E84FA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D670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="Liberation Sans" w:hAnsi="Liberation Sans" w:eastAsia="Liberation Sans" w:cs="Liberation Sans"/>
      <w:sz w:val="20"/>
      <w:szCs w:val="20"/>
      <w:lang w:val="ru-RU" w:eastAsia="en-US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3">
    <w:name w:val="heading 2"/>
    <w:basedOn w:val="2"/>
    <w:next w:val="1"/>
    <w:link w:val="35"/>
    <w:unhideWhenUsed/>
    <w:qFormat/>
    <w:uiPriority w:val="9"/>
    <w:rPr>
      <w:rFonts w:ascii="Liberation Sans" w:hAnsi="Liberation Sans" w:eastAsia="Liberation Sans" w:cs="Liberation Sans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unhideWhenUsed/>
    <w:uiPriority w:val="99"/>
    <w:rPr>
      <w:vertAlign w:val="superscript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endnote text"/>
    <w:basedOn w:val="1"/>
    <w:link w:val="178"/>
    <w:semiHidden/>
    <w:unhideWhenUsed/>
    <w:uiPriority w:val="99"/>
    <w:pPr>
      <w:spacing w:after="0" w:line="240" w:lineRule="auto"/>
    </w:pPr>
    <w:rPr>
      <w:sz w:val="20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footnote text"/>
    <w:basedOn w:val="1"/>
    <w:link w:val="177"/>
    <w:semiHidden/>
    <w:unhideWhenUsed/>
    <w:uiPriority w:val="99"/>
    <w:pPr>
      <w:spacing w:after="40" w:line="240" w:lineRule="auto"/>
    </w:pPr>
    <w:rPr>
      <w:sz w:val="18"/>
    </w:rPr>
  </w:style>
  <w:style w:type="paragraph" w:styleId="19">
    <w:name w:val="toc 8"/>
    <w:basedOn w:val="1"/>
    <w:next w:val="1"/>
    <w:unhideWhenUsed/>
    <w:uiPriority w:val="39"/>
    <w:pPr>
      <w:spacing w:after="57"/>
      <w:ind w:left="1984" w:right="0" w:firstLine="0"/>
    </w:pPr>
  </w:style>
  <w:style w:type="paragraph" w:styleId="20">
    <w:name w:val="header"/>
    <w:basedOn w:val="1"/>
    <w:link w:val="49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1">
    <w:name w:val="toc 9"/>
    <w:basedOn w:val="1"/>
    <w:next w:val="1"/>
    <w:unhideWhenUsed/>
    <w:uiPriority w:val="39"/>
    <w:pPr>
      <w:spacing w:after="57"/>
      <w:ind w:left="2268" w:right="0" w:firstLine="0"/>
    </w:pPr>
  </w:style>
  <w:style w:type="paragraph" w:styleId="22">
    <w:name w:val="toc 7"/>
    <w:basedOn w:val="1"/>
    <w:next w:val="1"/>
    <w:unhideWhenUsed/>
    <w:uiPriority w:val="39"/>
    <w:pPr>
      <w:spacing w:after="57"/>
      <w:ind w:left="1701" w:right="0" w:firstLine="0"/>
    </w:pPr>
  </w:style>
  <w:style w:type="paragraph" w:styleId="23">
    <w:name w:val="toc 1"/>
    <w:basedOn w:val="1"/>
    <w:next w:val="1"/>
    <w:unhideWhenUsed/>
    <w:uiPriority w:val="39"/>
    <w:pPr>
      <w:spacing w:after="57"/>
      <w:ind w:left="0" w:right="0" w:firstLine="0"/>
    </w:pPr>
  </w:style>
  <w:style w:type="paragraph" w:styleId="24">
    <w:name w:val="toc 6"/>
    <w:basedOn w:val="1"/>
    <w:next w:val="1"/>
    <w:unhideWhenUsed/>
    <w:uiPriority w:val="39"/>
    <w:pPr>
      <w:spacing w:after="57"/>
      <w:ind w:left="1417" w:right="0" w:firstLine="0"/>
    </w:pPr>
  </w:style>
  <w:style w:type="paragraph" w:styleId="25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6">
    <w:name w:val="toc 3"/>
    <w:basedOn w:val="1"/>
    <w:next w:val="1"/>
    <w:unhideWhenUsed/>
    <w:uiPriority w:val="39"/>
    <w:pPr>
      <w:spacing w:after="57"/>
      <w:ind w:left="567" w:right="0" w:firstLine="0"/>
    </w:pPr>
  </w:style>
  <w:style w:type="paragraph" w:styleId="27">
    <w:name w:val="toc 2"/>
    <w:basedOn w:val="1"/>
    <w:next w:val="1"/>
    <w:unhideWhenUsed/>
    <w:uiPriority w:val="39"/>
    <w:pPr>
      <w:spacing w:after="57"/>
      <w:ind w:left="283" w:right="0" w:firstLine="0"/>
    </w:pPr>
  </w:style>
  <w:style w:type="paragraph" w:styleId="28">
    <w:name w:val="toc 4"/>
    <w:basedOn w:val="1"/>
    <w:next w:val="1"/>
    <w:unhideWhenUsed/>
    <w:uiPriority w:val="39"/>
    <w:pPr>
      <w:spacing w:after="57"/>
      <w:ind w:left="850" w:right="0" w:firstLine="0"/>
    </w:pPr>
  </w:style>
  <w:style w:type="paragraph" w:styleId="29">
    <w:name w:val="toc 5"/>
    <w:basedOn w:val="1"/>
    <w:next w:val="1"/>
    <w:unhideWhenUsed/>
    <w:uiPriority w:val="39"/>
    <w:pPr>
      <w:spacing w:after="57"/>
      <w:ind w:left="1134" w:right="0" w:firstLine="0"/>
    </w:pPr>
  </w:style>
  <w:style w:type="paragraph" w:styleId="30">
    <w:name w:val="Title"/>
    <w:basedOn w:val="1"/>
    <w:next w:val="1"/>
    <w:link w:val="43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1">
    <w:name w:val="footer"/>
    <w:basedOn w:val="1"/>
    <w:link w:val="5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pPr>
      <w:spacing w:before="200" w:after="200"/>
    </w:pPr>
    <w:rPr>
      <w:sz w:val="24"/>
      <w:szCs w:val="24"/>
    </w:rPr>
  </w:style>
  <w:style w:type="table" w:styleId="33">
    <w:name w:val="Table Grid"/>
    <w:basedOn w:val="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">
    <w:name w:val="Heading 1 Char"/>
    <w:link w:val="2"/>
    <w:qFormat/>
    <w:uiPriority w:val="9"/>
    <w:rPr>
      <w:rFonts w:ascii="Liberation Sans" w:hAnsi="Liberation Sans" w:eastAsia="Liberation Sans" w:cs="Liberation Sans"/>
    </w:rPr>
  </w:style>
  <w:style w:type="character" w:customStyle="1" w:styleId="35">
    <w:name w:val="Heading 2 Char"/>
    <w:link w:val="3"/>
    <w:uiPriority w:val="9"/>
    <w:rPr>
      <w:rFonts w:ascii="Liberation Sans" w:hAnsi="Liberation Sans" w:eastAsia="Liberation Sans" w:cs="Liberation Sans"/>
      <w:sz w:val="34"/>
    </w:rPr>
  </w:style>
  <w:style w:type="character" w:customStyle="1" w:styleId="36">
    <w:name w:val="Heading 3 Char"/>
    <w:link w:val="4"/>
    <w:qFormat/>
    <w:uiPriority w:val="9"/>
    <w:rPr>
      <w:rFonts w:ascii="Liberation Sans" w:hAnsi="Liberation Sans" w:cs="Liberation Sans"/>
    </w:rPr>
  </w:style>
  <w:style w:type="character" w:customStyle="1" w:styleId="37">
    <w:name w:val="Heading 4 Char"/>
    <w:link w:val="5"/>
    <w:uiPriority w:val="9"/>
    <w:rPr>
      <w:rFonts w:ascii="Liberation Sans" w:hAnsi="Liberation Sans" w:eastAsia="Liberation Sans" w:cs="Liberation Sans"/>
    </w:rPr>
  </w:style>
  <w:style w:type="character" w:customStyle="1" w:styleId="38">
    <w:name w:val="Heading 5 Char"/>
    <w:link w:val="6"/>
    <w:qFormat/>
    <w:uiPriority w:val="9"/>
    <w:rPr>
      <w:rFonts w:ascii="Liberation Sans" w:hAnsi="Liberation Sans" w:eastAsia="Liberation Sans" w:cs="Liberation Sans"/>
    </w:rPr>
  </w:style>
  <w:style w:type="character" w:customStyle="1" w:styleId="39">
    <w:name w:val="Heading 6 Char"/>
    <w:link w:val="7"/>
    <w:uiPriority w:val="9"/>
    <w:rPr>
      <w:rFonts w:ascii="Liberation Sans" w:hAnsi="Liberation Sans" w:eastAsia="Liberation Sans" w:cs="Liberation Sans"/>
    </w:rPr>
  </w:style>
  <w:style w:type="character" w:customStyle="1" w:styleId="40">
    <w:name w:val="Heading 7 Char"/>
    <w:link w:val="8"/>
    <w:qFormat/>
    <w:uiPriority w:val="9"/>
    <w:rPr>
      <w:rFonts w:ascii="Liberation Sans" w:hAnsi="Liberation Sans" w:eastAsia="Liberation Sans" w:cs="Liberation Sans"/>
    </w:rPr>
  </w:style>
  <w:style w:type="character" w:customStyle="1" w:styleId="41">
    <w:name w:val="Heading 8 Char"/>
    <w:link w:val="9"/>
    <w:uiPriority w:val="9"/>
    <w:rPr>
      <w:rFonts w:ascii="Liberation Sans" w:hAnsi="Liberation Sans" w:eastAsia="Liberation Sans" w:cs="Liberation Sans"/>
    </w:rPr>
  </w:style>
  <w:style w:type="character" w:customStyle="1" w:styleId="42">
    <w:name w:val="Heading 9 Char"/>
    <w:link w:val="10"/>
    <w:uiPriority w:val="9"/>
    <w:rPr>
      <w:rFonts w:ascii="Liberation Sans" w:hAnsi="Liberation Sans" w:eastAsia="Liberation Sans" w:cs="Liberation Sans"/>
    </w:rPr>
  </w:style>
  <w:style w:type="character" w:customStyle="1" w:styleId="43">
    <w:name w:val="Title Char"/>
    <w:link w:val="30"/>
    <w:qFormat/>
    <w:uiPriority w:val="10"/>
    <w:rPr>
      <w:sz w:val="48"/>
      <w:szCs w:val="48"/>
    </w:rPr>
  </w:style>
  <w:style w:type="character" w:customStyle="1" w:styleId="44">
    <w:name w:val="Subtitle Char"/>
    <w:link w:val="32"/>
    <w:uiPriority w:val="11"/>
    <w:rPr>
      <w:sz w:val="24"/>
      <w:szCs w:val="24"/>
    </w:rPr>
  </w:style>
  <w:style w:type="paragraph" w:styleId="45">
    <w:name w:val="Quote"/>
    <w:basedOn w:val="1"/>
    <w:next w:val="1"/>
    <w:link w:val="46"/>
    <w:qFormat/>
    <w:uiPriority w:val="29"/>
    <w:pPr>
      <w:ind w:left="720" w:right="720"/>
    </w:pPr>
    <w:rPr>
      <w:i/>
    </w:rPr>
  </w:style>
  <w:style w:type="character" w:customStyle="1" w:styleId="46">
    <w:name w:val="Quote Char"/>
    <w:link w:val="45"/>
    <w:uiPriority w:val="29"/>
    <w:rPr>
      <w:i/>
    </w:rPr>
  </w:style>
  <w:style w:type="paragraph" w:styleId="47">
    <w:name w:val="Intense Quote"/>
    <w:basedOn w:val="1"/>
    <w:next w:val="1"/>
    <w:link w:val="48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48">
    <w:name w:val="Intense Quote Char"/>
    <w:link w:val="47"/>
    <w:uiPriority w:val="30"/>
    <w:rPr>
      <w:i/>
    </w:rPr>
  </w:style>
  <w:style w:type="character" w:customStyle="1" w:styleId="49">
    <w:name w:val="Header Char"/>
    <w:link w:val="20"/>
    <w:uiPriority w:val="99"/>
  </w:style>
  <w:style w:type="character" w:customStyle="1" w:styleId="50">
    <w:name w:val="Footer Char"/>
    <w:link w:val="31"/>
    <w:qFormat/>
    <w:uiPriority w:val="99"/>
  </w:style>
  <w:style w:type="character" w:customStyle="1" w:styleId="51">
    <w:name w:val="Caption Char"/>
    <w:link w:val="31"/>
    <w:uiPriority w:val="99"/>
  </w:style>
  <w:style w:type="table" w:customStyle="1" w:styleId="52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3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4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5">
    <w:name w:val="Plain Table 3"/>
    <w:basedOn w:val="12"/>
    <w:uiPriority w:val="99"/>
    <w:pPr>
      <w:spacing w:after="0" w:line="240" w:lineRule="auto"/>
    </w:pPr>
    <w:tblPr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Plain Table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5"/>
    <w:basedOn w:val="12"/>
    <w:uiPriority w:val="99"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59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0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1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2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3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4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5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6">
    <w:name w:val="Grid Table 2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67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68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69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0">
    <w:name w:val="Grid Table 2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1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2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3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4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5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6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7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8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9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0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1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2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3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4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5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6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7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88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89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0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1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2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3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4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5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6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7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8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99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0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1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3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4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5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6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07">
    <w:name w:val="List Table 1 Light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08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09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0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1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2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3">
    <w:name w:val="List Table 1 Light - Accent 6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4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5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6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17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18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19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0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1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2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3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4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5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6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27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28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29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0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1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2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3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4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5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6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37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38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39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0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1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2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3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4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5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6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7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0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1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2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ned - Accent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7">
    <w:name w:val="Lined - Accent 1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58">
    <w:name w:val="Lined - Accent 2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59">
    <w:name w:val="Lined - Accent 3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0">
    <w:name w:val="Lined - Accent 4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1">
    <w:name w:val="Lined - Accent 5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2">
    <w:name w:val="Lined - Accent 6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3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4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5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6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7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8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9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0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1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2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3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4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5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6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77">
    <w:name w:val="Footnote Text Char"/>
    <w:link w:val="18"/>
    <w:uiPriority w:val="99"/>
    <w:rPr>
      <w:sz w:val="18"/>
    </w:rPr>
  </w:style>
  <w:style w:type="character" w:customStyle="1" w:styleId="178">
    <w:name w:val="Endnote Text Char"/>
    <w:link w:val="16"/>
    <w:uiPriority w:val="99"/>
    <w:rPr>
      <w:sz w:val="20"/>
    </w:rPr>
  </w:style>
  <w:style w:type="paragraph" w:customStyle="1" w:styleId="179">
    <w:name w:val="TOC Heading"/>
    <w:unhideWhenUsed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80">
    <w:name w:val="No Spacing"/>
    <w:basedOn w:val="1"/>
    <w:qFormat/>
    <w:uiPriority w:val="1"/>
    <w:pPr>
      <w:spacing w:after="0" w:line="240" w:lineRule="auto"/>
    </w:pPr>
  </w:style>
  <w:style w:type="paragraph" w:styleId="18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32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2026-02-16T10:58:26Z</dcterms:created>
  <dc:creator>student</dc:creator>
  <cp:lastModifiedBy>student</cp:lastModifiedBy>
  <dcterms:modified xsi:type="dcterms:W3CDTF">2026-02-16T11:30:55Z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9AE25C0283564CDD900A46AE7048A13C_12</vt:lpwstr>
  </property>
</Properties>
</file>