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4"/>
          <w:szCs w:val="24"/>
          <w:lang w:eastAsia="en-US"/>
        </w:rPr>
        <w:id w:val="1562048070"/>
        <w:docPartObj>
          <w:docPartGallery w:val="Table of Contents"/>
          <w:docPartUnique/>
        </w:docPartObj>
      </w:sdtPr>
      <w:sdtEndPr>
        <w:rPr>
          <w:noProof/>
        </w:rPr>
      </w:sdtEndPr>
      <w:sdtContent>
        <w:p w14:paraId="041379B9" w14:textId="5C7B88C4" w:rsidR="00DD1A27" w:rsidRPr="00EC4511" w:rsidRDefault="00EC4511" w:rsidP="00EC4511">
          <w:pPr>
            <w:pStyle w:val="a4"/>
            <w:spacing w:line="360" w:lineRule="auto"/>
            <w:jc w:val="center"/>
            <w:rPr>
              <w:rFonts w:ascii="Times New Roman" w:hAnsi="Times New Roman" w:cs="Times New Roman"/>
              <w:b w:val="0"/>
              <w:bCs w:val="0"/>
              <w:color w:val="auto"/>
            </w:rPr>
          </w:pPr>
          <w:r w:rsidRPr="00EC4511">
            <w:rPr>
              <w:rFonts w:ascii="Times New Roman" w:hAnsi="Times New Roman" w:cs="Times New Roman"/>
              <w:b w:val="0"/>
              <w:bCs w:val="0"/>
              <w:color w:val="auto"/>
            </w:rPr>
            <w:t>ОГЛАВЛЕНИЕ</w:t>
          </w:r>
        </w:p>
        <w:p w14:paraId="02EA07FC" w14:textId="52AA5D34" w:rsidR="004E4E61" w:rsidRPr="004E4E61" w:rsidRDefault="00DD1A27"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r w:rsidRPr="004E4E61">
            <w:rPr>
              <w:rFonts w:ascii="Times New Roman" w:hAnsi="Times New Roman" w:cs="Times New Roman"/>
              <w:b w:val="0"/>
              <w:bCs w:val="0"/>
              <w:i w:val="0"/>
              <w:iCs w:val="0"/>
            </w:rPr>
            <w:fldChar w:fldCharType="begin"/>
          </w:r>
          <w:r w:rsidRPr="004E4E61">
            <w:rPr>
              <w:rFonts w:ascii="Times New Roman" w:hAnsi="Times New Roman" w:cs="Times New Roman"/>
              <w:b w:val="0"/>
              <w:bCs w:val="0"/>
              <w:i w:val="0"/>
              <w:iCs w:val="0"/>
            </w:rPr>
            <w:instrText>TOC \o "1-3" \h \z \u</w:instrText>
          </w:r>
          <w:r w:rsidRPr="004E4E61">
            <w:rPr>
              <w:rFonts w:ascii="Times New Roman" w:hAnsi="Times New Roman" w:cs="Times New Roman"/>
              <w:b w:val="0"/>
              <w:bCs w:val="0"/>
              <w:i w:val="0"/>
              <w:iCs w:val="0"/>
            </w:rPr>
            <w:fldChar w:fldCharType="separate"/>
          </w:r>
          <w:hyperlink w:anchor="_Toc69235408" w:history="1">
            <w:r w:rsidR="004E4E61" w:rsidRPr="004E4E61">
              <w:rPr>
                <w:rStyle w:val="a6"/>
                <w:rFonts w:ascii="Times New Roman" w:hAnsi="Times New Roman" w:cs="Times New Roman"/>
                <w:b w:val="0"/>
                <w:bCs w:val="0"/>
                <w:i w:val="0"/>
                <w:iCs w:val="0"/>
                <w:noProof/>
              </w:rPr>
              <w:t>ВВЕДЕНИЕ</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_Toc69235408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4</w:t>
            </w:r>
            <w:r w:rsidR="004E4E61" w:rsidRPr="004E4E61">
              <w:rPr>
                <w:rFonts w:ascii="Times New Roman" w:hAnsi="Times New Roman" w:cs="Times New Roman"/>
                <w:b w:val="0"/>
                <w:bCs w:val="0"/>
                <w:i w:val="0"/>
                <w:iCs w:val="0"/>
                <w:noProof/>
                <w:webHidden/>
              </w:rPr>
              <w:fldChar w:fldCharType="end"/>
            </w:r>
          </w:hyperlink>
        </w:p>
        <w:p w14:paraId="67410252" w14:textId="2E7C566A"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09" w:history="1">
            <w:r w:rsidR="004E4E61" w:rsidRPr="004E4E61">
              <w:rPr>
                <w:rStyle w:val="a6"/>
                <w:rFonts w:ascii="Times New Roman" w:hAnsi="Times New Roman" w:cs="Times New Roman"/>
                <w:b w:val="0"/>
                <w:bCs w:val="0"/>
                <w:i w:val="0"/>
                <w:iCs w:val="0"/>
                <w:noProof/>
              </w:rPr>
              <w:t>1 Первый пункт</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_Toc69235409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5</w:t>
            </w:r>
            <w:r w:rsidR="004E4E61" w:rsidRPr="004E4E61">
              <w:rPr>
                <w:rFonts w:ascii="Times New Roman" w:hAnsi="Times New Roman" w:cs="Times New Roman"/>
                <w:b w:val="0"/>
                <w:bCs w:val="0"/>
                <w:i w:val="0"/>
                <w:iCs w:val="0"/>
                <w:noProof/>
                <w:webHidden/>
              </w:rPr>
              <w:fldChar w:fldCharType="end"/>
            </w:r>
          </w:hyperlink>
        </w:p>
        <w:p w14:paraId="4402F156" w14:textId="487D096C"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0" w:history="1">
            <w:r w:rsidR="004E4E61" w:rsidRPr="004E4E61">
              <w:rPr>
                <w:rStyle w:val="a6"/>
                <w:rFonts w:ascii="Times New Roman" w:hAnsi="Times New Roman" w:cs="Times New Roman"/>
                <w:b w:val="0"/>
                <w:bCs w:val="0"/>
                <w:noProof/>
                <w:sz w:val="24"/>
                <w:szCs w:val="24"/>
              </w:rPr>
              <w:t>1.1 Первый подпункт первого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_Toc69235410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5</w:t>
            </w:r>
            <w:r w:rsidR="004E4E61" w:rsidRPr="004E4E61">
              <w:rPr>
                <w:rFonts w:ascii="Times New Roman" w:hAnsi="Times New Roman" w:cs="Times New Roman"/>
                <w:b w:val="0"/>
                <w:bCs w:val="0"/>
                <w:noProof/>
                <w:webHidden/>
                <w:sz w:val="24"/>
                <w:szCs w:val="24"/>
              </w:rPr>
              <w:fldChar w:fldCharType="end"/>
            </w:r>
          </w:hyperlink>
        </w:p>
        <w:p w14:paraId="3FF15027" w14:textId="42BE22D5"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1" w:history="1">
            <w:r w:rsidR="004E4E61" w:rsidRPr="004E4E61">
              <w:rPr>
                <w:rStyle w:val="a6"/>
                <w:rFonts w:ascii="Times New Roman" w:hAnsi="Times New Roman" w:cs="Times New Roman"/>
                <w:b w:val="0"/>
                <w:bCs w:val="0"/>
                <w:noProof/>
                <w:sz w:val="24"/>
                <w:szCs w:val="24"/>
              </w:rPr>
              <w:t>1.2 Второй подпункт первого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_Toc69235411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6</w:t>
            </w:r>
            <w:r w:rsidR="004E4E61" w:rsidRPr="004E4E61">
              <w:rPr>
                <w:rFonts w:ascii="Times New Roman" w:hAnsi="Times New Roman" w:cs="Times New Roman"/>
                <w:b w:val="0"/>
                <w:bCs w:val="0"/>
                <w:noProof/>
                <w:webHidden/>
                <w:sz w:val="24"/>
                <w:szCs w:val="24"/>
              </w:rPr>
              <w:fldChar w:fldCharType="end"/>
            </w:r>
          </w:hyperlink>
        </w:p>
        <w:p w14:paraId="279CAED4" w14:textId="7DEBBCDC"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2" w:history="1">
            <w:r w:rsidR="004E4E61" w:rsidRPr="004E4E61">
              <w:rPr>
                <w:rStyle w:val="a6"/>
                <w:rFonts w:ascii="Times New Roman" w:hAnsi="Times New Roman" w:cs="Times New Roman"/>
                <w:b w:val="0"/>
                <w:bCs w:val="0"/>
                <w:i w:val="0"/>
                <w:iCs w:val="0"/>
                <w:noProof/>
              </w:rPr>
              <w:t>2 Второй пункт</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_Toc69235412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7</w:t>
            </w:r>
            <w:r w:rsidR="004E4E61" w:rsidRPr="004E4E61">
              <w:rPr>
                <w:rFonts w:ascii="Times New Roman" w:hAnsi="Times New Roman" w:cs="Times New Roman"/>
                <w:b w:val="0"/>
                <w:bCs w:val="0"/>
                <w:i w:val="0"/>
                <w:iCs w:val="0"/>
                <w:noProof/>
                <w:webHidden/>
              </w:rPr>
              <w:fldChar w:fldCharType="end"/>
            </w:r>
          </w:hyperlink>
        </w:p>
        <w:p w14:paraId="40EBB982" w14:textId="5F091CEB"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3" w:history="1">
            <w:r w:rsidR="004E4E61" w:rsidRPr="004E4E61">
              <w:rPr>
                <w:rStyle w:val="a6"/>
                <w:rFonts w:ascii="Times New Roman" w:hAnsi="Times New Roman" w:cs="Times New Roman"/>
                <w:b w:val="0"/>
                <w:bCs w:val="0"/>
                <w:noProof/>
                <w:sz w:val="24"/>
                <w:szCs w:val="24"/>
              </w:rPr>
              <w:t>2.1 Первый подпункт второго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_Toc69235413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7</w:t>
            </w:r>
            <w:r w:rsidR="004E4E61" w:rsidRPr="004E4E61">
              <w:rPr>
                <w:rFonts w:ascii="Times New Roman" w:hAnsi="Times New Roman" w:cs="Times New Roman"/>
                <w:b w:val="0"/>
                <w:bCs w:val="0"/>
                <w:noProof/>
                <w:webHidden/>
                <w:sz w:val="24"/>
                <w:szCs w:val="24"/>
              </w:rPr>
              <w:fldChar w:fldCharType="end"/>
            </w:r>
          </w:hyperlink>
        </w:p>
        <w:p w14:paraId="2E387670" w14:textId="4A322AA9"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4" w:history="1">
            <w:r w:rsidR="004E4E61" w:rsidRPr="004E4E61">
              <w:rPr>
                <w:rStyle w:val="a6"/>
                <w:rFonts w:ascii="Times New Roman" w:hAnsi="Times New Roman" w:cs="Times New Roman"/>
                <w:b w:val="0"/>
                <w:bCs w:val="0"/>
                <w:noProof/>
                <w:sz w:val="24"/>
                <w:szCs w:val="24"/>
              </w:rPr>
              <w:t>2.2 Второй подпункт второго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_Toc69235414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7</w:t>
            </w:r>
            <w:r w:rsidR="004E4E61" w:rsidRPr="004E4E61">
              <w:rPr>
                <w:rFonts w:ascii="Times New Roman" w:hAnsi="Times New Roman" w:cs="Times New Roman"/>
                <w:b w:val="0"/>
                <w:bCs w:val="0"/>
                <w:noProof/>
                <w:webHidden/>
                <w:sz w:val="24"/>
                <w:szCs w:val="24"/>
              </w:rPr>
              <w:fldChar w:fldCharType="end"/>
            </w:r>
          </w:hyperlink>
        </w:p>
        <w:p w14:paraId="472461BB" w14:textId="1BE499BC"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5" w:history="1">
            <w:r w:rsidR="004E4E61" w:rsidRPr="004E4E61">
              <w:rPr>
                <w:rStyle w:val="a6"/>
                <w:rFonts w:ascii="Times New Roman" w:hAnsi="Times New Roman" w:cs="Times New Roman"/>
                <w:b w:val="0"/>
                <w:bCs w:val="0"/>
                <w:noProof/>
                <w:sz w:val="24"/>
                <w:szCs w:val="24"/>
              </w:rPr>
              <w:t>2.3 Третий подпункт второго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_Toc69235415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8</w:t>
            </w:r>
            <w:r w:rsidR="004E4E61" w:rsidRPr="004E4E61">
              <w:rPr>
                <w:rFonts w:ascii="Times New Roman" w:hAnsi="Times New Roman" w:cs="Times New Roman"/>
                <w:b w:val="0"/>
                <w:bCs w:val="0"/>
                <w:noProof/>
                <w:webHidden/>
                <w:sz w:val="24"/>
                <w:szCs w:val="24"/>
              </w:rPr>
              <w:fldChar w:fldCharType="end"/>
            </w:r>
          </w:hyperlink>
        </w:p>
        <w:p w14:paraId="59C621DE" w14:textId="1C934ADA"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6" w:history="1">
            <w:r w:rsidR="004E4E61" w:rsidRPr="004E4E61">
              <w:rPr>
                <w:rStyle w:val="a6"/>
                <w:rFonts w:ascii="Times New Roman" w:hAnsi="Times New Roman" w:cs="Times New Roman"/>
                <w:b w:val="0"/>
                <w:bCs w:val="0"/>
                <w:i w:val="0"/>
                <w:iCs w:val="0"/>
                <w:noProof/>
              </w:rPr>
              <w:t>3 Третий пункт</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_Toc69235416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9</w:t>
            </w:r>
            <w:r w:rsidR="004E4E61" w:rsidRPr="004E4E61">
              <w:rPr>
                <w:rFonts w:ascii="Times New Roman" w:hAnsi="Times New Roman" w:cs="Times New Roman"/>
                <w:b w:val="0"/>
                <w:bCs w:val="0"/>
                <w:i w:val="0"/>
                <w:iCs w:val="0"/>
                <w:noProof/>
                <w:webHidden/>
              </w:rPr>
              <w:fldChar w:fldCharType="end"/>
            </w:r>
          </w:hyperlink>
        </w:p>
        <w:p w14:paraId="210E20CF" w14:textId="536FBA4A" w:rsidR="004E4E61" w:rsidRPr="004E4E61" w:rsidRDefault="00000000" w:rsidP="004E4E61">
          <w:pPr>
            <w:pStyle w:val="21"/>
            <w:tabs>
              <w:tab w:val="right" w:leader="dot" w:pos="9628"/>
            </w:tabs>
            <w:spacing w:line="360" w:lineRule="auto"/>
            <w:jc w:val="both"/>
            <w:rPr>
              <w:rFonts w:ascii="Times New Roman" w:eastAsiaTheme="minorEastAsia" w:hAnsi="Times New Roman" w:cs="Times New Roman"/>
              <w:b w:val="0"/>
              <w:bCs w:val="0"/>
              <w:noProof/>
              <w:sz w:val="24"/>
              <w:szCs w:val="24"/>
              <w:lang w:eastAsia="ru-RU"/>
            </w:rPr>
          </w:pPr>
          <w:hyperlink w:anchor="_Toc69235417" w:history="1">
            <w:r w:rsidR="004E4E61" w:rsidRPr="004E4E61">
              <w:rPr>
                <w:rStyle w:val="a6"/>
                <w:rFonts w:ascii="Times New Roman" w:hAnsi="Times New Roman" w:cs="Times New Roman"/>
                <w:b w:val="0"/>
                <w:bCs w:val="0"/>
                <w:noProof/>
                <w:sz w:val="24"/>
                <w:szCs w:val="24"/>
              </w:rPr>
              <w:t>3.1 Первый подпункт третьего пункта</w:t>
            </w:r>
            <w:r w:rsidR="004E4E61" w:rsidRPr="004E4E61">
              <w:rPr>
                <w:rFonts w:ascii="Times New Roman" w:hAnsi="Times New Roman" w:cs="Times New Roman"/>
                <w:b w:val="0"/>
                <w:bCs w:val="0"/>
                <w:noProof/>
                <w:webHidden/>
                <w:sz w:val="24"/>
                <w:szCs w:val="24"/>
              </w:rPr>
              <w:tab/>
            </w:r>
            <w:r w:rsidR="004E4E61" w:rsidRPr="004E4E61">
              <w:rPr>
                <w:rFonts w:ascii="Times New Roman" w:hAnsi="Times New Roman" w:cs="Times New Roman"/>
                <w:b w:val="0"/>
                <w:bCs w:val="0"/>
                <w:noProof/>
                <w:webHidden/>
                <w:sz w:val="24"/>
                <w:szCs w:val="24"/>
              </w:rPr>
              <w:fldChar w:fldCharType="begin"/>
            </w:r>
            <w:r w:rsidR="004E4E61" w:rsidRPr="004E4E61">
              <w:rPr>
                <w:rFonts w:ascii="Times New Roman" w:hAnsi="Times New Roman" w:cs="Times New Roman"/>
                <w:b w:val="0"/>
                <w:bCs w:val="0"/>
                <w:noProof/>
                <w:webHidden/>
                <w:sz w:val="24"/>
                <w:szCs w:val="24"/>
              </w:rPr>
              <w:instrText xml:space="preserve"> PAGEREF _Toc69235417 \h </w:instrText>
            </w:r>
            <w:r w:rsidR="004E4E61" w:rsidRPr="004E4E61">
              <w:rPr>
                <w:rFonts w:ascii="Times New Roman" w:hAnsi="Times New Roman" w:cs="Times New Roman"/>
                <w:b w:val="0"/>
                <w:bCs w:val="0"/>
                <w:noProof/>
                <w:webHidden/>
                <w:sz w:val="24"/>
                <w:szCs w:val="24"/>
              </w:rPr>
            </w:r>
            <w:r w:rsidR="004E4E61" w:rsidRPr="004E4E61">
              <w:rPr>
                <w:rFonts w:ascii="Times New Roman" w:hAnsi="Times New Roman" w:cs="Times New Roman"/>
                <w:b w:val="0"/>
                <w:bCs w:val="0"/>
                <w:noProof/>
                <w:webHidden/>
                <w:sz w:val="24"/>
                <w:szCs w:val="24"/>
              </w:rPr>
              <w:fldChar w:fldCharType="separate"/>
            </w:r>
            <w:r w:rsidR="004E4E61" w:rsidRPr="004E4E61">
              <w:rPr>
                <w:rFonts w:ascii="Times New Roman" w:hAnsi="Times New Roman" w:cs="Times New Roman"/>
                <w:b w:val="0"/>
                <w:bCs w:val="0"/>
                <w:noProof/>
                <w:webHidden/>
                <w:sz w:val="24"/>
                <w:szCs w:val="24"/>
              </w:rPr>
              <w:t>9</w:t>
            </w:r>
            <w:r w:rsidR="004E4E61" w:rsidRPr="004E4E61">
              <w:rPr>
                <w:rFonts w:ascii="Times New Roman" w:hAnsi="Times New Roman" w:cs="Times New Roman"/>
                <w:b w:val="0"/>
                <w:bCs w:val="0"/>
                <w:noProof/>
                <w:webHidden/>
                <w:sz w:val="24"/>
                <w:szCs w:val="24"/>
              </w:rPr>
              <w:fldChar w:fldCharType="end"/>
            </w:r>
          </w:hyperlink>
        </w:p>
        <w:p w14:paraId="360D72E7" w14:textId="14D0D84B"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8" w:history="1">
            <w:r w:rsidR="004E4E61" w:rsidRPr="004E4E61">
              <w:rPr>
                <w:rStyle w:val="a6"/>
                <w:rFonts w:ascii="Times New Roman" w:hAnsi="Times New Roman" w:cs="Times New Roman"/>
                <w:b w:val="0"/>
                <w:bCs w:val="0"/>
                <w:i w:val="0"/>
                <w:iCs w:val="0"/>
                <w:noProof/>
              </w:rPr>
              <w:t>ЗАКЛЮЧЕНИЕ</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_Toc69235418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10</w:t>
            </w:r>
            <w:r w:rsidR="004E4E61" w:rsidRPr="004E4E61">
              <w:rPr>
                <w:rFonts w:ascii="Times New Roman" w:hAnsi="Times New Roman" w:cs="Times New Roman"/>
                <w:b w:val="0"/>
                <w:bCs w:val="0"/>
                <w:i w:val="0"/>
                <w:iCs w:val="0"/>
                <w:noProof/>
                <w:webHidden/>
              </w:rPr>
              <w:fldChar w:fldCharType="end"/>
            </w:r>
          </w:hyperlink>
        </w:p>
        <w:p w14:paraId="3CFDC942" w14:textId="73FC5D23"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19" w:history="1">
            <w:r w:rsidR="004E4E61" w:rsidRPr="004E4E61">
              <w:rPr>
                <w:rStyle w:val="a6"/>
                <w:rFonts w:ascii="Times New Roman" w:hAnsi="Times New Roman" w:cs="Times New Roman"/>
                <w:b w:val="0"/>
                <w:bCs w:val="0"/>
                <w:i w:val="0"/>
                <w:iCs w:val="0"/>
                <w:noProof/>
              </w:rPr>
              <w:t>СПИСОК</w:t>
            </w:r>
            <w:r w:rsidR="004E4E61" w:rsidRPr="004E4E61">
              <w:rPr>
                <w:rStyle w:val="a6"/>
                <w:rFonts w:ascii="Times New Roman" w:hAnsi="Times New Roman" w:cs="Times New Roman"/>
                <w:b w:val="0"/>
                <w:bCs w:val="0"/>
                <w:i w:val="0"/>
                <w:iCs w:val="0"/>
                <w:noProof/>
                <w:lang w:val="en-US"/>
              </w:rPr>
              <w:t xml:space="preserve"> </w:t>
            </w:r>
            <w:r w:rsidR="004E4E61" w:rsidRPr="004E4E61">
              <w:rPr>
                <w:rStyle w:val="a6"/>
                <w:rFonts w:ascii="Times New Roman" w:hAnsi="Times New Roman" w:cs="Times New Roman"/>
                <w:b w:val="0"/>
                <w:bCs w:val="0"/>
                <w:i w:val="0"/>
                <w:iCs w:val="0"/>
                <w:noProof/>
              </w:rPr>
              <w:t>ИСПОЛЬЗОВАННЫХ</w:t>
            </w:r>
            <w:r w:rsidR="004E4E61" w:rsidRPr="004E4E61">
              <w:rPr>
                <w:rStyle w:val="a6"/>
                <w:rFonts w:ascii="Times New Roman" w:hAnsi="Times New Roman" w:cs="Times New Roman"/>
                <w:b w:val="0"/>
                <w:bCs w:val="0"/>
                <w:i w:val="0"/>
                <w:iCs w:val="0"/>
                <w:noProof/>
                <w:lang w:val="en-US"/>
              </w:rPr>
              <w:t xml:space="preserve"> </w:t>
            </w:r>
            <w:r w:rsidR="004E4E61" w:rsidRPr="004E4E61">
              <w:rPr>
                <w:rStyle w:val="a6"/>
                <w:rFonts w:ascii="Times New Roman" w:hAnsi="Times New Roman" w:cs="Times New Roman"/>
                <w:b w:val="0"/>
                <w:bCs w:val="0"/>
                <w:i w:val="0"/>
                <w:iCs w:val="0"/>
                <w:noProof/>
              </w:rPr>
              <w:t>ИСТОЧНИКОВ</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_Toc69235419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11</w:t>
            </w:r>
            <w:r w:rsidR="004E4E61" w:rsidRPr="004E4E61">
              <w:rPr>
                <w:rFonts w:ascii="Times New Roman" w:hAnsi="Times New Roman" w:cs="Times New Roman"/>
                <w:b w:val="0"/>
                <w:bCs w:val="0"/>
                <w:i w:val="0"/>
                <w:iCs w:val="0"/>
                <w:noProof/>
                <w:webHidden/>
              </w:rPr>
              <w:fldChar w:fldCharType="end"/>
            </w:r>
          </w:hyperlink>
        </w:p>
        <w:p w14:paraId="6F1EAB6F" w14:textId="15CD8AA6" w:rsidR="004E4E61" w:rsidRPr="004E4E61" w:rsidRDefault="00000000" w:rsidP="004E4E61">
          <w:pPr>
            <w:pStyle w:val="11"/>
            <w:tabs>
              <w:tab w:val="right" w:leader="dot" w:pos="9628"/>
            </w:tabs>
            <w:spacing w:line="360" w:lineRule="auto"/>
            <w:jc w:val="both"/>
            <w:rPr>
              <w:rFonts w:ascii="Times New Roman" w:eastAsiaTheme="minorEastAsia" w:hAnsi="Times New Roman" w:cs="Times New Roman"/>
              <w:b w:val="0"/>
              <w:bCs w:val="0"/>
              <w:i w:val="0"/>
              <w:iCs w:val="0"/>
              <w:noProof/>
              <w:lang w:eastAsia="ru-RU"/>
            </w:rPr>
          </w:pPr>
          <w:hyperlink w:anchor="_Toc69235420" w:history="1">
            <w:r w:rsidR="004E4E61" w:rsidRPr="004E4E61">
              <w:rPr>
                <w:rStyle w:val="a6"/>
                <w:rFonts w:ascii="Times New Roman" w:hAnsi="Times New Roman" w:cs="Times New Roman"/>
                <w:b w:val="0"/>
                <w:bCs w:val="0"/>
                <w:i w:val="0"/>
                <w:iCs w:val="0"/>
                <w:noProof/>
              </w:rPr>
              <w:t>ПРИЛОЖЕНИЕ А</w:t>
            </w:r>
            <w:r w:rsidR="004E4E61" w:rsidRPr="004E4E61">
              <w:rPr>
                <w:rFonts w:ascii="Times New Roman" w:hAnsi="Times New Roman" w:cs="Times New Roman"/>
                <w:b w:val="0"/>
                <w:bCs w:val="0"/>
                <w:i w:val="0"/>
                <w:iCs w:val="0"/>
                <w:noProof/>
                <w:webHidden/>
              </w:rPr>
              <w:tab/>
            </w:r>
            <w:r w:rsidR="004E4E61" w:rsidRPr="004E4E61">
              <w:rPr>
                <w:rFonts w:ascii="Times New Roman" w:hAnsi="Times New Roman" w:cs="Times New Roman"/>
                <w:b w:val="0"/>
                <w:bCs w:val="0"/>
                <w:i w:val="0"/>
                <w:iCs w:val="0"/>
                <w:noProof/>
                <w:webHidden/>
              </w:rPr>
              <w:fldChar w:fldCharType="begin"/>
            </w:r>
            <w:r w:rsidR="004E4E61" w:rsidRPr="004E4E61">
              <w:rPr>
                <w:rFonts w:ascii="Times New Roman" w:hAnsi="Times New Roman" w:cs="Times New Roman"/>
                <w:b w:val="0"/>
                <w:bCs w:val="0"/>
                <w:i w:val="0"/>
                <w:iCs w:val="0"/>
                <w:noProof/>
                <w:webHidden/>
              </w:rPr>
              <w:instrText xml:space="preserve"> PAGEREF _Toc69235420 \h </w:instrText>
            </w:r>
            <w:r w:rsidR="004E4E61" w:rsidRPr="004E4E61">
              <w:rPr>
                <w:rFonts w:ascii="Times New Roman" w:hAnsi="Times New Roman" w:cs="Times New Roman"/>
                <w:b w:val="0"/>
                <w:bCs w:val="0"/>
                <w:i w:val="0"/>
                <w:iCs w:val="0"/>
                <w:noProof/>
                <w:webHidden/>
              </w:rPr>
            </w:r>
            <w:r w:rsidR="004E4E61" w:rsidRPr="004E4E61">
              <w:rPr>
                <w:rFonts w:ascii="Times New Roman" w:hAnsi="Times New Roman" w:cs="Times New Roman"/>
                <w:b w:val="0"/>
                <w:bCs w:val="0"/>
                <w:i w:val="0"/>
                <w:iCs w:val="0"/>
                <w:noProof/>
                <w:webHidden/>
              </w:rPr>
              <w:fldChar w:fldCharType="separate"/>
            </w:r>
            <w:r w:rsidR="004E4E61" w:rsidRPr="004E4E61">
              <w:rPr>
                <w:rFonts w:ascii="Times New Roman" w:hAnsi="Times New Roman" w:cs="Times New Roman"/>
                <w:b w:val="0"/>
                <w:bCs w:val="0"/>
                <w:i w:val="0"/>
                <w:iCs w:val="0"/>
                <w:noProof/>
                <w:webHidden/>
              </w:rPr>
              <w:t>12</w:t>
            </w:r>
            <w:r w:rsidR="004E4E61" w:rsidRPr="004E4E61">
              <w:rPr>
                <w:rFonts w:ascii="Times New Roman" w:hAnsi="Times New Roman" w:cs="Times New Roman"/>
                <w:b w:val="0"/>
                <w:bCs w:val="0"/>
                <w:i w:val="0"/>
                <w:iCs w:val="0"/>
                <w:noProof/>
                <w:webHidden/>
              </w:rPr>
              <w:fldChar w:fldCharType="end"/>
            </w:r>
          </w:hyperlink>
        </w:p>
        <w:p w14:paraId="7A315371" w14:textId="06A3C5F3" w:rsidR="00DD1A27" w:rsidRPr="00AD5C41" w:rsidRDefault="00DD1A27" w:rsidP="004E4E61">
          <w:pPr>
            <w:spacing w:line="360" w:lineRule="auto"/>
            <w:jc w:val="both"/>
            <w:rPr>
              <w:rFonts w:ascii="Times New Roman" w:hAnsi="Times New Roman" w:cs="Times New Roman"/>
            </w:rPr>
          </w:pPr>
          <w:r w:rsidRPr="004E4E61">
            <w:rPr>
              <w:rFonts w:ascii="Times New Roman" w:hAnsi="Times New Roman" w:cs="Times New Roman"/>
              <w:noProof/>
            </w:rPr>
            <w:fldChar w:fldCharType="end"/>
          </w:r>
        </w:p>
      </w:sdtContent>
    </w:sdt>
    <w:p w14:paraId="12D34F9C" w14:textId="77777777" w:rsidR="00DD1A27" w:rsidRPr="00AD5C41" w:rsidRDefault="00DD1A27" w:rsidP="00AD5C41">
      <w:pPr>
        <w:spacing w:line="360" w:lineRule="auto"/>
        <w:jc w:val="both"/>
        <w:rPr>
          <w:rFonts w:ascii="Times New Roman" w:hAnsi="Times New Roman" w:cs="Times New Roman"/>
          <w:sz w:val="28"/>
          <w:szCs w:val="28"/>
        </w:rPr>
      </w:pPr>
      <w:r w:rsidRPr="00AD5C41">
        <w:rPr>
          <w:rFonts w:ascii="Times New Roman" w:hAnsi="Times New Roman" w:cs="Times New Roman"/>
          <w:sz w:val="28"/>
          <w:szCs w:val="28"/>
        </w:rPr>
        <w:br w:type="page"/>
      </w:r>
    </w:p>
    <w:p w14:paraId="0EF210DD" w14:textId="4E660B59" w:rsidR="00AD5C41" w:rsidRPr="00AD5C41" w:rsidRDefault="00AD5C41" w:rsidP="00AD5C41">
      <w:pPr>
        <w:pStyle w:val="1"/>
        <w:spacing w:line="360" w:lineRule="auto"/>
        <w:jc w:val="center"/>
        <w:rPr>
          <w:rFonts w:ascii="Times New Roman" w:hAnsi="Times New Roman" w:cs="Times New Roman"/>
          <w:color w:val="auto"/>
          <w:sz w:val="28"/>
          <w:szCs w:val="28"/>
        </w:rPr>
      </w:pPr>
      <w:bookmarkStart w:id="0" w:name="_Toc69235408"/>
      <w:r w:rsidRPr="00AD5C41">
        <w:rPr>
          <w:rFonts w:ascii="Times New Roman" w:hAnsi="Times New Roman" w:cs="Times New Roman"/>
          <w:color w:val="auto"/>
          <w:sz w:val="28"/>
          <w:szCs w:val="28"/>
        </w:rPr>
        <w:lastRenderedPageBreak/>
        <w:t>ВВЕДЕНИЕ</w:t>
      </w:r>
      <w:bookmarkEnd w:id="0"/>
    </w:p>
    <w:p w14:paraId="777DADD2"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Кстати, непосредственные участники технического прогресса разоблачены. В частности, укрепление и развитие внутренней структуры прекрасно подходит для реализации своевременного выполнения сверхзадачи. В частности, базовый вектор развития однозначно фиксирует необходимость прогресса профессионального сообщества. Внезапно, явные признаки победы институционализации и по сей день остаются уделом либералов, которые жаждут быть объединены в целые кластеры себе подобных. В своём стремлении повысить качество жизни, они забывают, что граница обучения кадров создаёт необходимость включения в производственный план целого ряда внеочередных мероприятий с учётом комплекса соответствующих условий активизации. </w:t>
      </w:r>
    </w:p>
    <w:p w14:paraId="42FDA362"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hint="cs"/>
        </w:rPr>
        <w:t>Также</w:t>
      </w:r>
      <w:r w:rsidRPr="00AD5C41">
        <w:rPr>
          <w:rFonts w:ascii="Times New Roman" w:hAnsi="Times New Roman" w:cs="Times New Roman"/>
        </w:rPr>
        <w:t xml:space="preserve"> </w:t>
      </w:r>
      <w:r w:rsidRPr="00AD5C41">
        <w:rPr>
          <w:rFonts w:ascii="Times New Roman" w:hAnsi="Times New Roman" w:cs="Times New Roman" w:hint="cs"/>
        </w:rPr>
        <w:t>как</w:t>
      </w:r>
      <w:r w:rsidRPr="00AD5C41">
        <w:rPr>
          <w:rFonts w:ascii="Times New Roman" w:hAnsi="Times New Roman" w:cs="Times New Roman"/>
        </w:rPr>
        <w:t xml:space="preserve"> </w:t>
      </w:r>
      <w:r w:rsidRPr="00AD5C41">
        <w:rPr>
          <w:rFonts w:ascii="Times New Roman" w:hAnsi="Times New Roman" w:cs="Times New Roman" w:hint="cs"/>
        </w:rPr>
        <w:t>повышение</w:t>
      </w:r>
      <w:r w:rsidRPr="00AD5C41">
        <w:rPr>
          <w:rFonts w:ascii="Times New Roman" w:hAnsi="Times New Roman" w:cs="Times New Roman"/>
        </w:rPr>
        <w:t xml:space="preserve"> </w:t>
      </w:r>
      <w:r w:rsidRPr="00AD5C41">
        <w:rPr>
          <w:rFonts w:ascii="Times New Roman" w:hAnsi="Times New Roman" w:cs="Times New Roman" w:hint="cs"/>
        </w:rPr>
        <w:t>уровня</w:t>
      </w:r>
      <w:r w:rsidRPr="00AD5C41">
        <w:rPr>
          <w:rFonts w:ascii="Times New Roman" w:hAnsi="Times New Roman" w:cs="Times New Roman"/>
        </w:rPr>
        <w:t xml:space="preserve"> </w:t>
      </w:r>
      <w:r w:rsidRPr="00AD5C41">
        <w:rPr>
          <w:rFonts w:ascii="Times New Roman" w:hAnsi="Times New Roman" w:cs="Times New Roman" w:hint="cs"/>
        </w:rPr>
        <w:t>гражданского</w:t>
      </w:r>
      <w:r w:rsidRPr="00AD5C41">
        <w:rPr>
          <w:rFonts w:ascii="Times New Roman" w:hAnsi="Times New Roman" w:cs="Times New Roman"/>
        </w:rPr>
        <w:t xml:space="preserve"> </w:t>
      </w:r>
      <w:r w:rsidRPr="00AD5C41">
        <w:rPr>
          <w:rFonts w:ascii="Times New Roman" w:hAnsi="Times New Roman" w:cs="Times New Roman" w:hint="cs"/>
        </w:rPr>
        <w:t>сознания</w:t>
      </w:r>
      <w:r w:rsidRPr="00AD5C41">
        <w:rPr>
          <w:rFonts w:ascii="Times New Roman" w:hAnsi="Times New Roman" w:cs="Times New Roman"/>
        </w:rPr>
        <w:t xml:space="preserve"> </w:t>
      </w:r>
      <w:r w:rsidRPr="00AD5C41">
        <w:rPr>
          <w:rFonts w:ascii="Times New Roman" w:hAnsi="Times New Roman" w:cs="Times New Roman" w:hint="cs"/>
        </w:rPr>
        <w:t>говорит</w:t>
      </w:r>
      <w:r w:rsidRPr="00AD5C41">
        <w:rPr>
          <w:rFonts w:ascii="Times New Roman" w:hAnsi="Times New Roman" w:cs="Times New Roman"/>
        </w:rPr>
        <w:t xml:space="preserve"> </w:t>
      </w:r>
      <w:r w:rsidRPr="00AD5C41">
        <w:rPr>
          <w:rFonts w:ascii="Times New Roman" w:hAnsi="Times New Roman" w:cs="Times New Roman" w:hint="cs"/>
        </w:rPr>
        <w:t>о</w:t>
      </w:r>
      <w:r w:rsidRPr="00AD5C41">
        <w:rPr>
          <w:rFonts w:ascii="Times New Roman" w:hAnsi="Times New Roman" w:cs="Times New Roman"/>
        </w:rPr>
        <w:t xml:space="preserve"> </w:t>
      </w:r>
      <w:r w:rsidRPr="00AD5C41">
        <w:rPr>
          <w:rFonts w:ascii="Times New Roman" w:hAnsi="Times New Roman" w:cs="Times New Roman" w:hint="cs"/>
        </w:rPr>
        <w:t>возможностях</w:t>
      </w:r>
      <w:r w:rsidRPr="00AD5C41">
        <w:rPr>
          <w:rFonts w:ascii="Times New Roman" w:hAnsi="Times New Roman" w:cs="Times New Roman"/>
        </w:rPr>
        <w:t xml:space="preserve"> </w:t>
      </w:r>
      <w:r w:rsidRPr="00AD5C41">
        <w:rPr>
          <w:rFonts w:ascii="Times New Roman" w:hAnsi="Times New Roman" w:cs="Times New Roman" w:hint="cs"/>
        </w:rPr>
        <w:t>новых</w:t>
      </w:r>
      <w:r w:rsidRPr="00AD5C41">
        <w:rPr>
          <w:rFonts w:ascii="Times New Roman" w:hAnsi="Times New Roman" w:cs="Times New Roman"/>
        </w:rPr>
        <w:t xml:space="preserve"> </w:t>
      </w:r>
      <w:r w:rsidRPr="00AD5C41">
        <w:rPr>
          <w:rFonts w:ascii="Times New Roman" w:hAnsi="Times New Roman" w:cs="Times New Roman" w:hint="cs"/>
        </w:rPr>
        <w:t>принципов</w:t>
      </w:r>
      <w:r w:rsidRPr="00AD5C41">
        <w:rPr>
          <w:rFonts w:ascii="Times New Roman" w:hAnsi="Times New Roman" w:cs="Times New Roman"/>
        </w:rPr>
        <w:t xml:space="preserve"> </w:t>
      </w:r>
      <w:r w:rsidRPr="00AD5C41">
        <w:rPr>
          <w:rFonts w:ascii="Times New Roman" w:hAnsi="Times New Roman" w:cs="Times New Roman" w:hint="cs"/>
        </w:rPr>
        <w:t>формирования</w:t>
      </w:r>
      <w:r w:rsidRPr="00AD5C41">
        <w:rPr>
          <w:rFonts w:ascii="Times New Roman" w:hAnsi="Times New Roman" w:cs="Times New Roman"/>
        </w:rPr>
        <w:t xml:space="preserve"> </w:t>
      </w:r>
      <w:r w:rsidRPr="00AD5C41">
        <w:rPr>
          <w:rFonts w:ascii="Times New Roman" w:hAnsi="Times New Roman" w:cs="Times New Roman" w:hint="cs"/>
        </w:rPr>
        <w:t>материально</w:t>
      </w:r>
      <w:r w:rsidRPr="00AD5C41">
        <w:rPr>
          <w:rFonts w:ascii="Times New Roman" w:hAnsi="Times New Roman" w:cs="Times New Roman"/>
        </w:rPr>
        <w:t>-</w:t>
      </w:r>
      <w:r w:rsidRPr="00AD5C41">
        <w:rPr>
          <w:rFonts w:ascii="Times New Roman" w:hAnsi="Times New Roman" w:cs="Times New Roman" w:hint="cs"/>
        </w:rPr>
        <w:t>технической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кадровой</w:t>
      </w:r>
      <w:r w:rsidRPr="00AD5C41">
        <w:rPr>
          <w:rFonts w:ascii="Times New Roman" w:hAnsi="Times New Roman" w:cs="Times New Roman"/>
        </w:rPr>
        <w:t xml:space="preserve"> </w:t>
      </w:r>
      <w:r w:rsidRPr="00AD5C41">
        <w:rPr>
          <w:rFonts w:ascii="Times New Roman" w:hAnsi="Times New Roman" w:cs="Times New Roman" w:hint="cs"/>
        </w:rPr>
        <w:t>базы</w:t>
      </w:r>
      <w:r w:rsidRPr="00AD5C41">
        <w:rPr>
          <w:rFonts w:ascii="Times New Roman" w:hAnsi="Times New Roman" w:cs="Times New Roman"/>
        </w:rPr>
        <w:t xml:space="preserve">. </w:t>
      </w:r>
      <w:r w:rsidRPr="00AD5C41">
        <w:rPr>
          <w:rFonts w:ascii="Times New Roman" w:hAnsi="Times New Roman" w:cs="Times New Roman" w:hint="cs"/>
        </w:rPr>
        <w:t>Но</w:t>
      </w:r>
      <w:r w:rsidRPr="00AD5C41">
        <w:rPr>
          <w:rFonts w:ascii="Times New Roman" w:hAnsi="Times New Roman" w:cs="Times New Roman"/>
        </w:rPr>
        <w:t xml:space="preserve"> </w:t>
      </w:r>
      <w:r w:rsidRPr="00AD5C41">
        <w:rPr>
          <w:rFonts w:ascii="Times New Roman" w:hAnsi="Times New Roman" w:cs="Times New Roman" w:hint="cs"/>
        </w:rPr>
        <w:t>сплочённость</w:t>
      </w:r>
      <w:r w:rsidRPr="00AD5C41">
        <w:rPr>
          <w:rFonts w:ascii="Times New Roman" w:hAnsi="Times New Roman" w:cs="Times New Roman"/>
        </w:rPr>
        <w:t xml:space="preserve"> </w:t>
      </w:r>
      <w:r w:rsidRPr="00AD5C41">
        <w:rPr>
          <w:rFonts w:ascii="Times New Roman" w:hAnsi="Times New Roman" w:cs="Times New Roman" w:hint="cs"/>
        </w:rPr>
        <w:t>команды</w:t>
      </w:r>
      <w:r w:rsidRPr="00AD5C41">
        <w:rPr>
          <w:rFonts w:ascii="Times New Roman" w:hAnsi="Times New Roman" w:cs="Times New Roman"/>
        </w:rPr>
        <w:t xml:space="preserve"> </w:t>
      </w:r>
      <w:r w:rsidRPr="00AD5C41">
        <w:rPr>
          <w:rFonts w:ascii="Times New Roman" w:hAnsi="Times New Roman" w:cs="Times New Roman" w:hint="cs"/>
        </w:rPr>
        <w:t>профессионалов</w:t>
      </w:r>
      <w:r w:rsidRPr="00AD5C41">
        <w:rPr>
          <w:rFonts w:ascii="Times New Roman" w:hAnsi="Times New Roman" w:cs="Times New Roman"/>
        </w:rPr>
        <w:t xml:space="preserve"> </w:t>
      </w:r>
      <w:r w:rsidRPr="00AD5C41">
        <w:rPr>
          <w:rFonts w:ascii="Times New Roman" w:hAnsi="Times New Roman" w:cs="Times New Roman" w:hint="cs"/>
        </w:rPr>
        <w:t>прекрасно</w:t>
      </w:r>
      <w:r w:rsidRPr="00AD5C41">
        <w:rPr>
          <w:rFonts w:ascii="Times New Roman" w:hAnsi="Times New Roman" w:cs="Times New Roman"/>
        </w:rPr>
        <w:t xml:space="preserve"> </w:t>
      </w:r>
      <w:r w:rsidRPr="00AD5C41">
        <w:rPr>
          <w:rFonts w:ascii="Times New Roman" w:hAnsi="Times New Roman" w:cs="Times New Roman" w:hint="cs"/>
        </w:rPr>
        <w:t>подходит</w:t>
      </w:r>
      <w:r w:rsidRPr="00AD5C41">
        <w:rPr>
          <w:rFonts w:ascii="Times New Roman" w:hAnsi="Times New Roman" w:cs="Times New Roman"/>
        </w:rPr>
        <w:t xml:space="preserve"> </w:t>
      </w:r>
      <w:r w:rsidRPr="00AD5C41">
        <w:rPr>
          <w:rFonts w:ascii="Times New Roman" w:hAnsi="Times New Roman" w:cs="Times New Roman" w:hint="cs"/>
        </w:rPr>
        <w:t>для</w:t>
      </w:r>
      <w:r w:rsidRPr="00AD5C41">
        <w:rPr>
          <w:rFonts w:ascii="Times New Roman" w:hAnsi="Times New Roman" w:cs="Times New Roman"/>
        </w:rPr>
        <w:t xml:space="preserve"> </w:t>
      </w:r>
      <w:r w:rsidRPr="00AD5C41">
        <w:rPr>
          <w:rFonts w:ascii="Times New Roman" w:hAnsi="Times New Roman" w:cs="Times New Roman" w:hint="cs"/>
        </w:rPr>
        <w:t>реализации</w:t>
      </w:r>
      <w:r w:rsidRPr="00AD5C41">
        <w:rPr>
          <w:rFonts w:ascii="Times New Roman" w:hAnsi="Times New Roman" w:cs="Times New Roman"/>
        </w:rPr>
        <w:t xml:space="preserve"> </w:t>
      </w:r>
      <w:r w:rsidRPr="00AD5C41">
        <w:rPr>
          <w:rFonts w:ascii="Times New Roman" w:hAnsi="Times New Roman" w:cs="Times New Roman" w:hint="cs"/>
        </w:rPr>
        <w:t>существующих</w:t>
      </w:r>
      <w:r w:rsidRPr="00AD5C41">
        <w:rPr>
          <w:rFonts w:ascii="Times New Roman" w:hAnsi="Times New Roman" w:cs="Times New Roman"/>
        </w:rPr>
        <w:t xml:space="preserve"> </w:t>
      </w:r>
      <w:r w:rsidRPr="00AD5C41">
        <w:rPr>
          <w:rFonts w:ascii="Times New Roman" w:hAnsi="Times New Roman" w:cs="Times New Roman" w:hint="cs"/>
        </w:rPr>
        <w:t>финансовых</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административных</w:t>
      </w:r>
      <w:r w:rsidRPr="00AD5C41">
        <w:rPr>
          <w:rFonts w:ascii="Times New Roman" w:hAnsi="Times New Roman" w:cs="Times New Roman"/>
        </w:rPr>
        <w:t xml:space="preserve"> </w:t>
      </w:r>
      <w:r w:rsidRPr="00AD5C41">
        <w:rPr>
          <w:rFonts w:ascii="Times New Roman" w:hAnsi="Times New Roman" w:cs="Times New Roman" w:hint="cs"/>
        </w:rPr>
        <w:t>условий</w:t>
      </w:r>
      <w:r w:rsidRPr="00AD5C41">
        <w:rPr>
          <w:rFonts w:ascii="Times New Roman" w:hAnsi="Times New Roman" w:cs="Times New Roman"/>
        </w:rPr>
        <w:t xml:space="preserve">. </w:t>
      </w:r>
      <w:r w:rsidRPr="00AD5C41">
        <w:rPr>
          <w:rFonts w:ascii="Times New Roman" w:hAnsi="Times New Roman" w:cs="Times New Roman" w:hint="cs"/>
        </w:rPr>
        <w:t>Внезапно</w:t>
      </w:r>
      <w:r w:rsidRPr="00AD5C41">
        <w:rPr>
          <w:rFonts w:ascii="Times New Roman" w:hAnsi="Times New Roman" w:cs="Times New Roman"/>
        </w:rPr>
        <w:t xml:space="preserve">, </w:t>
      </w:r>
      <w:r w:rsidRPr="00AD5C41">
        <w:rPr>
          <w:rFonts w:ascii="Times New Roman" w:hAnsi="Times New Roman" w:cs="Times New Roman" w:hint="cs"/>
        </w:rPr>
        <w:t>явные</w:t>
      </w:r>
      <w:r w:rsidRPr="00AD5C41">
        <w:rPr>
          <w:rFonts w:ascii="Times New Roman" w:hAnsi="Times New Roman" w:cs="Times New Roman"/>
        </w:rPr>
        <w:t xml:space="preserve"> </w:t>
      </w:r>
      <w:r w:rsidRPr="00AD5C41">
        <w:rPr>
          <w:rFonts w:ascii="Times New Roman" w:hAnsi="Times New Roman" w:cs="Times New Roman" w:hint="cs"/>
        </w:rPr>
        <w:t>признаки</w:t>
      </w:r>
      <w:r w:rsidRPr="00AD5C41">
        <w:rPr>
          <w:rFonts w:ascii="Times New Roman" w:hAnsi="Times New Roman" w:cs="Times New Roman"/>
        </w:rPr>
        <w:t xml:space="preserve"> </w:t>
      </w:r>
      <w:r w:rsidRPr="00AD5C41">
        <w:rPr>
          <w:rFonts w:ascii="Times New Roman" w:hAnsi="Times New Roman" w:cs="Times New Roman" w:hint="cs"/>
        </w:rPr>
        <w:t>победы</w:t>
      </w:r>
      <w:r w:rsidRPr="00AD5C41">
        <w:rPr>
          <w:rFonts w:ascii="Times New Roman" w:hAnsi="Times New Roman" w:cs="Times New Roman"/>
        </w:rPr>
        <w:t xml:space="preserve"> </w:t>
      </w:r>
      <w:r w:rsidRPr="00AD5C41">
        <w:rPr>
          <w:rFonts w:ascii="Times New Roman" w:hAnsi="Times New Roman" w:cs="Times New Roman" w:hint="cs"/>
        </w:rPr>
        <w:t>институционализации</w:t>
      </w:r>
      <w:r w:rsidRPr="00AD5C41">
        <w:rPr>
          <w:rFonts w:ascii="Times New Roman" w:hAnsi="Times New Roman" w:cs="Times New Roman"/>
        </w:rPr>
        <w:t xml:space="preserve"> </w:t>
      </w:r>
      <w:r w:rsidRPr="00AD5C41">
        <w:rPr>
          <w:rFonts w:ascii="Times New Roman" w:hAnsi="Times New Roman" w:cs="Times New Roman" w:hint="cs"/>
        </w:rPr>
        <w:t>обнародованы</w:t>
      </w:r>
      <w:r w:rsidRPr="00AD5C41">
        <w:rPr>
          <w:rFonts w:ascii="Times New Roman" w:hAnsi="Times New Roman" w:cs="Times New Roman"/>
        </w:rPr>
        <w:t xml:space="preserve">. </w:t>
      </w:r>
      <w:r w:rsidRPr="00AD5C41">
        <w:rPr>
          <w:rFonts w:ascii="Times New Roman" w:hAnsi="Times New Roman" w:cs="Times New Roman" w:hint="cs"/>
        </w:rPr>
        <w:t>Но</w:t>
      </w:r>
      <w:r w:rsidRPr="00AD5C41">
        <w:rPr>
          <w:rFonts w:ascii="Times New Roman" w:hAnsi="Times New Roman" w:cs="Times New Roman"/>
        </w:rPr>
        <w:t xml:space="preserve"> </w:t>
      </w:r>
      <w:r w:rsidRPr="00AD5C41">
        <w:rPr>
          <w:rFonts w:ascii="Times New Roman" w:hAnsi="Times New Roman" w:cs="Times New Roman" w:hint="cs"/>
        </w:rPr>
        <w:t>интерактивные</w:t>
      </w:r>
      <w:r w:rsidRPr="00AD5C41">
        <w:rPr>
          <w:rFonts w:ascii="Times New Roman" w:hAnsi="Times New Roman" w:cs="Times New Roman"/>
        </w:rPr>
        <w:t xml:space="preserve"> </w:t>
      </w:r>
      <w:r w:rsidRPr="00AD5C41">
        <w:rPr>
          <w:rFonts w:ascii="Times New Roman" w:hAnsi="Times New Roman" w:cs="Times New Roman" w:hint="cs"/>
        </w:rPr>
        <w:t>прототипы</w:t>
      </w:r>
      <w:r w:rsidRPr="00AD5C41">
        <w:rPr>
          <w:rFonts w:ascii="Times New Roman" w:hAnsi="Times New Roman" w:cs="Times New Roman"/>
        </w:rPr>
        <w:t xml:space="preserve"> </w:t>
      </w:r>
      <w:r w:rsidRPr="00AD5C41">
        <w:rPr>
          <w:rFonts w:ascii="Times New Roman" w:hAnsi="Times New Roman" w:cs="Times New Roman" w:hint="cs"/>
        </w:rPr>
        <w:t>лишь</w:t>
      </w:r>
      <w:r w:rsidRPr="00AD5C41">
        <w:rPr>
          <w:rFonts w:ascii="Times New Roman" w:hAnsi="Times New Roman" w:cs="Times New Roman"/>
        </w:rPr>
        <w:t xml:space="preserve"> </w:t>
      </w:r>
      <w:r w:rsidRPr="00AD5C41">
        <w:rPr>
          <w:rFonts w:ascii="Times New Roman" w:hAnsi="Times New Roman" w:cs="Times New Roman" w:hint="cs"/>
        </w:rPr>
        <w:t>добавляют</w:t>
      </w:r>
      <w:r w:rsidRPr="00AD5C41">
        <w:rPr>
          <w:rFonts w:ascii="Times New Roman" w:hAnsi="Times New Roman" w:cs="Times New Roman"/>
        </w:rPr>
        <w:t xml:space="preserve"> </w:t>
      </w:r>
      <w:r w:rsidRPr="00AD5C41">
        <w:rPr>
          <w:rFonts w:ascii="Times New Roman" w:hAnsi="Times New Roman" w:cs="Times New Roman" w:hint="cs"/>
        </w:rPr>
        <w:t>фракционных</w:t>
      </w:r>
      <w:r w:rsidRPr="00AD5C41">
        <w:rPr>
          <w:rFonts w:ascii="Times New Roman" w:hAnsi="Times New Roman" w:cs="Times New Roman"/>
        </w:rPr>
        <w:t xml:space="preserve"> </w:t>
      </w:r>
      <w:r w:rsidRPr="00AD5C41">
        <w:rPr>
          <w:rFonts w:ascii="Times New Roman" w:hAnsi="Times New Roman" w:cs="Times New Roman" w:hint="cs"/>
        </w:rPr>
        <w:t>разногласий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преданы</w:t>
      </w:r>
      <w:r w:rsidRPr="00AD5C41">
        <w:rPr>
          <w:rFonts w:ascii="Times New Roman" w:hAnsi="Times New Roman" w:cs="Times New Roman"/>
        </w:rPr>
        <w:t xml:space="preserve"> </w:t>
      </w:r>
      <w:r w:rsidRPr="00AD5C41">
        <w:rPr>
          <w:rFonts w:ascii="Times New Roman" w:hAnsi="Times New Roman" w:cs="Times New Roman" w:hint="cs"/>
        </w:rPr>
        <w:t>социально</w:t>
      </w:r>
      <w:r w:rsidRPr="00AD5C41">
        <w:rPr>
          <w:rFonts w:ascii="Times New Roman" w:hAnsi="Times New Roman" w:cs="Times New Roman"/>
        </w:rPr>
        <w:t>-</w:t>
      </w:r>
      <w:r w:rsidRPr="00AD5C41">
        <w:rPr>
          <w:rFonts w:ascii="Times New Roman" w:hAnsi="Times New Roman" w:cs="Times New Roman" w:hint="cs"/>
        </w:rPr>
        <w:t>демократической</w:t>
      </w:r>
      <w:r w:rsidRPr="00AD5C41">
        <w:rPr>
          <w:rFonts w:ascii="Times New Roman" w:hAnsi="Times New Roman" w:cs="Times New Roman"/>
        </w:rPr>
        <w:t xml:space="preserve"> </w:t>
      </w:r>
      <w:r w:rsidRPr="00AD5C41">
        <w:rPr>
          <w:rFonts w:ascii="Times New Roman" w:hAnsi="Times New Roman" w:cs="Times New Roman" w:hint="cs"/>
        </w:rPr>
        <w:t>анафеме</w:t>
      </w:r>
      <w:r w:rsidRPr="00AD5C41">
        <w:rPr>
          <w:rFonts w:ascii="Times New Roman" w:hAnsi="Times New Roman" w:cs="Times New Roman"/>
        </w:rPr>
        <w:t xml:space="preserve">! </w:t>
      </w:r>
    </w:p>
    <w:p w14:paraId="01F36099"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hint="cs"/>
        </w:rPr>
        <w:t>Ключевые</w:t>
      </w:r>
      <w:r w:rsidRPr="00AD5C41">
        <w:rPr>
          <w:rFonts w:ascii="Times New Roman" w:hAnsi="Times New Roman" w:cs="Times New Roman"/>
        </w:rPr>
        <w:t xml:space="preserve"> </w:t>
      </w:r>
      <w:r w:rsidRPr="00AD5C41">
        <w:rPr>
          <w:rFonts w:ascii="Times New Roman" w:hAnsi="Times New Roman" w:cs="Times New Roman" w:hint="cs"/>
        </w:rPr>
        <w:t>особенности</w:t>
      </w:r>
      <w:r w:rsidRPr="00AD5C41">
        <w:rPr>
          <w:rFonts w:ascii="Times New Roman" w:hAnsi="Times New Roman" w:cs="Times New Roman"/>
        </w:rPr>
        <w:t xml:space="preserve"> </w:t>
      </w:r>
      <w:r w:rsidRPr="00AD5C41">
        <w:rPr>
          <w:rFonts w:ascii="Times New Roman" w:hAnsi="Times New Roman" w:cs="Times New Roman" w:hint="cs"/>
        </w:rPr>
        <w:t>структуры</w:t>
      </w:r>
      <w:r w:rsidRPr="00AD5C41">
        <w:rPr>
          <w:rFonts w:ascii="Times New Roman" w:hAnsi="Times New Roman" w:cs="Times New Roman"/>
        </w:rPr>
        <w:t xml:space="preserve"> </w:t>
      </w:r>
      <w:r w:rsidRPr="00AD5C41">
        <w:rPr>
          <w:rFonts w:ascii="Times New Roman" w:hAnsi="Times New Roman" w:cs="Times New Roman" w:hint="cs"/>
        </w:rPr>
        <w:t>проекта</w:t>
      </w:r>
      <w:r w:rsidRPr="00AD5C41">
        <w:rPr>
          <w:rFonts w:ascii="Times New Roman" w:hAnsi="Times New Roman" w:cs="Times New Roman"/>
        </w:rPr>
        <w:t xml:space="preserve"> </w:t>
      </w:r>
      <w:r w:rsidRPr="00AD5C41">
        <w:rPr>
          <w:rFonts w:ascii="Times New Roman" w:hAnsi="Times New Roman" w:cs="Times New Roman" w:hint="cs"/>
        </w:rPr>
        <w:t>будут</w:t>
      </w:r>
      <w:r w:rsidRPr="00AD5C41">
        <w:rPr>
          <w:rFonts w:ascii="Times New Roman" w:hAnsi="Times New Roman" w:cs="Times New Roman"/>
        </w:rPr>
        <w:t xml:space="preserve"> </w:t>
      </w:r>
      <w:r w:rsidRPr="00AD5C41">
        <w:rPr>
          <w:rFonts w:ascii="Times New Roman" w:hAnsi="Times New Roman" w:cs="Times New Roman" w:hint="cs"/>
        </w:rPr>
        <w:t>описаны</w:t>
      </w:r>
      <w:r w:rsidRPr="00AD5C41">
        <w:rPr>
          <w:rFonts w:ascii="Times New Roman" w:hAnsi="Times New Roman" w:cs="Times New Roman"/>
        </w:rPr>
        <w:t xml:space="preserve"> </w:t>
      </w:r>
      <w:r w:rsidRPr="00AD5C41">
        <w:rPr>
          <w:rFonts w:ascii="Times New Roman" w:hAnsi="Times New Roman" w:cs="Times New Roman" w:hint="cs"/>
        </w:rPr>
        <w:t>максимально</w:t>
      </w:r>
      <w:r w:rsidRPr="00AD5C41">
        <w:rPr>
          <w:rFonts w:ascii="Times New Roman" w:hAnsi="Times New Roman" w:cs="Times New Roman"/>
        </w:rPr>
        <w:t xml:space="preserve"> </w:t>
      </w:r>
      <w:r w:rsidRPr="00AD5C41">
        <w:rPr>
          <w:rFonts w:ascii="Times New Roman" w:hAnsi="Times New Roman" w:cs="Times New Roman" w:hint="cs"/>
        </w:rPr>
        <w:t>подробно</w:t>
      </w:r>
      <w:r w:rsidRPr="00AD5C41">
        <w:rPr>
          <w:rFonts w:ascii="Times New Roman" w:hAnsi="Times New Roman" w:cs="Times New Roman"/>
        </w:rPr>
        <w:t xml:space="preserve">. </w:t>
      </w:r>
      <w:r w:rsidRPr="00AD5C41">
        <w:rPr>
          <w:rFonts w:ascii="Times New Roman" w:hAnsi="Times New Roman" w:cs="Times New Roman" w:hint="cs"/>
        </w:rPr>
        <w:t>Современные</w:t>
      </w:r>
      <w:r w:rsidRPr="00AD5C41">
        <w:rPr>
          <w:rFonts w:ascii="Times New Roman" w:hAnsi="Times New Roman" w:cs="Times New Roman"/>
        </w:rPr>
        <w:t xml:space="preserve"> </w:t>
      </w:r>
      <w:r w:rsidRPr="00AD5C41">
        <w:rPr>
          <w:rFonts w:ascii="Times New Roman" w:hAnsi="Times New Roman" w:cs="Times New Roman" w:hint="cs"/>
        </w:rPr>
        <w:t>технологии</w:t>
      </w:r>
      <w:r w:rsidRPr="00AD5C41">
        <w:rPr>
          <w:rFonts w:ascii="Times New Roman" w:hAnsi="Times New Roman" w:cs="Times New Roman"/>
        </w:rPr>
        <w:t xml:space="preserve"> </w:t>
      </w:r>
      <w:r w:rsidRPr="00AD5C41">
        <w:rPr>
          <w:rFonts w:ascii="Times New Roman" w:hAnsi="Times New Roman" w:cs="Times New Roman" w:hint="cs"/>
        </w:rPr>
        <w:t>достигли</w:t>
      </w:r>
      <w:r w:rsidRPr="00AD5C41">
        <w:rPr>
          <w:rFonts w:ascii="Times New Roman" w:hAnsi="Times New Roman" w:cs="Times New Roman"/>
        </w:rPr>
        <w:t xml:space="preserve"> </w:t>
      </w:r>
      <w:r w:rsidRPr="00AD5C41">
        <w:rPr>
          <w:rFonts w:ascii="Times New Roman" w:hAnsi="Times New Roman" w:cs="Times New Roman" w:hint="cs"/>
        </w:rPr>
        <w:t>такого</w:t>
      </w:r>
      <w:r w:rsidRPr="00AD5C41">
        <w:rPr>
          <w:rFonts w:ascii="Times New Roman" w:hAnsi="Times New Roman" w:cs="Times New Roman"/>
        </w:rPr>
        <w:t xml:space="preserve"> </w:t>
      </w:r>
      <w:r w:rsidRPr="00AD5C41">
        <w:rPr>
          <w:rFonts w:ascii="Times New Roman" w:hAnsi="Times New Roman" w:cs="Times New Roman" w:hint="cs"/>
        </w:rPr>
        <w:t>уровня</w:t>
      </w:r>
      <w:r w:rsidRPr="00AD5C41">
        <w:rPr>
          <w:rFonts w:ascii="Times New Roman" w:hAnsi="Times New Roman" w:cs="Times New Roman"/>
        </w:rPr>
        <w:t xml:space="preserve">, </w:t>
      </w:r>
      <w:r w:rsidRPr="00AD5C41">
        <w:rPr>
          <w:rFonts w:ascii="Times New Roman" w:hAnsi="Times New Roman" w:cs="Times New Roman" w:hint="cs"/>
        </w:rPr>
        <w:t>что</w:t>
      </w:r>
      <w:r w:rsidRPr="00AD5C41">
        <w:rPr>
          <w:rFonts w:ascii="Times New Roman" w:hAnsi="Times New Roman" w:cs="Times New Roman"/>
        </w:rPr>
        <w:t xml:space="preserve"> </w:t>
      </w:r>
      <w:r w:rsidRPr="00AD5C41">
        <w:rPr>
          <w:rFonts w:ascii="Times New Roman" w:hAnsi="Times New Roman" w:cs="Times New Roman" w:hint="cs"/>
        </w:rPr>
        <w:t>постоянное</w:t>
      </w:r>
      <w:r w:rsidRPr="00AD5C41">
        <w:rPr>
          <w:rFonts w:ascii="Times New Roman" w:hAnsi="Times New Roman" w:cs="Times New Roman"/>
        </w:rPr>
        <w:t xml:space="preserve"> </w:t>
      </w:r>
      <w:r w:rsidRPr="00AD5C41">
        <w:rPr>
          <w:rFonts w:ascii="Times New Roman" w:hAnsi="Times New Roman" w:cs="Times New Roman" w:hint="cs"/>
        </w:rPr>
        <w:t>информационно</w:t>
      </w:r>
      <w:r w:rsidRPr="00AD5C41">
        <w:rPr>
          <w:rFonts w:ascii="Times New Roman" w:hAnsi="Times New Roman" w:cs="Times New Roman"/>
        </w:rPr>
        <w:t>-</w:t>
      </w:r>
      <w:r w:rsidRPr="00AD5C41">
        <w:rPr>
          <w:rFonts w:ascii="Times New Roman" w:hAnsi="Times New Roman" w:cs="Times New Roman" w:hint="cs"/>
        </w:rPr>
        <w:t>пропагандистское</w:t>
      </w:r>
      <w:r w:rsidRPr="00AD5C41">
        <w:rPr>
          <w:rFonts w:ascii="Times New Roman" w:hAnsi="Times New Roman" w:cs="Times New Roman"/>
        </w:rPr>
        <w:t xml:space="preserve"> </w:t>
      </w:r>
      <w:r w:rsidRPr="00AD5C41">
        <w:rPr>
          <w:rFonts w:ascii="Times New Roman" w:hAnsi="Times New Roman" w:cs="Times New Roman" w:hint="cs"/>
        </w:rPr>
        <w:t>обеспечение</w:t>
      </w:r>
      <w:r w:rsidRPr="00AD5C41">
        <w:rPr>
          <w:rFonts w:ascii="Times New Roman" w:hAnsi="Times New Roman" w:cs="Times New Roman"/>
        </w:rPr>
        <w:t xml:space="preserve"> </w:t>
      </w:r>
      <w:r w:rsidRPr="00AD5C41">
        <w:rPr>
          <w:rFonts w:ascii="Times New Roman" w:hAnsi="Times New Roman" w:cs="Times New Roman" w:hint="cs"/>
        </w:rPr>
        <w:t>нашей</w:t>
      </w:r>
      <w:r w:rsidRPr="00AD5C41">
        <w:rPr>
          <w:rFonts w:ascii="Times New Roman" w:hAnsi="Times New Roman" w:cs="Times New Roman"/>
        </w:rPr>
        <w:t xml:space="preserve"> </w:t>
      </w:r>
      <w:r w:rsidRPr="00AD5C41">
        <w:rPr>
          <w:rFonts w:ascii="Times New Roman" w:hAnsi="Times New Roman" w:cs="Times New Roman" w:hint="cs"/>
        </w:rPr>
        <w:t>деятельности</w:t>
      </w:r>
      <w:r w:rsidRPr="00AD5C41">
        <w:rPr>
          <w:rFonts w:ascii="Times New Roman" w:hAnsi="Times New Roman" w:cs="Times New Roman"/>
        </w:rPr>
        <w:t xml:space="preserve"> </w:t>
      </w:r>
      <w:r w:rsidRPr="00AD5C41">
        <w:rPr>
          <w:rFonts w:ascii="Times New Roman" w:hAnsi="Times New Roman" w:cs="Times New Roman" w:hint="cs"/>
        </w:rPr>
        <w:t>позволяет</w:t>
      </w:r>
      <w:r w:rsidRPr="00AD5C41">
        <w:rPr>
          <w:rFonts w:ascii="Times New Roman" w:hAnsi="Times New Roman" w:cs="Times New Roman"/>
        </w:rPr>
        <w:t xml:space="preserve"> </w:t>
      </w:r>
      <w:r w:rsidRPr="00AD5C41">
        <w:rPr>
          <w:rFonts w:ascii="Times New Roman" w:hAnsi="Times New Roman" w:cs="Times New Roman" w:hint="cs"/>
        </w:rPr>
        <w:t>оценить</w:t>
      </w:r>
      <w:r w:rsidRPr="00AD5C41">
        <w:rPr>
          <w:rFonts w:ascii="Times New Roman" w:hAnsi="Times New Roman" w:cs="Times New Roman"/>
        </w:rPr>
        <w:t xml:space="preserve"> </w:t>
      </w:r>
      <w:r w:rsidRPr="00AD5C41">
        <w:rPr>
          <w:rFonts w:ascii="Times New Roman" w:hAnsi="Times New Roman" w:cs="Times New Roman" w:hint="cs"/>
        </w:rPr>
        <w:t>значение</w:t>
      </w:r>
      <w:r w:rsidRPr="00AD5C41">
        <w:rPr>
          <w:rFonts w:ascii="Times New Roman" w:hAnsi="Times New Roman" w:cs="Times New Roman"/>
        </w:rPr>
        <w:t xml:space="preserve"> </w:t>
      </w:r>
      <w:r w:rsidRPr="00AD5C41">
        <w:rPr>
          <w:rFonts w:ascii="Times New Roman" w:hAnsi="Times New Roman" w:cs="Times New Roman" w:hint="cs"/>
        </w:rPr>
        <w:t>новых</w:t>
      </w:r>
      <w:r w:rsidRPr="00AD5C41">
        <w:rPr>
          <w:rFonts w:ascii="Times New Roman" w:hAnsi="Times New Roman" w:cs="Times New Roman"/>
        </w:rPr>
        <w:t xml:space="preserve"> </w:t>
      </w:r>
      <w:r w:rsidRPr="00AD5C41">
        <w:rPr>
          <w:rFonts w:ascii="Times New Roman" w:hAnsi="Times New Roman" w:cs="Times New Roman" w:hint="cs"/>
        </w:rPr>
        <w:t>принципов</w:t>
      </w:r>
      <w:r w:rsidRPr="00AD5C41">
        <w:rPr>
          <w:rFonts w:ascii="Times New Roman" w:hAnsi="Times New Roman" w:cs="Times New Roman"/>
        </w:rPr>
        <w:t xml:space="preserve"> </w:t>
      </w:r>
      <w:r w:rsidRPr="00AD5C41">
        <w:rPr>
          <w:rFonts w:ascii="Times New Roman" w:hAnsi="Times New Roman" w:cs="Times New Roman" w:hint="cs"/>
        </w:rPr>
        <w:t>формирования</w:t>
      </w:r>
      <w:r w:rsidRPr="00AD5C41">
        <w:rPr>
          <w:rFonts w:ascii="Times New Roman" w:hAnsi="Times New Roman" w:cs="Times New Roman"/>
        </w:rPr>
        <w:t xml:space="preserve"> </w:t>
      </w:r>
      <w:r w:rsidRPr="00AD5C41">
        <w:rPr>
          <w:rFonts w:ascii="Times New Roman" w:hAnsi="Times New Roman" w:cs="Times New Roman" w:hint="cs"/>
        </w:rPr>
        <w:t>материально</w:t>
      </w:r>
      <w:r w:rsidRPr="00AD5C41">
        <w:rPr>
          <w:rFonts w:ascii="Times New Roman" w:hAnsi="Times New Roman" w:cs="Times New Roman"/>
        </w:rPr>
        <w:t>-</w:t>
      </w:r>
      <w:r w:rsidRPr="00AD5C41">
        <w:rPr>
          <w:rFonts w:ascii="Times New Roman" w:hAnsi="Times New Roman" w:cs="Times New Roman" w:hint="cs"/>
        </w:rPr>
        <w:t>технической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кадровой</w:t>
      </w:r>
      <w:r w:rsidRPr="00AD5C41">
        <w:rPr>
          <w:rFonts w:ascii="Times New Roman" w:hAnsi="Times New Roman" w:cs="Times New Roman"/>
        </w:rPr>
        <w:t xml:space="preserve"> </w:t>
      </w:r>
      <w:r w:rsidRPr="00AD5C41">
        <w:rPr>
          <w:rFonts w:ascii="Times New Roman" w:hAnsi="Times New Roman" w:cs="Times New Roman" w:hint="cs"/>
        </w:rPr>
        <w:t>базы</w:t>
      </w:r>
      <w:r w:rsidRPr="00AD5C41">
        <w:rPr>
          <w:rFonts w:ascii="Times New Roman" w:hAnsi="Times New Roman" w:cs="Times New Roman"/>
        </w:rPr>
        <w:t xml:space="preserve">. </w:t>
      </w:r>
      <w:r w:rsidRPr="00AD5C41">
        <w:rPr>
          <w:rFonts w:ascii="Times New Roman" w:hAnsi="Times New Roman" w:cs="Times New Roman" w:hint="cs"/>
        </w:rPr>
        <w:t>Разнообразный</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богатый</w:t>
      </w:r>
      <w:r w:rsidRPr="00AD5C41">
        <w:rPr>
          <w:rFonts w:ascii="Times New Roman" w:hAnsi="Times New Roman" w:cs="Times New Roman"/>
        </w:rPr>
        <w:t xml:space="preserve"> </w:t>
      </w:r>
      <w:r w:rsidRPr="00AD5C41">
        <w:rPr>
          <w:rFonts w:ascii="Times New Roman" w:hAnsi="Times New Roman" w:cs="Times New Roman" w:hint="cs"/>
        </w:rPr>
        <w:t>опыт</w:t>
      </w:r>
      <w:r w:rsidRPr="00AD5C41">
        <w:rPr>
          <w:rFonts w:ascii="Times New Roman" w:hAnsi="Times New Roman" w:cs="Times New Roman"/>
        </w:rPr>
        <w:t xml:space="preserve"> </w:t>
      </w:r>
      <w:r w:rsidRPr="00AD5C41">
        <w:rPr>
          <w:rFonts w:ascii="Times New Roman" w:hAnsi="Times New Roman" w:cs="Times New Roman" w:hint="cs"/>
        </w:rPr>
        <w:t>говорит</w:t>
      </w:r>
      <w:r w:rsidRPr="00AD5C41">
        <w:rPr>
          <w:rFonts w:ascii="Times New Roman" w:hAnsi="Times New Roman" w:cs="Times New Roman"/>
        </w:rPr>
        <w:t xml:space="preserve"> </w:t>
      </w:r>
      <w:r w:rsidRPr="00AD5C41">
        <w:rPr>
          <w:rFonts w:ascii="Times New Roman" w:hAnsi="Times New Roman" w:cs="Times New Roman" w:hint="cs"/>
        </w:rPr>
        <w:t>нам</w:t>
      </w:r>
      <w:r w:rsidRPr="00AD5C41">
        <w:rPr>
          <w:rFonts w:ascii="Times New Roman" w:hAnsi="Times New Roman" w:cs="Times New Roman"/>
        </w:rPr>
        <w:t xml:space="preserve">, </w:t>
      </w:r>
      <w:r w:rsidRPr="00AD5C41">
        <w:rPr>
          <w:rFonts w:ascii="Times New Roman" w:hAnsi="Times New Roman" w:cs="Times New Roman" w:hint="cs"/>
        </w:rPr>
        <w:t>что</w:t>
      </w:r>
      <w:r w:rsidRPr="00AD5C41">
        <w:rPr>
          <w:rFonts w:ascii="Times New Roman" w:hAnsi="Times New Roman" w:cs="Times New Roman"/>
        </w:rPr>
        <w:t xml:space="preserve"> </w:t>
      </w:r>
      <w:r w:rsidRPr="00AD5C41">
        <w:rPr>
          <w:rFonts w:ascii="Times New Roman" w:hAnsi="Times New Roman" w:cs="Times New Roman" w:hint="cs"/>
        </w:rPr>
        <w:t>современная</w:t>
      </w:r>
      <w:r w:rsidRPr="00AD5C41">
        <w:rPr>
          <w:rFonts w:ascii="Times New Roman" w:hAnsi="Times New Roman" w:cs="Times New Roman"/>
        </w:rPr>
        <w:t xml:space="preserve"> </w:t>
      </w:r>
      <w:r w:rsidRPr="00AD5C41">
        <w:rPr>
          <w:rFonts w:ascii="Times New Roman" w:hAnsi="Times New Roman" w:cs="Times New Roman" w:hint="cs"/>
        </w:rPr>
        <w:t>методология</w:t>
      </w:r>
      <w:r w:rsidRPr="00AD5C41">
        <w:rPr>
          <w:rFonts w:ascii="Times New Roman" w:hAnsi="Times New Roman" w:cs="Times New Roman"/>
        </w:rPr>
        <w:t xml:space="preserve"> </w:t>
      </w:r>
      <w:r w:rsidRPr="00AD5C41">
        <w:rPr>
          <w:rFonts w:ascii="Times New Roman" w:hAnsi="Times New Roman" w:cs="Times New Roman" w:hint="cs"/>
        </w:rPr>
        <w:t>разработки</w:t>
      </w:r>
      <w:r w:rsidRPr="00AD5C41">
        <w:rPr>
          <w:rFonts w:ascii="Times New Roman" w:hAnsi="Times New Roman" w:cs="Times New Roman"/>
        </w:rPr>
        <w:t xml:space="preserve"> </w:t>
      </w:r>
      <w:r w:rsidRPr="00AD5C41">
        <w:rPr>
          <w:rFonts w:ascii="Times New Roman" w:hAnsi="Times New Roman" w:cs="Times New Roman" w:hint="cs"/>
        </w:rPr>
        <w:t>в</w:t>
      </w:r>
      <w:r w:rsidRPr="00AD5C41">
        <w:rPr>
          <w:rFonts w:ascii="Times New Roman" w:hAnsi="Times New Roman" w:cs="Times New Roman"/>
        </w:rPr>
        <w:t xml:space="preserve"> </w:t>
      </w:r>
      <w:r w:rsidRPr="00AD5C41">
        <w:rPr>
          <w:rFonts w:ascii="Times New Roman" w:hAnsi="Times New Roman" w:cs="Times New Roman" w:hint="cs"/>
        </w:rPr>
        <w:t>значительной</w:t>
      </w:r>
      <w:r w:rsidRPr="00AD5C41">
        <w:rPr>
          <w:rFonts w:ascii="Times New Roman" w:hAnsi="Times New Roman" w:cs="Times New Roman"/>
        </w:rPr>
        <w:t xml:space="preserve"> </w:t>
      </w:r>
      <w:r w:rsidRPr="00AD5C41">
        <w:rPr>
          <w:rFonts w:ascii="Times New Roman" w:hAnsi="Times New Roman" w:cs="Times New Roman" w:hint="cs"/>
        </w:rPr>
        <w:t>степени</w:t>
      </w:r>
      <w:r w:rsidRPr="00AD5C41">
        <w:rPr>
          <w:rFonts w:ascii="Times New Roman" w:hAnsi="Times New Roman" w:cs="Times New Roman"/>
        </w:rPr>
        <w:t xml:space="preserve"> </w:t>
      </w:r>
      <w:r w:rsidRPr="00AD5C41">
        <w:rPr>
          <w:rFonts w:ascii="Times New Roman" w:hAnsi="Times New Roman" w:cs="Times New Roman" w:hint="cs"/>
        </w:rPr>
        <w:t>обусловливает</w:t>
      </w:r>
      <w:r w:rsidRPr="00AD5C41">
        <w:rPr>
          <w:rFonts w:ascii="Times New Roman" w:hAnsi="Times New Roman" w:cs="Times New Roman"/>
        </w:rPr>
        <w:t xml:space="preserve"> </w:t>
      </w:r>
      <w:r w:rsidRPr="00AD5C41">
        <w:rPr>
          <w:rFonts w:ascii="Times New Roman" w:hAnsi="Times New Roman" w:cs="Times New Roman" w:hint="cs"/>
        </w:rPr>
        <w:t>важность</w:t>
      </w:r>
      <w:r w:rsidRPr="00AD5C41">
        <w:rPr>
          <w:rFonts w:ascii="Times New Roman" w:hAnsi="Times New Roman" w:cs="Times New Roman"/>
        </w:rPr>
        <w:t xml:space="preserve"> </w:t>
      </w:r>
      <w:r w:rsidRPr="00AD5C41">
        <w:rPr>
          <w:rFonts w:ascii="Times New Roman" w:hAnsi="Times New Roman" w:cs="Times New Roman" w:hint="cs"/>
        </w:rPr>
        <w:t>как</w:t>
      </w:r>
      <w:r w:rsidRPr="00AD5C41">
        <w:rPr>
          <w:rFonts w:ascii="Times New Roman" w:hAnsi="Times New Roman" w:cs="Times New Roman"/>
        </w:rPr>
        <w:t xml:space="preserve"> </w:t>
      </w:r>
      <w:r w:rsidRPr="00AD5C41">
        <w:rPr>
          <w:rFonts w:ascii="Times New Roman" w:hAnsi="Times New Roman" w:cs="Times New Roman" w:hint="cs"/>
        </w:rPr>
        <w:t>самодостаточных</w:t>
      </w:r>
      <w:r w:rsidRPr="00AD5C41">
        <w:rPr>
          <w:rFonts w:ascii="Times New Roman" w:hAnsi="Times New Roman" w:cs="Times New Roman"/>
        </w:rPr>
        <w:t xml:space="preserve">, </w:t>
      </w:r>
      <w:r w:rsidRPr="00AD5C41">
        <w:rPr>
          <w:rFonts w:ascii="Times New Roman" w:hAnsi="Times New Roman" w:cs="Times New Roman" w:hint="cs"/>
        </w:rPr>
        <w:t>так</w:t>
      </w:r>
      <w:r w:rsidRPr="00AD5C41">
        <w:rPr>
          <w:rFonts w:ascii="Times New Roman" w:hAnsi="Times New Roman" w:cs="Times New Roman"/>
        </w:rPr>
        <w:t xml:space="preserve"> </w:t>
      </w:r>
      <w:r w:rsidRPr="00AD5C41">
        <w:rPr>
          <w:rFonts w:ascii="Times New Roman" w:hAnsi="Times New Roman" w:cs="Times New Roman" w:hint="cs"/>
        </w:rPr>
        <w:t>и</w:t>
      </w:r>
      <w:r w:rsidRPr="00AD5C41">
        <w:rPr>
          <w:rFonts w:ascii="Times New Roman" w:hAnsi="Times New Roman" w:cs="Times New Roman"/>
        </w:rPr>
        <w:t xml:space="preserve"> </w:t>
      </w:r>
      <w:r w:rsidRPr="00AD5C41">
        <w:rPr>
          <w:rFonts w:ascii="Times New Roman" w:hAnsi="Times New Roman" w:cs="Times New Roman" w:hint="cs"/>
        </w:rPr>
        <w:t>внешне</w:t>
      </w:r>
      <w:r w:rsidRPr="00AD5C41">
        <w:rPr>
          <w:rFonts w:ascii="Times New Roman" w:hAnsi="Times New Roman" w:cs="Times New Roman"/>
        </w:rPr>
        <w:t xml:space="preserve"> </w:t>
      </w:r>
      <w:r w:rsidRPr="00AD5C41">
        <w:rPr>
          <w:rFonts w:ascii="Times New Roman" w:hAnsi="Times New Roman" w:cs="Times New Roman" w:hint="cs"/>
        </w:rPr>
        <w:t>зависимых</w:t>
      </w:r>
      <w:r w:rsidRPr="00AD5C41">
        <w:rPr>
          <w:rFonts w:ascii="Times New Roman" w:hAnsi="Times New Roman" w:cs="Times New Roman"/>
        </w:rPr>
        <w:t xml:space="preserve"> </w:t>
      </w:r>
      <w:r w:rsidRPr="00AD5C41">
        <w:rPr>
          <w:rFonts w:ascii="Times New Roman" w:hAnsi="Times New Roman" w:cs="Times New Roman" w:hint="cs"/>
        </w:rPr>
        <w:t>концептуальных</w:t>
      </w:r>
      <w:r w:rsidRPr="00AD5C41">
        <w:rPr>
          <w:rFonts w:ascii="Times New Roman" w:hAnsi="Times New Roman" w:cs="Times New Roman"/>
        </w:rPr>
        <w:t xml:space="preserve"> </w:t>
      </w:r>
      <w:r w:rsidRPr="00AD5C41">
        <w:rPr>
          <w:rFonts w:ascii="Times New Roman" w:hAnsi="Times New Roman" w:cs="Times New Roman" w:hint="cs"/>
        </w:rPr>
        <w:t>решений</w:t>
      </w:r>
      <w:r w:rsidRPr="00AD5C41">
        <w:rPr>
          <w:rFonts w:ascii="Times New Roman" w:hAnsi="Times New Roman" w:cs="Times New Roman"/>
        </w:rPr>
        <w:t xml:space="preserve">. </w:t>
      </w:r>
      <w:r w:rsidRPr="00AD5C41">
        <w:rPr>
          <w:rFonts w:ascii="Times New Roman" w:hAnsi="Times New Roman" w:cs="Times New Roman" w:hint="cs"/>
        </w:rPr>
        <w:t>Кстати</w:t>
      </w:r>
      <w:r w:rsidRPr="00AD5C41">
        <w:rPr>
          <w:rFonts w:ascii="Times New Roman" w:hAnsi="Times New Roman" w:cs="Times New Roman"/>
        </w:rPr>
        <w:t xml:space="preserve">, </w:t>
      </w:r>
      <w:r w:rsidRPr="00AD5C41">
        <w:rPr>
          <w:rFonts w:ascii="Times New Roman" w:hAnsi="Times New Roman" w:cs="Times New Roman" w:hint="cs"/>
        </w:rPr>
        <w:t>диаграммы</w:t>
      </w:r>
      <w:r w:rsidRPr="00AD5C41">
        <w:rPr>
          <w:rFonts w:ascii="Times New Roman" w:hAnsi="Times New Roman" w:cs="Times New Roman"/>
        </w:rPr>
        <w:t xml:space="preserve"> </w:t>
      </w:r>
      <w:r w:rsidRPr="00AD5C41">
        <w:rPr>
          <w:rFonts w:ascii="Times New Roman" w:hAnsi="Times New Roman" w:cs="Times New Roman" w:hint="cs"/>
        </w:rPr>
        <w:t>связей</w:t>
      </w:r>
      <w:r w:rsidRPr="00AD5C41">
        <w:rPr>
          <w:rFonts w:ascii="Times New Roman" w:hAnsi="Times New Roman" w:cs="Times New Roman"/>
        </w:rPr>
        <w:t xml:space="preserve"> </w:t>
      </w:r>
      <w:r w:rsidRPr="00AD5C41">
        <w:rPr>
          <w:rFonts w:ascii="Times New Roman" w:hAnsi="Times New Roman" w:cs="Times New Roman" w:hint="cs"/>
        </w:rPr>
        <w:t>своевременно</w:t>
      </w:r>
      <w:r w:rsidRPr="00AD5C41">
        <w:rPr>
          <w:rFonts w:ascii="Times New Roman" w:hAnsi="Times New Roman" w:cs="Times New Roman"/>
        </w:rPr>
        <w:t xml:space="preserve"> </w:t>
      </w:r>
      <w:r w:rsidRPr="00AD5C41">
        <w:rPr>
          <w:rFonts w:ascii="Times New Roman" w:hAnsi="Times New Roman" w:cs="Times New Roman" w:hint="cs"/>
        </w:rPr>
        <w:t>верифицированы</w:t>
      </w:r>
      <w:r w:rsidRPr="00AD5C41">
        <w:rPr>
          <w:rFonts w:ascii="Times New Roman" w:hAnsi="Times New Roman" w:cs="Times New Roman"/>
        </w:rPr>
        <w:t xml:space="preserve">. </w:t>
      </w:r>
    </w:p>
    <w:p w14:paraId="5B7E14D5" w14:textId="162D9604" w:rsidR="00AD5C41" w:rsidRPr="00AD5C41" w:rsidRDefault="00AD5C41" w:rsidP="00AD5C41">
      <w:pPr>
        <w:spacing w:line="360" w:lineRule="auto"/>
        <w:ind w:firstLine="709"/>
        <w:jc w:val="both"/>
        <w:rPr>
          <w:rFonts w:ascii="Times New Roman" w:hAnsi="Times New Roman" w:cs="Times New Roman"/>
          <w:sz w:val="28"/>
          <w:szCs w:val="28"/>
        </w:rPr>
      </w:pPr>
      <w:r w:rsidRPr="00AD5C41">
        <w:rPr>
          <w:rFonts w:ascii="Times New Roman" w:hAnsi="Times New Roman" w:cs="Times New Roman" w:hint="cs"/>
        </w:rPr>
        <w:t>Таким</w:t>
      </w:r>
      <w:r w:rsidRPr="00AD5C41">
        <w:rPr>
          <w:rFonts w:ascii="Times New Roman" w:hAnsi="Times New Roman" w:cs="Times New Roman"/>
        </w:rPr>
        <w:t xml:space="preserve"> </w:t>
      </w:r>
      <w:r w:rsidRPr="00AD5C41">
        <w:rPr>
          <w:rFonts w:ascii="Times New Roman" w:hAnsi="Times New Roman" w:cs="Times New Roman" w:hint="cs"/>
        </w:rPr>
        <w:t>образом</w:t>
      </w:r>
      <w:r w:rsidRPr="00AD5C41">
        <w:rPr>
          <w:rFonts w:ascii="Times New Roman" w:hAnsi="Times New Roman" w:cs="Times New Roman"/>
        </w:rPr>
        <w:t xml:space="preserve">, </w:t>
      </w:r>
      <w:r w:rsidRPr="00AD5C41">
        <w:rPr>
          <w:rFonts w:ascii="Times New Roman" w:hAnsi="Times New Roman" w:cs="Times New Roman" w:hint="cs"/>
        </w:rPr>
        <w:t>существующая</w:t>
      </w:r>
      <w:r w:rsidRPr="00AD5C41">
        <w:rPr>
          <w:rFonts w:ascii="Times New Roman" w:hAnsi="Times New Roman" w:cs="Times New Roman"/>
        </w:rPr>
        <w:t xml:space="preserve"> </w:t>
      </w:r>
      <w:r w:rsidRPr="00AD5C41">
        <w:rPr>
          <w:rFonts w:ascii="Times New Roman" w:hAnsi="Times New Roman" w:cs="Times New Roman" w:hint="cs"/>
        </w:rPr>
        <w:t>теория</w:t>
      </w:r>
      <w:r w:rsidRPr="00AD5C41">
        <w:rPr>
          <w:rFonts w:ascii="Times New Roman" w:hAnsi="Times New Roman" w:cs="Times New Roman"/>
        </w:rPr>
        <w:t xml:space="preserve"> </w:t>
      </w:r>
      <w:r w:rsidRPr="00AD5C41">
        <w:rPr>
          <w:rFonts w:ascii="Times New Roman" w:hAnsi="Times New Roman" w:cs="Times New Roman" w:hint="cs"/>
        </w:rPr>
        <w:t>играет</w:t>
      </w:r>
      <w:r w:rsidRPr="00AD5C41">
        <w:rPr>
          <w:rFonts w:ascii="Times New Roman" w:hAnsi="Times New Roman" w:cs="Times New Roman"/>
        </w:rPr>
        <w:t xml:space="preserve"> </w:t>
      </w:r>
      <w:r w:rsidRPr="00AD5C41">
        <w:rPr>
          <w:rFonts w:ascii="Times New Roman" w:hAnsi="Times New Roman" w:cs="Times New Roman" w:hint="cs"/>
        </w:rPr>
        <w:t>важную</w:t>
      </w:r>
      <w:r w:rsidRPr="00AD5C41">
        <w:rPr>
          <w:rFonts w:ascii="Times New Roman" w:hAnsi="Times New Roman" w:cs="Times New Roman"/>
        </w:rPr>
        <w:t xml:space="preserve"> </w:t>
      </w:r>
      <w:r w:rsidRPr="00AD5C41">
        <w:rPr>
          <w:rFonts w:ascii="Times New Roman" w:hAnsi="Times New Roman" w:cs="Times New Roman" w:hint="cs"/>
        </w:rPr>
        <w:t>роль</w:t>
      </w:r>
      <w:r w:rsidRPr="00AD5C41">
        <w:rPr>
          <w:rFonts w:ascii="Times New Roman" w:hAnsi="Times New Roman" w:cs="Times New Roman"/>
        </w:rPr>
        <w:t xml:space="preserve"> </w:t>
      </w:r>
      <w:r w:rsidRPr="00AD5C41">
        <w:rPr>
          <w:rFonts w:ascii="Times New Roman" w:hAnsi="Times New Roman" w:cs="Times New Roman" w:hint="cs"/>
        </w:rPr>
        <w:t>в</w:t>
      </w:r>
      <w:r w:rsidRPr="00AD5C41">
        <w:rPr>
          <w:rFonts w:ascii="Times New Roman" w:hAnsi="Times New Roman" w:cs="Times New Roman"/>
        </w:rPr>
        <w:t xml:space="preserve"> </w:t>
      </w:r>
      <w:r w:rsidRPr="00AD5C41">
        <w:rPr>
          <w:rFonts w:ascii="Times New Roman" w:hAnsi="Times New Roman" w:cs="Times New Roman" w:hint="cs"/>
        </w:rPr>
        <w:t>формировании</w:t>
      </w:r>
      <w:r w:rsidRPr="00AD5C41">
        <w:rPr>
          <w:rFonts w:ascii="Times New Roman" w:hAnsi="Times New Roman" w:cs="Times New Roman"/>
        </w:rPr>
        <w:t xml:space="preserve"> </w:t>
      </w:r>
      <w:r w:rsidRPr="00AD5C41">
        <w:rPr>
          <w:rFonts w:ascii="Times New Roman" w:hAnsi="Times New Roman" w:cs="Times New Roman" w:hint="cs"/>
        </w:rPr>
        <w:t>вывода</w:t>
      </w:r>
      <w:r w:rsidRPr="00AD5C41">
        <w:rPr>
          <w:rFonts w:ascii="Times New Roman" w:hAnsi="Times New Roman" w:cs="Times New Roman"/>
        </w:rPr>
        <w:t xml:space="preserve"> </w:t>
      </w:r>
      <w:r w:rsidRPr="00AD5C41">
        <w:rPr>
          <w:rFonts w:ascii="Times New Roman" w:hAnsi="Times New Roman" w:cs="Times New Roman" w:hint="cs"/>
        </w:rPr>
        <w:t>текущих</w:t>
      </w:r>
      <w:r w:rsidRPr="00AD5C41">
        <w:rPr>
          <w:rFonts w:ascii="Times New Roman" w:hAnsi="Times New Roman" w:cs="Times New Roman"/>
        </w:rPr>
        <w:t xml:space="preserve"> </w:t>
      </w:r>
      <w:r w:rsidRPr="00AD5C41">
        <w:rPr>
          <w:rFonts w:ascii="Times New Roman" w:hAnsi="Times New Roman" w:cs="Times New Roman" w:hint="cs"/>
        </w:rPr>
        <w:t>активов</w:t>
      </w:r>
      <w:r w:rsidRPr="00AD5C41">
        <w:rPr>
          <w:rFonts w:ascii="Times New Roman" w:hAnsi="Times New Roman" w:cs="Times New Roman"/>
        </w:rPr>
        <w:t xml:space="preserve">. </w:t>
      </w:r>
      <w:r w:rsidRPr="00AD5C41">
        <w:rPr>
          <w:rFonts w:ascii="Times New Roman" w:hAnsi="Times New Roman" w:cs="Times New Roman" w:hint="cs"/>
        </w:rPr>
        <w:t>С</w:t>
      </w:r>
      <w:r w:rsidRPr="00AD5C41">
        <w:rPr>
          <w:rFonts w:ascii="Times New Roman" w:hAnsi="Times New Roman" w:cs="Times New Roman"/>
        </w:rPr>
        <w:t xml:space="preserve"> </w:t>
      </w:r>
      <w:r w:rsidRPr="00AD5C41">
        <w:rPr>
          <w:rFonts w:ascii="Times New Roman" w:hAnsi="Times New Roman" w:cs="Times New Roman" w:hint="cs"/>
        </w:rPr>
        <w:t>другой</w:t>
      </w:r>
      <w:r w:rsidRPr="00AD5C41">
        <w:rPr>
          <w:rFonts w:ascii="Times New Roman" w:hAnsi="Times New Roman" w:cs="Times New Roman"/>
        </w:rPr>
        <w:t xml:space="preserve"> </w:t>
      </w:r>
      <w:r w:rsidRPr="00AD5C41">
        <w:rPr>
          <w:rFonts w:ascii="Times New Roman" w:hAnsi="Times New Roman" w:cs="Times New Roman" w:hint="cs"/>
        </w:rPr>
        <w:t>стороны</w:t>
      </w:r>
      <w:r w:rsidRPr="00AD5C41">
        <w:rPr>
          <w:rFonts w:ascii="Times New Roman" w:hAnsi="Times New Roman" w:cs="Times New Roman"/>
        </w:rPr>
        <w:t xml:space="preserve">, </w:t>
      </w:r>
      <w:r w:rsidRPr="00AD5C41">
        <w:rPr>
          <w:rFonts w:ascii="Times New Roman" w:hAnsi="Times New Roman" w:cs="Times New Roman" w:hint="cs"/>
        </w:rPr>
        <w:t>реализация</w:t>
      </w:r>
      <w:r w:rsidRPr="00AD5C41">
        <w:rPr>
          <w:rFonts w:ascii="Times New Roman" w:hAnsi="Times New Roman" w:cs="Times New Roman"/>
        </w:rPr>
        <w:t xml:space="preserve"> </w:t>
      </w:r>
      <w:r w:rsidRPr="00AD5C41">
        <w:rPr>
          <w:rFonts w:ascii="Times New Roman" w:hAnsi="Times New Roman" w:cs="Times New Roman" w:hint="cs"/>
        </w:rPr>
        <w:t>намеченных</w:t>
      </w:r>
      <w:r w:rsidRPr="00AD5C41">
        <w:rPr>
          <w:rFonts w:ascii="Times New Roman" w:hAnsi="Times New Roman" w:cs="Times New Roman"/>
        </w:rPr>
        <w:t xml:space="preserve"> </w:t>
      </w:r>
      <w:r w:rsidRPr="00AD5C41">
        <w:rPr>
          <w:rFonts w:ascii="Times New Roman" w:hAnsi="Times New Roman" w:cs="Times New Roman" w:hint="cs"/>
        </w:rPr>
        <w:t>плановых</w:t>
      </w:r>
      <w:r w:rsidRPr="00AD5C41">
        <w:rPr>
          <w:rFonts w:ascii="Times New Roman" w:hAnsi="Times New Roman" w:cs="Times New Roman"/>
        </w:rPr>
        <w:t xml:space="preserve"> </w:t>
      </w:r>
      <w:r w:rsidRPr="00AD5C41">
        <w:rPr>
          <w:rFonts w:ascii="Times New Roman" w:hAnsi="Times New Roman" w:cs="Times New Roman" w:hint="cs"/>
        </w:rPr>
        <w:t>заданий</w:t>
      </w:r>
      <w:r w:rsidRPr="00AD5C41">
        <w:rPr>
          <w:rFonts w:ascii="Times New Roman" w:hAnsi="Times New Roman" w:cs="Times New Roman"/>
        </w:rPr>
        <w:t xml:space="preserve"> </w:t>
      </w:r>
      <w:r w:rsidRPr="00AD5C41">
        <w:rPr>
          <w:rFonts w:ascii="Times New Roman" w:hAnsi="Times New Roman" w:cs="Times New Roman" w:hint="cs"/>
        </w:rPr>
        <w:t>обеспечивает</w:t>
      </w:r>
      <w:r w:rsidRPr="00AD5C41">
        <w:rPr>
          <w:rFonts w:ascii="Times New Roman" w:hAnsi="Times New Roman" w:cs="Times New Roman"/>
        </w:rPr>
        <w:t xml:space="preserve"> </w:t>
      </w:r>
      <w:r w:rsidRPr="00AD5C41">
        <w:rPr>
          <w:rFonts w:ascii="Times New Roman" w:hAnsi="Times New Roman" w:cs="Times New Roman" w:hint="cs"/>
        </w:rPr>
        <w:t>актуальность</w:t>
      </w:r>
      <w:r w:rsidRPr="00AD5C41">
        <w:rPr>
          <w:rFonts w:ascii="Times New Roman" w:hAnsi="Times New Roman" w:cs="Times New Roman"/>
        </w:rPr>
        <w:t xml:space="preserve"> </w:t>
      </w:r>
      <w:r w:rsidRPr="00AD5C41">
        <w:rPr>
          <w:rFonts w:ascii="Times New Roman" w:hAnsi="Times New Roman" w:cs="Times New Roman" w:hint="cs"/>
        </w:rPr>
        <w:t>дальнейших</w:t>
      </w:r>
      <w:r w:rsidRPr="00AD5C41">
        <w:rPr>
          <w:rFonts w:ascii="Times New Roman" w:hAnsi="Times New Roman" w:cs="Times New Roman"/>
        </w:rPr>
        <w:t xml:space="preserve"> </w:t>
      </w:r>
      <w:r w:rsidRPr="00AD5C41">
        <w:rPr>
          <w:rFonts w:ascii="Times New Roman" w:hAnsi="Times New Roman" w:cs="Times New Roman" w:hint="cs"/>
        </w:rPr>
        <w:t>направлений</w:t>
      </w:r>
      <w:r w:rsidRPr="00AD5C41">
        <w:rPr>
          <w:rFonts w:ascii="Times New Roman" w:hAnsi="Times New Roman" w:cs="Times New Roman"/>
        </w:rPr>
        <w:t xml:space="preserve"> </w:t>
      </w:r>
      <w:r w:rsidRPr="00AD5C41">
        <w:rPr>
          <w:rFonts w:ascii="Times New Roman" w:hAnsi="Times New Roman" w:cs="Times New Roman" w:hint="cs"/>
        </w:rPr>
        <w:t>развития</w:t>
      </w:r>
      <w:r w:rsidRPr="00AD5C41">
        <w:rPr>
          <w:rFonts w:ascii="Times New Roman" w:hAnsi="Times New Roman" w:cs="Times New Roman"/>
        </w:rPr>
        <w:t>.</w:t>
      </w:r>
      <w:r w:rsidRPr="00AD5C41">
        <w:rPr>
          <w:rFonts w:ascii="Times New Roman" w:hAnsi="Times New Roman" w:cs="Times New Roman"/>
          <w:sz w:val="28"/>
          <w:szCs w:val="28"/>
        </w:rPr>
        <w:br w:type="page"/>
      </w:r>
    </w:p>
    <w:p w14:paraId="00C3DD2B" w14:textId="77F05F1F" w:rsidR="00DD1A27" w:rsidRPr="00AD5C41" w:rsidRDefault="00DD1A27" w:rsidP="00AD5C41">
      <w:pPr>
        <w:pStyle w:val="1"/>
        <w:spacing w:line="360" w:lineRule="auto"/>
        <w:ind w:firstLine="708"/>
        <w:rPr>
          <w:rFonts w:ascii="Times New Roman" w:hAnsi="Times New Roman" w:cs="Times New Roman"/>
          <w:color w:val="auto"/>
          <w:sz w:val="28"/>
          <w:szCs w:val="28"/>
        </w:rPr>
      </w:pPr>
      <w:bookmarkStart w:id="1" w:name="_Toc69235409"/>
      <w:r w:rsidRPr="00AD5C41">
        <w:rPr>
          <w:rFonts w:ascii="Times New Roman" w:hAnsi="Times New Roman" w:cs="Times New Roman"/>
          <w:color w:val="auto"/>
          <w:sz w:val="28"/>
          <w:szCs w:val="28"/>
        </w:rPr>
        <w:lastRenderedPageBreak/>
        <w:t>1 Первый пункт</w:t>
      </w:r>
      <w:bookmarkEnd w:id="1"/>
    </w:p>
    <w:p w14:paraId="7943F654" w14:textId="378D27D8"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2" w:name="_Toc69235410"/>
      <w:r w:rsidRPr="00AD5C41">
        <w:rPr>
          <w:rFonts w:ascii="Times New Roman" w:hAnsi="Times New Roman" w:cs="Times New Roman"/>
          <w:color w:val="auto"/>
          <w:sz w:val="28"/>
          <w:szCs w:val="28"/>
        </w:rPr>
        <w:t>1.1 Первый подпункт первого пункта</w:t>
      </w:r>
      <w:bookmarkEnd w:id="2"/>
    </w:p>
    <w:p w14:paraId="7956B947" w14:textId="736E1DE4"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w:t>
      </w:r>
      <w:r w:rsidR="00EC4511">
        <w:rPr>
          <w:rFonts w:ascii="Times New Roman" w:hAnsi="Times New Roman" w:cs="Times New Roman"/>
        </w:rPr>
        <w:t xml:space="preserve"> (рисунок 1.1)</w:t>
      </w:r>
      <w:r w:rsidRPr="00AD5C41">
        <w:rPr>
          <w:rFonts w:ascii="Times New Roman" w:hAnsi="Times New Roman" w:cs="Times New Roman"/>
        </w:rPr>
        <w:t>.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29231758" w14:textId="77777777" w:rsidR="00EC4511" w:rsidRPr="00AD5C41" w:rsidRDefault="00EC4511" w:rsidP="00AD5C41">
      <w:pPr>
        <w:spacing w:line="360" w:lineRule="auto"/>
        <w:ind w:firstLine="709"/>
        <w:jc w:val="both"/>
        <w:rPr>
          <w:rFonts w:ascii="Times New Roman" w:hAnsi="Times New Roman" w:cs="Times New Roman"/>
        </w:rPr>
      </w:pPr>
    </w:p>
    <w:p w14:paraId="4B63F10D" w14:textId="4F8F6BC3"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4FE2966E" wp14:editId="07793268">
            <wp:extent cx="6120130" cy="4058285"/>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6120130" cy="4058285"/>
                    </a:xfrm>
                    <a:prstGeom prst="rect">
                      <a:avLst/>
                    </a:prstGeom>
                  </pic:spPr>
                </pic:pic>
              </a:graphicData>
            </a:graphic>
          </wp:inline>
        </w:drawing>
      </w:r>
    </w:p>
    <w:p w14:paraId="4C260995" w14:textId="508148E3"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rPr>
        <w:t>Рисунок 1.1 – Название рисунка</w:t>
      </w:r>
    </w:p>
    <w:p w14:paraId="4EBFBB63" w14:textId="77777777" w:rsidR="00DD1A27" w:rsidRPr="00AD5C41" w:rsidRDefault="00DD1A27" w:rsidP="00AD5C41">
      <w:pPr>
        <w:spacing w:line="360" w:lineRule="auto"/>
        <w:ind w:firstLine="709"/>
        <w:jc w:val="both"/>
        <w:rPr>
          <w:rFonts w:ascii="Times New Roman" w:hAnsi="Times New Roman" w:cs="Times New Roman"/>
        </w:rPr>
      </w:pPr>
    </w:p>
    <w:p w14:paraId="3D3E4CD4" w14:textId="0AD5FFB7"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w:t>
      </w:r>
      <w:r w:rsidRPr="00AD5C41">
        <w:rPr>
          <w:rFonts w:ascii="Times New Roman" w:hAnsi="Times New Roman" w:cs="Times New Roman"/>
        </w:rPr>
        <w:lastRenderedPageBreak/>
        <w:t>сложившейся международной обстановки, дальнейшее развитие различных форм деятельности играет определяющее значение для форм воздействия.</w:t>
      </w:r>
    </w:p>
    <w:p w14:paraId="3779E4A0"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5728E0F4" w14:textId="5262E862"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3" w:name="_Toc69235411"/>
      <w:r w:rsidRPr="00AD5C41">
        <w:rPr>
          <w:rFonts w:ascii="Times New Roman" w:hAnsi="Times New Roman" w:cs="Times New Roman"/>
          <w:color w:val="auto"/>
          <w:sz w:val="28"/>
          <w:szCs w:val="28"/>
        </w:rPr>
        <w:t>1.2 Второй подпункт первого пункта</w:t>
      </w:r>
      <w:bookmarkEnd w:id="3"/>
    </w:p>
    <w:p w14:paraId="7BE70E90" w14:textId="0503DDFC"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(рисунок 1.2)</w:t>
      </w:r>
      <w:r w:rsidRPr="00AD5C41">
        <w:rPr>
          <w:rFonts w:ascii="Times New Roman" w:hAnsi="Times New Roman" w:cs="Times New Roman"/>
        </w:rPr>
        <w:t>.</w:t>
      </w:r>
    </w:p>
    <w:p w14:paraId="2CAA9FF4" w14:textId="77777777" w:rsidR="00EC4511" w:rsidRPr="00AD5C41" w:rsidRDefault="00EC4511" w:rsidP="00AD5C41">
      <w:pPr>
        <w:spacing w:line="360" w:lineRule="auto"/>
        <w:ind w:firstLine="709"/>
        <w:jc w:val="both"/>
        <w:rPr>
          <w:rFonts w:ascii="Times New Roman" w:hAnsi="Times New Roman" w:cs="Times New Roman"/>
        </w:rPr>
      </w:pPr>
    </w:p>
    <w:p w14:paraId="45FE1386" w14:textId="0FB560A1"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1A71DD7A" wp14:editId="747A37A3">
            <wp:extent cx="6120130" cy="4079875"/>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6120130" cy="4079875"/>
                    </a:xfrm>
                    <a:prstGeom prst="rect">
                      <a:avLst/>
                    </a:prstGeom>
                  </pic:spPr>
                </pic:pic>
              </a:graphicData>
            </a:graphic>
          </wp:inline>
        </w:drawing>
      </w:r>
    </w:p>
    <w:p w14:paraId="3C48B011" w14:textId="16398A0C" w:rsidR="00DD1A27" w:rsidRPr="00AD5C41" w:rsidRDefault="00DD1A27" w:rsidP="00AD5C41">
      <w:pPr>
        <w:spacing w:line="360" w:lineRule="auto"/>
        <w:jc w:val="center"/>
        <w:rPr>
          <w:rFonts w:ascii="Times New Roman" w:hAnsi="Times New Roman" w:cs="Times New Roman"/>
        </w:rPr>
      </w:pPr>
      <w:r w:rsidRPr="00AD5C41">
        <w:rPr>
          <w:rFonts w:ascii="Times New Roman" w:hAnsi="Times New Roman" w:cs="Times New Roman"/>
        </w:rPr>
        <w:t>Рисунок 1.2 – Название рисунка</w:t>
      </w:r>
    </w:p>
    <w:p w14:paraId="19DB9B0E" w14:textId="77777777" w:rsidR="00DD1A27" w:rsidRPr="00AD5C41" w:rsidRDefault="00DD1A27" w:rsidP="00AD5C41">
      <w:pPr>
        <w:spacing w:line="360" w:lineRule="auto"/>
        <w:jc w:val="both"/>
        <w:rPr>
          <w:rFonts w:ascii="Times New Roman" w:hAnsi="Times New Roman" w:cs="Times New Roman"/>
          <w:sz w:val="28"/>
          <w:szCs w:val="28"/>
        </w:rPr>
      </w:pPr>
      <w:r w:rsidRPr="00AD5C41">
        <w:rPr>
          <w:rFonts w:ascii="Times New Roman" w:hAnsi="Times New Roman" w:cs="Times New Roman"/>
          <w:sz w:val="28"/>
          <w:szCs w:val="28"/>
        </w:rPr>
        <w:br w:type="page"/>
      </w:r>
    </w:p>
    <w:p w14:paraId="2DBA3F7F" w14:textId="4F76C11F" w:rsidR="00DD1A27" w:rsidRPr="00AD5C41" w:rsidRDefault="00DD1A27" w:rsidP="00AD5C41">
      <w:pPr>
        <w:pStyle w:val="1"/>
        <w:spacing w:before="0" w:line="360" w:lineRule="auto"/>
        <w:ind w:firstLine="709"/>
        <w:rPr>
          <w:rFonts w:ascii="Times New Roman" w:hAnsi="Times New Roman" w:cs="Times New Roman"/>
          <w:color w:val="auto"/>
          <w:sz w:val="28"/>
          <w:szCs w:val="28"/>
        </w:rPr>
      </w:pPr>
      <w:bookmarkStart w:id="4" w:name="_Toc69235412"/>
      <w:r w:rsidRPr="00AD5C41">
        <w:rPr>
          <w:rFonts w:ascii="Times New Roman" w:hAnsi="Times New Roman" w:cs="Times New Roman"/>
          <w:color w:val="auto"/>
          <w:sz w:val="28"/>
          <w:szCs w:val="28"/>
        </w:rPr>
        <w:lastRenderedPageBreak/>
        <w:t>2 Второй пункт</w:t>
      </w:r>
      <w:bookmarkEnd w:id="4"/>
    </w:p>
    <w:p w14:paraId="3633AE05" w14:textId="7529A862"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5" w:name="_Toc69235413"/>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.1 Первый подпункт второго пункта</w:t>
      </w:r>
      <w:bookmarkEnd w:id="5"/>
    </w:p>
    <w:p w14:paraId="27DE426B" w14:textId="428CAF53"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370D84D2"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77A7C83C" w14:textId="27A64383"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6" w:name="_Toc69235414"/>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.2 Второй подпункт второго пункта</w:t>
      </w:r>
      <w:bookmarkEnd w:id="6"/>
    </w:p>
    <w:p w14:paraId="29AB3B9B" w14:textId="2302D1B3" w:rsid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(рисунок 2.1)</w:t>
      </w:r>
      <w:r w:rsidRPr="00AD5C41">
        <w:rPr>
          <w:rFonts w:ascii="Times New Roman" w:hAnsi="Times New Roman" w:cs="Times New Roman"/>
        </w:rPr>
        <w:t>.</w:t>
      </w:r>
    </w:p>
    <w:p w14:paraId="7945DA97" w14:textId="77777777" w:rsidR="00EC4511" w:rsidRPr="00AD5C41" w:rsidRDefault="00EC4511" w:rsidP="00AD5C41">
      <w:pPr>
        <w:spacing w:line="360" w:lineRule="auto"/>
        <w:ind w:firstLine="709"/>
        <w:jc w:val="both"/>
        <w:rPr>
          <w:rFonts w:ascii="Times New Roman" w:hAnsi="Times New Roman" w:cs="Times New Roman"/>
        </w:rPr>
      </w:pPr>
    </w:p>
    <w:p w14:paraId="3A478CB8" w14:textId="1C3485FA" w:rsidR="00AD5C41" w:rsidRPr="00AD5C41" w:rsidRDefault="00AD5C41" w:rsidP="00AD5C41">
      <w:pPr>
        <w:spacing w:line="360" w:lineRule="auto"/>
        <w:jc w:val="center"/>
        <w:rPr>
          <w:rFonts w:ascii="Times New Roman" w:hAnsi="Times New Roman" w:cs="Times New Roman"/>
        </w:rPr>
      </w:pPr>
      <w:r w:rsidRPr="00AD5C41">
        <w:rPr>
          <w:rFonts w:ascii="Times New Roman" w:hAnsi="Times New Roman" w:cs="Times New Roman"/>
          <w:noProof/>
        </w:rPr>
        <w:drawing>
          <wp:inline distT="0" distB="0" distL="0" distR="0" wp14:anchorId="4BF0DF45" wp14:editId="6AFD8DC4">
            <wp:extent cx="6120130" cy="4082415"/>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082415"/>
                    </a:xfrm>
                    <a:prstGeom prst="rect">
                      <a:avLst/>
                    </a:prstGeom>
                  </pic:spPr>
                </pic:pic>
              </a:graphicData>
            </a:graphic>
          </wp:inline>
        </w:drawing>
      </w:r>
    </w:p>
    <w:p w14:paraId="26047F58" w14:textId="17C47604" w:rsidR="00AD5C41" w:rsidRPr="00AD5C41" w:rsidRDefault="00AD5C41" w:rsidP="00AD5C41">
      <w:pPr>
        <w:spacing w:line="360" w:lineRule="auto"/>
        <w:jc w:val="center"/>
        <w:rPr>
          <w:rFonts w:ascii="Times New Roman" w:hAnsi="Times New Roman" w:cs="Times New Roman"/>
        </w:rPr>
      </w:pPr>
      <w:r w:rsidRPr="00AD5C41">
        <w:rPr>
          <w:rFonts w:ascii="Times New Roman" w:hAnsi="Times New Roman" w:cs="Times New Roman"/>
        </w:rPr>
        <w:t>Рисунок 2.1 – Название рисунка</w:t>
      </w:r>
    </w:p>
    <w:p w14:paraId="51BF98CD" w14:textId="759928D8"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lastRenderedPageBreak/>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3BE16EC2" w14:textId="77777777" w:rsidR="00DD1A27" w:rsidRPr="00AD5C41" w:rsidRDefault="00DD1A27" w:rsidP="00AD5C41">
      <w:pPr>
        <w:spacing w:line="360" w:lineRule="auto"/>
        <w:ind w:firstLine="709"/>
        <w:jc w:val="both"/>
        <w:rPr>
          <w:rFonts w:ascii="Times New Roman" w:hAnsi="Times New Roman" w:cs="Times New Roman"/>
          <w:sz w:val="28"/>
          <w:szCs w:val="28"/>
        </w:rPr>
      </w:pPr>
    </w:p>
    <w:p w14:paraId="47662F5C" w14:textId="23C9532E" w:rsidR="00DD1A27" w:rsidRPr="00AD5C41" w:rsidRDefault="00AD5C41" w:rsidP="00AD5C41">
      <w:pPr>
        <w:pStyle w:val="2"/>
        <w:spacing w:before="0" w:line="360" w:lineRule="auto"/>
        <w:ind w:firstLine="709"/>
        <w:rPr>
          <w:rFonts w:ascii="Times New Roman" w:hAnsi="Times New Roman" w:cs="Times New Roman"/>
          <w:color w:val="auto"/>
          <w:sz w:val="28"/>
          <w:szCs w:val="28"/>
        </w:rPr>
      </w:pPr>
      <w:bookmarkStart w:id="7" w:name="_Toc69235415"/>
      <w:r w:rsidRPr="00AD5C41">
        <w:rPr>
          <w:rFonts w:ascii="Times New Roman" w:hAnsi="Times New Roman" w:cs="Times New Roman"/>
          <w:color w:val="auto"/>
          <w:sz w:val="28"/>
          <w:szCs w:val="28"/>
        </w:rPr>
        <w:t>2</w:t>
      </w:r>
      <w:r w:rsidR="00DD1A27" w:rsidRPr="00AD5C41">
        <w:rPr>
          <w:rFonts w:ascii="Times New Roman" w:hAnsi="Times New Roman" w:cs="Times New Roman"/>
          <w:color w:val="auto"/>
          <w:sz w:val="28"/>
          <w:szCs w:val="28"/>
        </w:rPr>
        <w:t>.3 Третий подпункт второго пункта</w:t>
      </w:r>
      <w:bookmarkEnd w:id="7"/>
    </w:p>
    <w:p w14:paraId="545DB67B" w14:textId="77777777"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p>
    <w:p w14:paraId="53433539" w14:textId="50315F16" w:rsidR="00DD1A27"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40DBE897" w14:textId="77777777" w:rsidR="00DD1A27" w:rsidRPr="00AD5C41" w:rsidRDefault="00DD1A27" w:rsidP="00AD5C41">
      <w:pPr>
        <w:spacing w:line="360" w:lineRule="auto"/>
        <w:jc w:val="both"/>
        <w:rPr>
          <w:rFonts w:ascii="Times New Roman" w:hAnsi="Times New Roman" w:cs="Times New Roman"/>
        </w:rPr>
      </w:pPr>
      <w:r w:rsidRPr="00AD5C41">
        <w:rPr>
          <w:rFonts w:ascii="Times New Roman" w:hAnsi="Times New Roman" w:cs="Times New Roman"/>
        </w:rPr>
        <w:br w:type="page"/>
      </w:r>
    </w:p>
    <w:p w14:paraId="5E63267B" w14:textId="3C0FAFE6" w:rsidR="00DD1A27" w:rsidRPr="00AD5C41" w:rsidRDefault="00DD1A27" w:rsidP="00AD5C41">
      <w:pPr>
        <w:pStyle w:val="1"/>
        <w:spacing w:before="0" w:line="360" w:lineRule="auto"/>
        <w:ind w:firstLine="709"/>
        <w:rPr>
          <w:rFonts w:ascii="Times New Roman" w:hAnsi="Times New Roman" w:cs="Times New Roman"/>
          <w:color w:val="auto"/>
          <w:sz w:val="28"/>
          <w:szCs w:val="28"/>
        </w:rPr>
      </w:pPr>
      <w:bookmarkStart w:id="8" w:name="_Toc69235416"/>
      <w:r w:rsidRPr="00AD5C41">
        <w:rPr>
          <w:rFonts w:ascii="Times New Roman" w:hAnsi="Times New Roman" w:cs="Times New Roman"/>
          <w:color w:val="auto"/>
          <w:sz w:val="28"/>
          <w:szCs w:val="28"/>
        </w:rPr>
        <w:lastRenderedPageBreak/>
        <w:t>3 Третий пункт</w:t>
      </w:r>
      <w:bookmarkEnd w:id="8"/>
    </w:p>
    <w:p w14:paraId="3BF76F16" w14:textId="1119A52A" w:rsidR="00DD1A27" w:rsidRPr="00AD5C41" w:rsidRDefault="00DD1A27" w:rsidP="00AD5C41">
      <w:pPr>
        <w:pStyle w:val="2"/>
        <w:spacing w:before="0" w:line="360" w:lineRule="auto"/>
        <w:ind w:firstLine="709"/>
        <w:rPr>
          <w:rFonts w:ascii="Times New Roman" w:hAnsi="Times New Roman" w:cs="Times New Roman"/>
          <w:color w:val="auto"/>
          <w:sz w:val="28"/>
          <w:szCs w:val="28"/>
        </w:rPr>
      </w:pPr>
      <w:bookmarkStart w:id="9" w:name="_Toc69235417"/>
      <w:r w:rsidRPr="00AD5C41">
        <w:rPr>
          <w:rFonts w:ascii="Times New Roman" w:hAnsi="Times New Roman" w:cs="Times New Roman"/>
          <w:color w:val="auto"/>
          <w:sz w:val="28"/>
          <w:szCs w:val="28"/>
        </w:rPr>
        <w:t>3.1 Первый подпункт третьего пункта</w:t>
      </w:r>
      <w:bookmarkEnd w:id="9"/>
    </w:p>
    <w:p w14:paraId="39101878" w14:textId="7E0474D4" w:rsidR="00DD1A27"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Следует отметить, что семантический разбор внешних противодействий обеспечивает актуальность кластеризации усилий. Но современная методология разработки однозначно фиксирует необходимость своевременного выполнения сверхзадачи. Приятно, граждане, наблюдать, как сторонники тоталитаризма в науке, которые представляют собой яркий пример континентально-европейского типа политической культуры, будут функционально разнесены на независимые элементы</w:t>
      </w:r>
      <w:r w:rsidR="00EC4511">
        <w:rPr>
          <w:rFonts w:ascii="Times New Roman" w:hAnsi="Times New Roman" w:cs="Times New Roman"/>
        </w:rPr>
        <w:t xml:space="preserve"> (таблица 1)</w:t>
      </w:r>
      <w:r w:rsidRPr="00AD5C41">
        <w:rPr>
          <w:rFonts w:ascii="Times New Roman" w:hAnsi="Times New Roman" w:cs="Times New Roman"/>
        </w:rPr>
        <w:t>.</w:t>
      </w:r>
    </w:p>
    <w:p w14:paraId="0FC42010" w14:textId="77777777" w:rsidR="00EC4511" w:rsidRDefault="00EC4511" w:rsidP="00EC4511">
      <w:pPr>
        <w:spacing w:line="360" w:lineRule="auto"/>
        <w:jc w:val="both"/>
        <w:rPr>
          <w:rFonts w:ascii="Times New Roman" w:hAnsi="Times New Roman" w:cs="Times New Roman"/>
        </w:rPr>
      </w:pPr>
    </w:p>
    <w:p w14:paraId="17B311E2" w14:textId="5275E44C" w:rsidR="00EC4511" w:rsidRDefault="00EC4511" w:rsidP="00EC4511">
      <w:pPr>
        <w:spacing w:line="360" w:lineRule="auto"/>
        <w:jc w:val="both"/>
        <w:rPr>
          <w:rFonts w:ascii="Times New Roman" w:hAnsi="Times New Roman" w:cs="Times New Roman"/>
        </w:rPr>
      </w:pPr>
      <w:r>
        <w:rPr>
          <w:rFonts w:ascii="Times New Roman" w:hAnsi="Times New Roman" w:cs="Times New Roman"/>
        </w:rPr>
        <w:t>Таблица 1. Название таблицы</w:t>
      </w:r>
    </w:p>
    <w:tbl>
      <w:tblPr>
        <w:tblStyle w:val="aa"/>
        <w:tblW w:w="0" w:type="auto"/>
        <w:jc w:val="center"/>
        <w:tblLook w:val="04A0" w:firstRow="1" w:lastRow="0" w:firstColumn="1" w:lastColumn="0" w:noHBand="0" w:noVBand="1"/>
      </w:tblPr>
      <w:tblGrid>
        <w:gridCol w:w="1650"/>
        <w:gridCol w:w="2658"/>
        <w:gridCol w:w="2658"/>
        <w:gridCol w:w="2658"/>
      </w:tblGrid>
      <w:tr w:rsidR="00EC4511" w:rsidRPr="0010313C" w14:paraId="60BFC800" w14:textId="77777777" w:rsidTr="006718B8">
        <w:trPr>
          <w:trHeight w:val="567"/>
          <w:jc w:val="center"/>
        </w:trPr>
        <w:tc>
          <w:tcPr>
            <w:tcW w:w="0" w:type="auto"/>
            <w:vAlign w:val="center"/>
          </w:tcPr>
          <w:p w14:paraId="59B6AEB1" w14:textId="77777777" w:rsidR="00EC4511" w:rsidRPr="0010313C" w:rsidRDefault="00EC4511" w:rsidP="006718B8">
            <w:pPr>
              <w:jc w:val="center"/>
              <w:rPr>
                <w:rFonts w:ascii="Times New Roman" w:hAnsi="Times New Roman" w:cs="Times New Roman"/>
                <w:sz w:val="22"/>
                <w:szCs w:val="22"/>
              </w:rPr>
            </w:pPr>
            <w:r>
              <w:rPr>
                <w:rFonts w:ascii="Times New Roman" w:hAnsi="Times New Roman" w:cs="Times New Roman"/>
                <w:sz w:val="22"/>
                <w:szCs w:val="22"/>
              </w:rPr>
              <w:t>Массив / время</w:t>
            </w:r>
          </w:p>
        </w:tc>
        <w:tc>
          <w:tcPr>
            <w:tcW w:w="0" w:type="auto"/>
            <w:vAlign w:val="center"/>
          </w:tcPr>
          <w:p w14:paraId="50588F52"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№1</w:t>
            </w:r>
          </w:p>
        </w:tc>
        <w:tc>
          <w:tcPr>
            <w:tcW w:w="0" w:type="auto"/>
            <w:vAlign w:val="center"/>
          </w:tcPr>
          <w:p w14:paraId="707F2084"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№2</w:t>
            </w:r>
          </w:p>
        </w:tc>
        <w:tc>
          <w:tcPr>
            <w:tcW w:w="0" w:type="auto"/>
            <w:vAlign w:val="center"/>
          </w:tcPr>
          <w:p w14:paraId="580F5F17"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Алгоритм сортировки №3</w:t>
            </w:r>
          </w:p>
        </w:tc>
      </w:tr>
      <w:tr w:rsidR="00EC4511" w:rsidRPr="0010313C" w14:paraId="4C1BB53F" w14:textId="77777777" w:rsidTr="006718B8">
        <w:trPr>
          <w:trHeight w:val="567"/>
          <w:jc w:val="center"/>
        </w:trPr>
        <w:tc>
          <w:tcPr>
            <w:tcW w:w="0" w:type="auto"/>
            <w:vAlign w:val="center"/>
          </w:tcPr>
          <w:p w14:paraId="38688F41"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№1</w:t>
            </w:r>
          </w:p>
          <w:p w14:paraId="1E4C6FA1"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(100 эл)</w:t>
            </w:r>
          </w:p>
        </w:tc>
        <w:tc>
          <w:tcPr>
            <w:tcW w:w="0" w:type="auto"/>
            <w:vAlign w:val="center"/>
          </w:tcPr>
          <w:p w14:paraId="7563441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C38D11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2ABA675A"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0A1C9DAB" w14:textId="77777777" w:rsidTr="006718B8">
        <w:trPr>
          <w:trHeight w:val="567"/>
          <w:jc w:val="center"/>
        </w:trPr>
        <w:tc>
          <w:tcPr>
            <w:tcW w:w="0" w:type="auto"/>
            <w:vAlign w:val="center"/>
          </w:tcPr>
          <w:p w14:paraId="5E050BA6"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№2</w:t>
            </w:r>
          </w:p>
          <w:p w14:paraId="029CD060"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(1 000 эл)</w:t>
            </w:r>
          </w:p>
        </w:tc>
        <w:tc>
          <w:tcPr>
            <w:tcW w:w="0" w:type="auto"/>
            <w:vAlign w:val="center"/>
          </w:tcPr>
          <w:p w14:paraId="54F2AA05"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C71760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27C9F72F"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0AB04178" w14:textId="77777777" w:rsidTr="006718B8">
        <w:trPr>
          <w:trHeight w:val="567"/>
          <w:jc w:val="center"/>
        </w:trPr>
        <w:tc>
          <w:tcPr>
            <w:tcW w:w="0" w:type="auto"/>
            <w:vAlign w:val="center"/>
          </w:tcPr>
          <w:p w14:paraId="06D96990"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№3</w:t>
            </w:r>
          </w:p>
          <w:p w14:paraId="5DB374E1"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(5 000 эл)</w:t>
            </w:r>
          </w:p>
        </w:tc>
        <w:tc>
          <w:tcPr>
            <w:tcW w:w="0" w:type="auto"/>
            <w:vAlign w:val="center"/>
          </w:tcPr>
          <w:p w14:paraId="4897C516"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0170C5A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5E5C0171"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68363109" w14:textId="77777777" w:rsidTr="006718B8">
        <w:trPr>
          <w:trHeight w:val="567"/>
          <w:jc w:val="center"/>
        </w:trPr>
        <w:tc>
          <w:tcPr>
            <w:tcW w:w="0" w:type="auto"/>
            <w:vAlign w:val="center"/>
          </w:tcPr>
          <w:p w14:paraId="26CC4960"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№4</w:t>
            </w:r>
          </w:p>
          <w:p w14:paraId="0627A4DF"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(10 000 эл)</w:t>
            </w:r>
          </w:p>
        </w:tc>
        <w:tc>
          <w:tcPr>
            <w:tcW w:w="0" w:type="auto"/>
            <w:vAlign w:val="center"/>
          </w:tcPr>
          <w:p w14:paraId="39ECACF2"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47B380A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4C5B5E1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3FB294F7" w14:textId="77777777" w:rsidTr="006718B8">
        <w:trPr>
          <w:trHeight w:val="567"/>
          <w:jc w:val="center"/>
        </w:trPr>
        <w:tc>
          <w:tcPr>
            <w:tcW w:w="0" w:type="auto"/>
            <w:vAlign w:val="center"/>
          </w:tcPr>
          <w:p w14:paraId="02041072"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№5</w:t>
            </w:r>
          </w:p>
          <w:p w14:paraId="70F7A7A6"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(50 000 эл)</w:t>
            </w:r>
          </w:p>
        </w:tc>
        <w:tc>
          <w:tcPr>
            <w:tcW w:w="0" w:type="auto"/>
            <w:vAlign w:val="center"/>
          </w:tcPr>
          <w:p w14:paraId="67E77B06"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36677F5B"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3B8D884C"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r w:rsidR="00EC4511" w:rsidRPr="0010313C" w14:paraId="5D9C7EA5" w14:textId="77777777" w:rsidTr="006718B8">
        <w:trPr>
          <w:trHeight w:val="567"/>
          <w:jc w:val="center"/>
        </w:trPr>
        <w:tc>
          <w:tcPr>
            <w:tcW w:w="0" w:type="auto"/>
            <w:vAlign w:val="center"/>
          </w:tcPr>
          <w:p w14:paraId="41099AE7" w14:textId="77777777" w:rsidR="00EC4511" w:rsidRPr="0010313C" w:rsidRDefault="00EC4511" w:rsidP="006718B8">
            <w:pPr>
              <w:jc w:val="center"/>
              <w:rPr>
                <w:rFonts w:ascii="Times New Roman" w:hAnsi="Times New Roman" w:cs="Times New Roman"/>
                <w:sz w:val="22"/>
                <w:szCs w:val="22"/>
              </w:rPr>
            </w:pPr>
            <w:r w:rsidRPr="0010313C">
              <w:rPr>
                <w:rFonts w:ascii="Times New Roman" w:hAnsi="Times New Roman" w:cs="Times New Roman"/>
                <w:sz w:val="22"/>
                <w:szCs w:val="22"/>
              </w:rPr>
              <w:t>Массив №6</w:t>
            </w:r>
          </w:p>
          <w:p w14:paraId="28885B39" w14:textId="77777777" w:rsidR="00EC4511" w:rsidRPr="0010313C" w:rsidRDefault="00EC4511" w:rsidP="006718B8">
            <w:pPr>
              <w:jc w:val="center"/>
              <w:rPr>
                <w:rFonts w:ascii="Times New Roman" w:hAnsi="Times New Roman" w:cs="Times New Roman"/>
                <w:i/>
                <w:iCs/>
                <w:sz w:val="22"/>
                <w:szCs w:val="22"/>
              </w:rPr>
            </w:pPr>
            <w:r w:rsidRPr="0010313C">
              <w:rPr>
                <w:rFonts w:ascii="Times New Roman" w:hAnsi="Times New Roman" w:cs="Times New Roman"/>
                <w:i/>
                <w:iCs/>
                <w:sz w:val="22"/>
                <w:szCs w:val="22"/>
              </w:rPr>
              <w:t>(100 000 эл)</w:t>
            </w:r>
          </w:p>
        </w:tc>
        <w:tc>
          <w:tcPr>
            <w:tcW w:w="0" w:type="auto"/>
            <w:vAlign w:val="center"/>
          </w:tcPr>
          <w:p w14:paraId="1220623E"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F659167"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c>
          <w:tcPr>
            <w:tcW w:w="0" w:type="auto"/>
            <w:vAlign w:val="center"/>
          </w:tcPr>
          <w:p w14:paraId="7688150D" w14:textId="77777777" w:rsidR="00EC4511" w:rsidRPr="0010313C" w:rsidRDefault="00EC4511" w:rsidP="006718B8">
            <w:pPr>
              <w:jc w:val="center"/>
              <w:rPr>
                <w:rFonts w:ascii="Times New Roman" w:hAnsi="Times New Roman" w:cs="Times New Roman"/>
                <w:i/>
                <w:iCs/>
                <w:color w:val="BFBFBF" w:themeColor="background1" w:themeShade="BF"/>
                <w:sz w:val="22"/>
                <w:szCs w:val="22"/>
              </w:rPr>
            </w:pPr>
            <w:r w:rsidRPr="0010313C">
              <w:rPr>
                <w:rFonts w:ascii="Times New Roman" w:hAnsi="Times New Roman" w:cs="Times New Roman"/>
                <w:i/>
                <w:iCs/>
                <w:color w:val="BFBFBF" w:themeColor="background1" w:themeShade="BF"/>
                <w:sz w:val="22"/>
                <w:szCs w:val="22"/>
              </w:rPr>
              <w:t>среднее время в сек</w:t>
            </w:r>
          </w:p>
        </w:tc>
      </w:tr>
    </w:tbl>
    <w:p w14:paraId="4FD5D76F" w14:textId="77777777" w:rsidR="00EC4511" w:rsidRPr="00AD5C41" w:rsidRDefault="00EC4511" w:rsidP="00EC4511">
      <w:pPr>
        <w:spacing w:line="360" w:lineRule="auto"/>
        <w:jc w:val="both"/>
        <w:rPr>
          <w:rFonts w:ascii="Times New Roman" w:hAnsi="Times New Roman" w:cs="Times New Roman"/>
        </w:rPr>
      </w:pPr>
    </w:p>
    <w:p w14:paraId="071A8C90" w14:textId="010AD204" w:rsidR="00AD5C41" w:rsidRPr="00AD5C41" w:rsidRDefault="00DD1A27" w:rsidP="00AD5C41">
      <w:pPr>
        <w:spacing w:line="360" w:lineRule="auto"/>
        <w:ind w:firstLine="709"/>
        <w:jc w:val="both"/>
        <w:rPr>
          <w:rFonts w:ascii="Times New Roman" w:hAnsi="Times New Roman" w:cs="Times New Roman"/>
        </w:rPr>
      </w:pPr>
      <w:r w:rsidRPr="00AD5C41">
        <w:rPr>
          <w:rFonts w:ascii="Times New Roman" w:hAnsi="Times New Roman" w:cs="Times New Roman"/>
        </w:rPr>
        <w:t>Также как социально-экономическое развитие создаёт необходимость включения в производственный план целого ряда внеочередных мероприятий с учётом комплекса прогресса профессионального сообщества. Являясь всего лишь частью общей картины, диаграммы связей являются только методом политического участия и представлены в исключительно положительном свете. Не следует, однако, забывать, что внедрение современных методик, а также свежий взгляд на привычные вещи - безусловно открывает новые горизонты для экономической целесообразности принимаемых решений. С учётом сложившейся международной обстановки, дальнейшее развитие различных форм деятельности играет определяющее значение для форм воздействия.</w:t>
      </w:r>
    </w:p>
    <w:p w14:paraId="1727900A" w14:textId="77777777" w:rsidR="00AD5C41" w:rsidRPr="00AD5C41" w:rsidRDefault="00AD5C41" w:rsidP="00AD5C41">
      <w:pPr>
        <w:spacing w:line="360" w:lineRule="auto"/>
        <w:jc w:val="both"/>
        <w:rPr>
          <w:rFonts w:ascii="Times New Roman" w:hAnsi="Times New Roman" w:cs="Times New Roman"/>
        </w:rPr>
      </w:pPr>
      <w:r w:rsidRPr="00AD5C41">
        <w:rPr>
          <w:rFonts w:ascii="Times New Roman" w:hAnsi="Times New Roman" w:cs="Times New Roman"/>
        </w:rPr>
        <w:br w:type="page"/>
      </w:r>
    </w:p>
    <w:p w14:paraId="13C17DFB" w14:textId="695B3B10" w:rsidR="00AD5C41" w:rsidRPr="00AD5C41" w:rsidRDefault="00AD5C41" w:rsidP="00AD5C41">
      <w:pPr>
        <w:pStyle w:val="1"/>
        <w:spacing w:line="360" w:lineRule="auto"/>
        <w:jc w:val="center"/>
        <w:rPr>
          <w:rFonts w:ascii="Times New Roman" w:hAnsi="Times New Roman" w:cs="Times New Roman"/>
          <w:color w:val="auto"/>
          <w:sz w:val="28"/>
          <w:szCs w:val="28"/>
        </w:rPr>
      </w:pPr>
      <w:bookmarkStart w:id="10" w:name="_Toc69235418"/>
      <w:r w:rsidRPr="00AD5C41">
        <w:rPr>
          <w:rFonts w:ascii="Times New Roman" w:hAnsi="Times New Roman" w:cs="Times New Roman"/>
          <w:color w:val="auto"/>
          <w:sz w:val="28"/>
          <w:szCs w:val="28"/>
        </w:rPr>
        <w:lastRenderedPageBreak/>
        <w:t>ЗАКЛЮЧЕНИЕ</w:t>
      </w:r>
      <w:bookmarkEnd w:id="10"/>
    </w:p>
    <w:p w14:paraId="4BF20610" w14:textId="77777777" w:rsid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 xml:space="preserve">Кстати, непосредственные участники технического прогресса разоблачены. В частности, укрепление и развитие внутренней структуры прекрасно подходит для реализации своевременного выполнения сверхзадачи. В частности, базовый вектор развития однозначно фиксирует необходимость прогресса профессионального сообщества. Внезапно, явные признаки победы институционализации и по сей день остаются уделом либералов, которые жаждут быть объединены в целые кластеры себе подобных. В своём стремлении повысить качество жизни, они забывают, что граница обучения кадров создаёт необходимость включения в производственный план целого ряда внеочередных мероприятий с учётом комплекса соответствующих условий активизации. </w:t>
      </w:r>
    </w:p>
    <w:p w14:paraId="6029D280" w14:textId="6BF5B372" w:rsidR="00AD5C41" w:rsidRPr="00AD5C41" w:rsidRDefault="00AD5C41" w:rsidP="00AD5C41">
      <w:pPr>
        <w:spacing w:line="360" w:lineRule="auto"/>
        <w:ind w:firstLine="709"/>
        <w:jc w:val="both"/>
        <w:rPr>
          <w:rFonts w:ascii="Times New Roman" w:hAnsi="Times New Roman" w:cs="Times New Roman"/>
        </w:rPr>
      </w:pPr>
      <w:r w:rsidRPr="00AD5C41">
        <w:rPr>
          <w:rFonts w:ascii="Times New Roman" w:hAnsi="Times New Roman" w:cs="Times New Roman"/>
        </w:rPr>
        <w:t>Господа, высокотехнологичная концепция общественного уклада играет важную роль в формировании как самодостаточных, так и внешне зависимых концептуальных решений. В целом, конечно, понимание сути ресурсосберегающих технологий, а также свежий взгляд на привычные вещи - безусловно открывает новые горизонты для прогресса профессионального сообщества. Господа, перспективное планирование создаёт предпосылки для направлений прогрессивного развития. Следует отметить, что высокое качество позиционных исследований позволяет оценить значение благоприятных перспектив! Ясность нашей позиции очевидна: высокотехнологичная концепция общественного уклада не даёт нам иного выбора, кроме определения экономической целесообразности принимаемых решений.</w:t>
      </w:r>
      <w:r w:rsidRPr="00AD5C41">
        <w:rPr>
          <w:rFonts w:ascii="Times New Roman" w:hAnsi="Times New Roman" w:cs="Times New Roman"/>
        </w:rPr>
        <w:br w:type="page"/>
      </w:r>
    </w:p>
    <w:p w14:paraId="7392EED3" w14:textId="46BCB539" w:rsidR="00AD5C41" w:rsidRPr="00EC4511" w:rsidRDefault="00AD5C41" w:rsidP="00AD5C41">
      <w:pPr>
        <w:pStyle w:val="1"/>
        <w:spacing w:line="360" w:lineRule="auto"/>
        <w:jc w:val="center"/>
        <w:rPr>
          <w:rFonts w:ascii="Times New Roman" w:hAnsi="Times New Roman" w:cs="Times New Roman"/>
          <w:color w:val="auto"/>
          <w:sz w:val="28"/>
          <w:szCs w:val="28"/>
          <w:lang w:val="en-US"/>
        </w:rPr>
      </w:pPr>
      <w:bookmarkStart w:id="11" w:name="_Toc69235419"/>
      <w:r w:rsidRPr="00AD5C41">
        <w:rPr>
          <w:rFonts w:ascii="Times New Roman" w:hAnsi="Times New Roman" w:cs="Times New Roman"/>
          <w:color w:val="auto"/>
          <w:sz w:val="28"/>
          <w:szCs w:val="28"/>
        </w:rPr>
        <w:lastRenderedPageBreak/>
        <w:t>СПИСОК</w:t>
      </w:r>
      <w:r w:rsidRPr="00EC4511">
        <w:rPr>
          <w:rFonts w:ascii="Times New Roman" w:hAnsi="Times New Roman" w:cs="Times New Roman"/>
          <w:color w:val="auto"/>
          <w:sz w:val="28"/>
          <w:szCs w:val="28"/>
          <w:lang w:val="en-US"/>
        </w:rPr>
        <w:t xml:space="preserve"> </w:t>
      </w:r>
      <w:r w:rsidRPr="00AD5C41">
        <w:rPr>
          <w:rFonts w:ascii="Times New Roman" w:hAnsi="Times New Roman" w:cs="Times New Roman"/>
          <w:color w:val="auto"/>
          <w:sz w:val="28"/>
          <w:szCs w:val="28"/>
        </w:rPr>
        <w:t>ИСПОЛЬЗОВАННЫХ</w:t>
      </w:r>
      <w:r w:rsidRPr="00EC4511">
        <w:rPr>
          <w:rFonts w:ascii="Times New Roman" w:hAnsi="Times New Roman" w:cs="Times New Roman"/>
          <w:color w:val="auto"/>
          <w:sz w:val="28"/>
          <w:szCs w:val="28"/>
          <w:lang w:val="en-US"/>
        </w:rPr>
        <w:t xml:space="preserve"> </w:t>
      </w:r>
      <w:r w:rsidRPr="00AD5C41">
        <w:rPr>
          <w:rFonts w:ascii="Times New Roman" w:hAnsi="Times New Roman" w:cs="Times New Roman"/>
          <w:color w:val="auto"/>
          <w:sz w:val="28"/>
          <w:szCs w:val="28"/>
        </w:rPr>
        <w:t>ИСТОЧНИКОВ</w:t>
      </w:r>
      <w:bookmarkEnd w:id="11"/>
    </w:p>
    <w:p w14:paraId="4CAB1503" w14:textId="77777777" w:rsidR="00AD5C41" w:rsidRPr="00AD5C41" w:rsidRDefault="00AD5C41" w:rsidP="00AD5C41">
      <w:pPr>
        <w:pStyle w:val="a5"/>
        <w:spacing w:before="0" w:beforeAutospacing="0" w:after="0" w:afterAutospacing="0" w:line="360" w:lineRule="auto"/>
        <w:ind w:firstLine="709"/>
        <w:jc w:val="both"/>
        <w:rPr>
          <w:lang w:val="en-US"/>
        </w:rPr>
      </w:pPr>
      <w:r w:rsidRPr="00AD5C41">
        <w:rPr>
          <w:lang w:val="en-US"/>
        </w:rPr>
        <w:t xml:space="preserve">1 Acharya T., Tsai P. S. JPEG2000 Standard for Image Compression. — New York: Wiley, 2005. </w:t>
      </w:r>
    </w:p>
    <w:p w14:paraId="31F81633" w14:textId="388AB558" w:rsidR="00AD5C41" w:rsidRPr="00AD5C41" w:rsidRDefault="00AD5C41" w:rsidP="00AD5C41">
      <w:pPr>
        <w:pStyle w:val="a5"/>
        <w:spacing w:before="0" w:beforeAutospacing="0" w:after="0" w:afterAutospacing="0" w:line="360" w:lineRule="auto"/>
        <w:ind w:firstLine="709"/>
        <w:jc w:val="both"/>
      </w:pPr>
      <w:r>
        <w:t>2</w:t>
      </w:r>
      <w:r w:rsidRPr="00AD5C41">
        <w:t xml:space="preserve"> Сжатие информации без потерь. Часть первая. — URL: https://habr.com/ru/post/142242/ </w:t>
      </w:r>
    </w:p>
    <w:p w14:paraId="4A423414" w14:textId="28C535C5" w:rsidR="00AD5C41" w:rsidRPr="00AD5C41" w:rsidRDefault="00AD5C41" w:rsidP="00AD5C41">
      <w:pPr>
        <w:pStyle w:val="a5"/>
        <w:spacing w:before="0" w:beforeAutospacing="0" w:after="0" w:afterAutospacing="0" w:line="360" w:lineRule="auto"/>
        <w:ind w:firstLine="709"/>
        <w:jc w:val="both"/>
      </w:pPr>
      <w:r>
        <w:t>3</w:t>
      </w:r>
      <w:r w:rsidRPr="00AD5C41">
        <w:t xml:space="preserve"> </w:t>
      </w:r>
      <w:proofErr w:type="spellStart"/>
      <w:r w:rsidRPr="00AD5C41">
        <w:t>Нижегородскии</w:t>
      </w:r>
      <w:proofErr w:type="spellEnd"/>
      <w:r w:rsidRPr="00AD5C41">
        <w:t xml:space="preserve">̆ </w:t>
      </w:r>
      <w:proofErr w:type="spellStart"/>
      <w:r w:rsidRPr="00AD5C41">
        <w:t>Государственныи</w:t>
      </w:r>
      <w:proofErr w:type="spellEnd"/>
      <w:r w:rsidRPr="00AD5C41">
        <w:t xml:space="preserve">̆ </w:t>
      </w:r>
      <w:proofErr w:type="spellStart"/>
      <w:r w:rsidRPr="00AD5C41">
        <w:t>Техническии</w:t>
      </w:r>
      <w:proofErr w:type="spellEnd"/>
      <w:r w:rsidRPr="00AD5C41">
        <w:t xml:space="preserve">̆ Университет им. Р.Е. Алексеева, Лекция No4 Сжатие информации. — URL: https://studfiles.net/preview/2595850/ </w:t>
      </w:r>
    </w:p>
    <w:p w14:paraId="68D4C4E5" w14:textId="662E6E82" w:rsidR="00AD5C41" w:rsidRPr="00AD5C41" w:rsidRDefault="00AD5C41" w:rsidP="00AD5C41">
      <w:pPr>
        <w:pStyle w:val="a5"/>
        <w:spacing w:before="0" w:beforeAutospacing="0" w:after="0" w:afterAutospacing="0" w:line="360" w:lineRule="auto"/>
        <w:ind w:firstLine="709"/>
        <w:jc w:val="both"/>
      </w:pPr>
      <w:r>
        <w:t>4</w:t>
      </w:r>
      <w:r w:rsidRPr="00AD5C41">
        <w:t xml:space="preserve"> </w:t>
      </w:r>
      <w:proofErr w:type="spellStart"/>
      <w:r w:rsidRPr="00AD5C41">
        <w:t>Пескин</w:t>
      </w:r>
      <w:proofErr w:type="spellEnd"/>
      <w:r w:rsidRPr="00AD5C41">
        <w:t xml:space="preserve"> А. Е., Смирнов А. В. Цифровое телевидение. От теории к практике. — М.: Горячая линия-Телеком, 2005. — 349 с. </w:t>
      </w:r>
    </w:p>
    <w:p w14:paraId="45927908" w14:textId="588F0065" w:rsidR="00AD5C41" w:rsidRPr="00AD5C41" w:rsidRDefault="00AD5C41" w:rsidP="00AD5C41">
      <w:pPr>
        <w:pStyle w:val="a5"/>
        <w:spacing w:before="0" w:beforeAutospacing="0" w:after="0" w:afterAutospacing="0" w:line="360" w:lineRule="auto"/>
        <w:ind w:firstLine="709"/>
        <w:jc w:val="both"/>
      </w:pPr>
      <w:r>
        <w:t>5</w:t>
      </w:r>
      <w:r w:rsidRPr="00AD5C41">
        <w:t xml:space="preserve"> Смирнов А. В. Основы цифрового телевидения. — М.: Горячая линия-Телеком, 2001. — 224 с. </w:t>
      </w:r>
    </w:p>
    <w:p w14:paraId="38500D1E" w14:textId="3905E78B" w:rsidR="00AD5C41" w:rsidRPr="00AD5C41" w:rsidRDefault="00AD5C41" w:rsidP="00AD5C41">
      <w:pPr>
        <w:pStyle w:val="a5"/>
        <w:spacing w:before="0" w:beforeAutospacing="0" w:after="0" w:afterAutospacing="0" w:line="360" w:lineRule="auto"/>
        <w:ind w:firstLine="709"/>
        <w:jc w:val="both"/>
      </w:pPr>
      <w:r>
        <w:t>6</w:t>
      </w:r>
      <w:r w:rsidRPr="00AD5C41">
        <w:t xml:space="preserve"> Яне Б. Цифровая обработка изображений // Перевод с англ. — М.: Техносфера, 2007. — 583 с. </w:t>
      </w:r>
    </w:p>
    <w:p w14:paraId="72140945" w14:textId="6E3906F9" w:rsidR="00A63E8E" w:rsidRDefault="00AD5C41" w:rsidP="00AD5C41">
      <w:pPr>
        <w:pStyle w:val="a5"/>
        <w:spacing w:before="0" w:beforeAutospacing="0" w:after="0" w:afterAutospacing="0" w:line="360" w:lineRule="auto"/>
        <w:ind w:firstLine="709"/>
        <w:jc w:val="both"/>
      </w:pPr>
      <w:r>
        <w:t>7</w:t>
      </w:r>
      <w:r w:rsidRPr="00AD5C41">
        <w:t xml:space="preserve"> Википедия – Свободная энциклопедия, Стереокинематограф. — URL: </w:t>
      </w:r>
      <w:r w:rsidR="00A63E8E" w:rsidRPr="004E4E61">
        <w:t>https://ru.wikipedia.org/wiki/Стереокинематограф</w:t>
      </w:r>
    </w:p>
    <w:p w14:paraId="31E3F9DC" w14:textId="77777777" w:rsidR="00A63E8E" w:rsidRDefault="00A63E8E">
      <w:pPr>
        <w:rPr>
          <w:rFonts w:ascii="Times New Roman" w:eastAsia="Times New Roman" w:hAnsi="Times New Roman" w:cs="Times New Roman"/>
          <w:lang w:eastAsia="ru-RU"/>
        </w:rPr>
      </w:pPr>
      <w:r>
        <w:br w:type="page"/>
      </w:r>
    </w:p>
    <w:p w14:paraId="0CB03192" w14:textId="3955D758" w:rsidR="00AD5C41" w:rsidRPr="00A63E8E" w:rsidRDefault="00A63E8E" w:rsidP="00A63E8E">
      <w:pPr>
        <w:pStyle w:val="1"/>
        <w:spacing w:line="360" w:lineRule="auto"/>
        <w:jc w:val="center"/>
        <w:rPr>
          <w:rFonts w:ascii="Times New Roman" w:hAnsi="Times New Roman" w:cs="Times New Roman"/>
          <w:color w:val="auto"/>
          <w:sz w:val="28"/>
          <w:szCs w:val="28"/>
        </w:rPr>
      </w:pPr>
      <w:bookmarkStart w:id="12" w:name="_Toc69235420"/>
      <w:r w:rsidRPr="00A63E8E">
        <w:rPr>
          <w:rFonts w:ascii="Times New Roman" w:hAnsi="Times New Roman" w:cs="Times New Roman"/>
          <w:color w:val="auto"/>
          <w:sz w:val="28"/>
          <w:szCs w:val="28"/>
        </w:rPr>
        <w:lastRenderedPageBreak/>
        <w:t>ПРИЛОЖЕНИЕ А</w:t>
      </w:r>
      <w:bookmarkEnd w:id="12"/>
    </w:p>
    <w:p w14:paraId="599BB846" w14:textId="073077B4" w:rsidR="00A63E8E" w:rsidRPr="00AD5C41" w:rsidRDefault="00A63E8E" w:rsidP="00A63E8E">
      <w:pPr>
        <w:pStyle w:val="a5"/>
        <w:spacing w:before="0" w:beforeAutospacing="0" w:after="0" w:afterAutospacing="0" w:line="360" w:lineRule="auto"/>
        <w:jc w:val="center"/>
      </w:pPr>
      <w:r>
        <w:t>Исходный код программы</w:t>
      </w:r>
    </w:p>
    <w:p w14:paraId="0E4BCF9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quick_sort.cpp</w:t>
      </w:r>
    </w:p>
    <w:p w14:paraId="0D68A55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 вариант с одной веткой рекурсии и вариант с явным стеком).</w:t>
      </w:r>
    </w:p>
    <w:p w14:paraId="029B8BE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Сортирует массивы целых.</w:t>
      </w:r>
    </w:p>
    <w:p w14:paraId="2453684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8F5902"/>
          <w:spacing w:val="5"/>
          <w:sz w:val="27"/>
          <w:szCs w:val="27"/>
          <w:lang w:eastAsia="ru-RU"/>
        </w:rPr>
        <w:t>#include &lt;</w:t>
      </w:r>
      <w:proofErr w:type="spellStart"/>
      <w:r w:rsidRPr="00CE08D9">
        <w:rPr>
          <w:rFonts w:ascii="Lucida Console" w:eastAsia="Times New Roman" w:hAnsi="Lucida Console" w:cs="Courier New"/>
          <w:color w:val="8F5902"/>
          <w:spacing w:val="5"/>
          <w:sz w:val="27"/>
          <w:szCs w:val="27"/>
          <w:lang w:eastAsia="ru-RU"/>
        </w:rPr>
        <w:t>cstddef</w:t>
      </w:r>
      <w:proofErr w:type="spellEnd"/>
      <w:r w:rsidRPr="00CE08D9">
        <w:rPr>
          <w:rFonts w:ascii="Lucida Console" w:eastAsia="Times New Roman" w:hAnsi="Lucida Console" w:cs="Courier New"/>
          <w:color w:val="8F5902"/>
          <w:spacing w:val="5"/>
          <w:sz w:val="27"/>
          <w:szCs w:val="27"/>
          <w:lang w:eastAsia="ru-RU"/>
        </w:rPr>
        <w:t>&gt;</w:t>
      </w:r>
    </w:p>
    <w:p w14:paraId="2ED41E3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8F5902"/>
          <w:spacing w:val="5"/>
          <w:sz w:val="27"/>
          <w:szCs w:val="27"/>
          <w:lang w:val="en-US" w:eastAsia="ru-RU"/>
        </w:rPr>
        <w:t>#include &lt;</w:t>
      </w:r>
      <w:proofErr w:type="spellStart"/>
      <w:r w:rsidRPr="00CE08D9">
        <w:rPr>
          <w:rFonts w:ascii="Lucida Console" w:eastAsia="Times New Roman" w:hAnsi="Lucida Console" w:cs="Courier New"/>
          <w:color w:val="8F5902"/>
          <w:spacing w:val="5"/>
          <w:sz w:val="27"/>
          <w:szCs w:val="27"/>
          <w:lang w:val="en-US" w:eastAsia="ru-RU"/>
        </w:rPr>
        <w:t>cassert</w:t>
      </w:r>
      <w:proofErr w:type="spellEnd"/>
      <w:r w:rsidRPr="00CE08D9">
        <w:rPr>
          <w:rFonts w:ascii="Lucida Console" w:eastAsia="Times New Roman" w:hAnsi="Lucida Console" w:cs="Courier New"/>
          <w:color w:val="8F5902"/>
          <w:spacing w:val="5"/>
          <w:sz w:val="27"/>
          <w:szCs w:val="27"/>
          <w:lang w:val="en-US" w:eastAsia="ru-RU"/>
        </w:rPr>
        <w:t>&gt;</w:t>
      </w:r>
    </w:p>
    <w:p w14:paraId="1A98448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b/>
          <w:bCs/>
          <w:color w:val="204A87"/>
          <w:spacing w:val="5"/>
          <w:sz w:val="27"/>
          <w:szCs w:val="27"/>
          <w:lang w:val="en-US" w:eastAsia="ru-RU"/>
        </w:rPr>
        <w:t>using</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namespace</w:t>
      </w:r>
      <w:r w:rsidRPr="00CE08D9">
        <w:rPr>
          <w:rFonts w:ascii="Lucida Console" w:eastAsia="Times New Roman" w:hAnsi="Lucida Console" w:cs="Courier New"/>
          <w:color w:val="000000"/>
          <w:spacing w:val="5"/>
          <w:sz w:val="27"/>
          <w:szCs w:val="27"/>
          <w:lang w:val="en-US" w:eastAsia="ru-RU"/>
        </w:rPr>
        <w:t xml:space="preserve"> std;</w:t>
      </w:r>
    </w:p>
    <w:p w14:paraId="5E8AB8E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0AE3598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Выполнить обмен значениями двух целочисленных ячеек памяти (переменных).</w:t>
      </w:r>
    </w:p>
    <w:p w14:paraId="4EEF001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gramStart"/>
      <w:r w:rsidRPr="00CE08D9">
        <w:rPr>
          <w:rFonts w:ascii="Lucida Console" w:eastAsia="Times New Roman" w:hAnsi="Lucida Console" w:cs="Courier New"/>
          <w:color w:val="000000"/>
          <w:spacing w:val="5"/>
          <w:sz w:val="27"/>
          <w:szCs w:val="27"/>
          <w:lang w:val="en-US" w:eastAsia="ru-RU"/>
        </w:rPr>
        <w:t>swap(</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&amp;a,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&amp;b)</w:t>
      </w:r>
    </w:p>
    <w:p w14:paraId="41E4317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A4AE01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204A87"/>
          <w:spacing w:val="5"/>
          <w:sz w:val="27"/>
          <w:szCs w:val="27"/>
          <w:lang w:eastAsia="ru-RU"/>
        </w:rPr>
        <w:t>int</w:t>
      </w:r>
      <w:proofErr w:type="spellEnd"/>
      <w:r w:rsidRPr="00CE08D9">
        <w:rPr>
          <w:rFonts w:ascii="Lucida Console" w:eastAsia="Times New Roman" w:hAnsi="Lucida Console" w:cs="Courier New"/>
          <w:color w:val="000000"/>
          <w:spacing w:val="5"/>
          <w:sz w:val="27"/>
          <w:szCs w:val="27"/>
          <w:lang w:eastAsia="ru-RU"/>
        </w:rPr>
        <w:t xml:space="preserve"> t = a;</w:t>
      </w:r>
    </w:p>
    <w:p w14:paraId="5584038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a = b;</w:t>
      </w:r>
    </w:p>
    <w:p w14:paraId="4489750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b = t;</w:t>
      </w:r>
    </w:p>
    <w:p w14:paraId="685BF6A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2B11F5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AF0F1C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Разделить элементы массива a (перемещая их внутри массива) на две части:</w:t>
      </w:r>
    </w:p>
    <w:p w14:paraId="3877D43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Левая часть: все элементы a, меньшие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6814AD3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Правая часть: все элементы a, не меньшие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7C4657D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Возвращает размер левой части (т.е. индекс первого элемента правой части).</w:t>
      </w:r>
    </w:p>
    <w:p w14:paraId="31A4E82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Левая часть может быть пустой (массив не содержит элементов, меньших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1E6A6B7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в этом случае функция возвращает 0.</w:t>
      </w:r>
    </w:p>
    <w:p w14:paraId="73AAA66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Предполагается, что массив не пуст (</w:t>
      </w:r>
      <w:proofErr w:type="gramStart"/>
      <w:r w:rsidRPr="00CE08D9">
        <w:rPr>
          <w:rFonts w:ascii="Lucida Console" w:eastAsia="Times New Roman" w:hAnsi="Lucida Console" w:cs="Courier New"/>
          <w:i/>
          <w:iCs/>
          <w:color w:val="8F5902"/>
          <w:spacing w:val="5"/>
          <w:sz w:val="27"/>
          <w:szCs w:val="27"/>
          <w:lang w:eastAsia="ru-RU"/>
        </w:rPr>
        <w:t>n !</w:t>
      </w:r>
      <w:proofErr w:type="gramEnd"/>
      <w:r w:rsidRPr="00CE08D9">
        <w:rPr>
          <w:rFonts w:ascii="Lucida Console" w:eastAsia="Times New Roman" w:hAnsi="Lucida Console" w:cs="Courier New"/>
          <w:i/>
          <w:iCs/>
          <w:color w:val="8F5902"/>
          <w:spacing w:val="5"/>
          <w:sz w:val="27"/>
          <w:szCs w:val="27"/>
          <w:lang w:eastAsia="ru-RU"/>
        </w:rPr>
        <w:t xml:space="preserve">= 0), и значение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 xml:space="preserve"> содержится в массиве, поэтому</w:t>
      </w:r>
    </w:p>
    <w:p w14:paraId="74BD966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правая часть пустой быть не может и результат функции обязательно меньше n.</w:t>
      </w:r>
    </w:p>
    <w:p w14:paraId="283FCC0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key)</w:t>
      </w:r>
    </w:p>
    <w:p w14:paraId="3283F87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0BDF129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assert</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 xml:space="preserve">n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07D826C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Движемся в массиве с левого конца (указатель l) вправо</w:t>
      </w:r>
    </w:p>
    <w:p w14:paraId="0A53B16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с правого конца (указатель r) влево.</w:t>
      </w:r>
    </w:p>
    <w:p w14:paraId="47C9767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204A87"/>
          <w:spacing w:val="5"/>
          <w:sz w:val="27"/>
          <w:szCs w:val="27"/>
          <w:lang w:eastAsia="ru-RU"/>
        </w:rPr>
        <w:t>int</w:t>
      </w:r>
      <w:proofErr w:type="spellEnd"/>
      <w:r w:rsidRPr="00CE08D9">
        <w:rPr>
          <w:rFonts w:ascii="Lucida Console" w:eastAsia="Times New Roman" w:hAnsi="Lucida Console" w:cs="Courier New"/>
          <w:color w:val="000000"/>
          <w:spacing w:val="5"/>
          <w:sz w:val="27"/>
          <w:szCs w:val="27"/>
          <w:lang w:eastAsia="ru-RU"/>
        </w:rPr>
        <w:t xml:space="preserve"> *l = a, *r = a + n -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16D36A7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Говорим, что "произошло пересечение", если случается ситуация r &lt;= l.</w:t>
      </w:r>
    </w:p>
    <w:p w14:paraId="47A8DF0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 случае, когда произошло пересечение, разделение завершено, и можно закончить.</w:t>
      </w:r>
    </w:p>
    <w:p w14:paraId="3481E4E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true</w:t>
      </w:r>
      <w:proofErr w:type="spellEnd"/>
      <w:r w:rsidRPr="00CE08D9">
        <w:rPr>
          <w:rFonts w:ascii="Lucida Console" w:eastAsia="Times New Roman" w:hAnsi="Lucida Console" w:cs="Courier New"/>
          <w:color w:val="000000"/>
          <w:spacing w:val="5"/>
          <w:sz w:val="27"/>
          <w:szCs w:val="27"/>
          <w:lang w:eastAsia="ru-RU"/>
        </w:rPr>
        <w:t>)</w:t>
      </w:r>
    </w:p>
    <w:p w14:paraId="7637D42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56D1B7C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Установим l на следующую позицию, в которой находится элемент, не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4684135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(*l </w:t>
      </w:r>
      <w:proofErr w:type="gramStart"/>
      <w:r w:rsidRPr="00CE08D9">
        <w:rPr>
          <w:rFonts w:ascii="Lucida Console" w:eastAsia="Times New Roman" w:hAnsi="Lucida Console" w:cs="Courier New"/>
          <w:color w:val="000000"/>
          <w:spacing w:val="5"/>
          <w:sz w:val="27"/>
          <w:szCs w:val="27"/>
          <w:lang w:eastAsia="ru-RU"/>
        </w:rPr>
        <w:t xml:space="preserve">&lt; </w:t>
      </w:r>
      <w:proofErr w:type="spellStart"/>
      <w:r w:rsidRPr="00CE08D9">
        <w:rPr>
          <w:rFonts w:ascii="Lucida Console" w:eastAsia="Times New Roman" w:hAnsi="Lucida Console" w:cs="Courier New"/>
          <w:color w:val="000000"/>
          <w:spacing w:val="5"/>
          <w:sz w:val="27"/>
          <w:szCs w:val="27"/>
          <w:lang w:eastAsia="ru-RU"/>
        </w:rPr>
        <w:t>key</w:t>
      </w:r>
      <w:proofErr w:type="spellEnd"/>
      <w:proofErr w:type="gramEnd"/>
      <w:r w:rsidRPr="00CE08D9">
        <w:rPr>
          <w:rFonts w:ascii="Lucida Console" w:eastAsia="Times New Roman" w:hAnsi="Lucida Console" w:cs="Courier New"/>
          <w:color w:val="000000"/>
          <w:spacing w:val="5"/>
          <w:sz w:val="27"/>
          <w:szCs w:val="27"/>
          <w:lang w:eastAsia="ru-RU"/>
        </w:rPr>
        <w:t>)</w:t>
      </w:r>
    </w:p>
    <w:p w14:paraId="53E7372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w:t>
      </w:r>
      <w:proofErr w:type="gramStart"/>
      <w:r w:rsidRPr="00CE08D9">
        <w:rPr>
          <w:rFonts w:ascii="Lucida Console" w:eastAsia="Times New Roman" w:hAnsi="Lucida Console" w:cs="Courier New"/>
          <w:color w:val="000000"/>
          <w:spacing w:val="5"/>
          <w:sz w:val="27"/>
          <w:szCs w:val="27"/>
          <w:lang w:eastAsia="ru-RU"/>
        </w:rPr>
        <w:t>&lt; +</w:t>
      </w:r>
      <w:proofErr w:type="gramEnd"/>
      <w:r w:rsidRPr="00CE08D9">
        <w:rPr>
          <w:rFonts w:ascii="Lucida Console" w:eastAsia="Times New Roman" w:hAnsi="Lucida Console" w:cs="Courier New"/>
          <w:color w:val="000000"/>
          <w:spacing w:val="5"/>
          <w:sz w:val="27"/>
          <w:szCs w:val="27"/>
          <w:lang w:eastAsia="ru-RU"/>
        </w:rPr>
        <w:t xml:space="preserve">+l) </w:t>
      </w:r>
      <w:r w:rsidRPr="00CE08D9">
        <w:rPr>
          <w:rFonts w:ascii="Lucida Console" w:eastAsia="Times New Roman" w:hAnsi="Lucida Console" w:cs="Courier New"/>
          <w:i/>
          <w:iCs/>
          <w:color w:val="8F5902"/>
          <w:spacing w:val="5"/>
          <w:sz w:val="27"/>
          <w:szCs w:val="27"/>
          <w:lang w:eastAsia="ru-RU"/>
        </w:rPr>
        <w:t>// Произошло пересечение?</w:t>
      </w:r>
    </w:p>
    <w:p w14:paraId="683C2D6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 xml:space="preserve"> l - a;</w:t>
      </w:r>
    </w:p>
    <w:p w14:paraId="67A7D9B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2D58D60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w:t>
      </w:r>
      <w:r w:rsidRPr="00CE08D9">
        <w:rPr>
          <w:rFonts w:ascii="Lucida Console" w:eastAsia="Times New Roman" w:hAnsi="Lucida Console" w:cs="Courier New"/>
          <w:i/>
          <w:iCs/>
          <w:color w:val="8F5902"/>
          <w:spacing w:val="5"/>
          <w:sz w:val="27"/>
          <w:szCs w:val="27"/>
          <w:lang w:eastAsia="ru-RU"/>
        </w:rPr>
        <w:t xml:space="preserve">// Установим r на следующую позицию, в которой находится элемент,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441828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 xml:space="preserve">*r &lt; </w:t>
      </w:r>
      <w:proofErr w:type="spellStart"/>
      <w:r w:rsidRPr="00CE08D9">
        <w:rPr>
          <w:rFonts w:ascii="Lucida Console" w:eastAsia="Times New Roman" w:hAnsi="Lucida Console" w:cs="Courier New"/>
          <w:color w:val="000000"/>
          <w:spacing w:val="5"/>
          <w:sz w:val="27"/>
          <w:szCs w:val="27"/>
          <w:lang w:eastAsia="ru-RU"/>
        </w:rPr>
        <w:t>key</w:t>
      </w:r>
      <w:proofErr w:type="spellEnd"/>
      <w:r w:rsidRPr="00CE08D9">
        <w:rPr>
          <w:rFonts w:ascii="Lucida Console" w:eastAsia="Times New Roman" w:hAnsi="Lucida Console" w:cs="Courier New"/>
          <w:color w:val="000000"/>
          <w:spacing w:val="5"/>
          <w:sz w:val="27"/>
          <w:szCs w:val="27"/>
          <w:lang w:eastAsia="ru-RU"/>
        </w:rPr>
        <w:t>))</w:t>
      </w:r>
    </w:p>
    <w:p w14:paraId="6DCA51C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w:t>
      </w:r>
      <w:proofErr w:type="gramStart"/>
      <w:r w:rsidRPr="00CE08D9">
        <w:rPr>
          <w:rFonts w:ascii="Lucida Console" w:eastAsia="Times New Roman" w:hAnsi="Lucida Console" w:cs="Courier New"/>
          <w:color w:val="000000"/>
          <w:spacing w:val="5"/>
          <w:sz w:val="27"/>
          <w:szCs w:val="27"/>
          <w:lang w:eastAsia="ru-RU"/>
        </w:rPr>
        <w:t>&lt; l</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Произошло пересечение?</w:t>
      </w:r>
    </w:p>
    <w:p w14:paraId="05B08D8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 xml:space="preserve"> l - a;</w:t>
      </w:r>
    </w:p>
    <w:p w14:paraId="613116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332CC2C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Все элементы слева от l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5738D42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Элемент по адресу l не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3A30058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Все элементы справа от r не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5F50132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Элемент по адресу r меньше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w:t>
      </w:r>
    </w:p>
    <w:p w14:paraId="1DFCCC7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Обменять элементы на позициях l и r.</w:t>
      </w:r>
    </w:p>
    <w:p w14:paraId="063BC0C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00"/>
          <w:spacing w:val="5"/>
          <w:sz w:val="27"/>
          <w:szCs w:val="27"/>
          <w:lang w:eastAsia="ru-RU"/>
        </w:rPr>
        <w:t>*l, *r);</w:t>
      </w:r>
    </w:p>
    <w:p w14:paraId="3D5F4ED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0C60389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Переместить l и r на следующие позиции и проверить наличие пересечения.</w:t>
      </w:r>
    </w:p>
    <w:p w14:paraId="6267D25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(--r &lt;= ++l)</w:t>
      </w:r>
    </w:p>
    <w:p w14:paraId="43FC68F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55453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Может возникнуть ситуация, когда между l и r находился один элемент,</w:t>
      </w:r>
    </w:p>
    <w:p w14:paraId="4F07D81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меньший </w:t>
      </w:r>
      <w:proofErr w:type="spellStart"/>
      <w:r w:rsidRPr="00CE08D9">
        <w:rPr>
          <w:rFonts w:ascii="Lucida Console" w:eastAsia="Times New Roman" w:hAnsi="Lucida Console" w:cs="Courier New"/>
          <w:i/>
          <w:iCs/>
          <w:color w:val="8F5902"/>
          <w:spacing w:val="5"/>
          <w:sz w:val="27"/>
          <w:szCs w:val="27"/>
          <w:lang w:eastAsia="ru-RU"/>
        </w:rPr>
        <w:t>key</w:t>
      </w:r>
      <w:proofErr w:type="spellEnd"/>
      <w:r w:rsidRPr="00CE08D9">
        <w:rPr>
          <w:rFonts w:ascii="Lucida Console" w:eastAsia="Times New Roman" w:hAnsi="Lucida Console" w:cs="Courier New"/>
          <w:i/>
          <w:iCs/>
          <w:color w:val="8F5902"/>
          <w:spacing w:val="5"/>
          <w:sz w:val="27"/>
          <w:szCs w:val="27"/>
          <w:lang w:eastAsia="ru-RU"/>
        </w:rPr>
        <w:t>. В этом случае, его надо отнести к левой половине.</w:t>
      </w:r>
    </w:p>
    <w:p w14:paraId="7AF8BB2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(*l &lt; key) ++l;</w:t>
      </w:r>
    </w:p>
    <w:p w14:paraId="33316D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return</w:t>
      </w:r>
      <w:r w:rsidRPr="00CE08D9">
        <w:rPr>
          <w:rFonts w:ascii="Lucida Console" w:eastAsia="Times New Roman" w:hAnsi="Lucida Console" w:cs="Courier New"/>
          <w:color w:val="000000"/>
          <w:spacing w:val="5"/>
          <w:sz w:val="27"/>
          <w:szCs w:val="27"/>
          <w:lang w:val="en-US" w:eastAsia="ru-RU"/>
        </w:rPr>
        <w:t xml:space="preserve"> l - a;</w:t>
      </w:r>
    </w:p>
    <w:p w14:paraId="0A397AE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A2DE3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D74634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511376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087C62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53CAC96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w:t>
      </w:r>
    </w:p>
    <w:p w14:paraId="259D1D1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Сортирует массив a на месте.</w:t>
      </w:r>
    </w:p>
    <w:p w14:paraId="1772607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19EC606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1C3BCDE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3D55DE8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2466D7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Выберем в качестве ключа элемент посередине массива</w:t>
      </w:r>
    </w:p>
    <w:p w14:paraId="02E2E75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(можно выбирать любой элемент, средний -- произвольный выбор автора)</w:t>
      </w:r>
    </w:p>
    <w:p w14:paraId="55D2D9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выполним разделение по нему.</w:t>
      </w:r>
    </w:p>
    <w:p w14:paraId="14E5D09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4F7EDA0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507F6E2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3B2853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Все элементы a не меньше, чем средний элемент,</w:t>
      </w:r>
    </w:p>
    <w:p w14:paraId="32ACA8A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т.е. средний элемент равен минимуму из всех элементов массива.</w:t>
      </w:r>
    </w:p>
    <w:p w14:paraId="24CDFDA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xml:space="preserve">// В этом случае </w:t>
      </w:r>
      <w:proofErr w:type="spellStart"/>
      <w:r w:rsidRPr="00CE08D9">
        <w:rPr>
          <w:rFonts w:ascii="Lucida Console" w:eastAsia="Times New Roman" w:hAnsi="Lucida Console" w:cs="Courier New"/>
          <w:i/>
          <w:iCs/>
          <w:color w:val="8F5902"/>
          <w:spacing w:val="5"/>
          <w:sz w:val="27"/>
          <w:szCs w:val="27"/>
          <w:lang w:eastAsia="ru-RU"/>
        </w:rPr>
        <w:t>qpartition</w:t>
      </w:r>
      <w:proofErr w:type="spellEnd"/>
      <w:r w:rsidRPr="00CE08D9">
        <w:rPr>
          <w:rFonts w:ascii="Lucida Console" w:eastAsia="Times New Roman" w:hAnsi="Lucida Console" w:cs="Courier New"/>
          <w:i/>
          <w:iCs/>
          <w:color w:val="8F5902"/>
          <w:spacing w:val="5"/>
          <w:sz w:val="27"/>
          <w:szCs w:val="27"/>
          <w:lang w:eastAsia="ru-RU"/>
        </w:rPr>
        <w:t xml:space="preserve"> не изменяет исходный массив.</w:t>
      </w:r>
    </w:p>
    <w:p w14:paraId="0D89EA3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Обменяем средний элемент массива с начальным.</w:t>
      </w:r>
    </w:p>
    <w:p w14:paraId="7EEABF9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0EC57AA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Отсортируем рекурсивно оставшуюся часть из n - 1 элемента.</w:t>
      </w:r>
    </w:p>
    <w:p w14:paraId="48FFD88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r w:rsidRPr="00CE08D9">
        <w:rPr>
          <w:rFonts w:ascii="Lucida Console" w:eastAsia="Times New Roman" w:hAnsi="Lucida Console" w:cs="Courier New"/>
          <w:color w:val="0000CF"/>
          <w:spacing w:val="5"/>
          <w:sz w:val="27"/>
          <w:szCs w:val="27"/>
          <w:lang w:val="en-US" w:eastAsia="ru-RU"/>
        </w:rPr>
        <w:t>1</w:t>
      </w:r>
      <w:r w:rsidRPr="00CE08D9">
        <w:rPr>
          <w:rFonts w:ascii="Lucida Console" w:eastAsia="Times New Roman" w:hAnsi="Lucida Console" w:cs="Courier New"/>
          <w:color w:val="000000"/>
          <w:spacing w:val="5"/>
          <w:sz w:val="27"/>
          <w:szCs w:val="27"/>
          <w:lang w:val="en-US" w:eastAsia="ru-RU"/>
        </w:rPr>
        <w:t xml:space="preserve">, n - </w:t>
      </w:r>
      <w:r w:rsidRPr="00CE08D9">
        <w:rPr>
          <w:rFonts w:ascii="Lucida Console" w:eastAsia="Times New Roman" w:hAnsi="Lucida Console" w:cs="Courier New"/>
          <w:color w:val="0000CF"/>
          <w:spacing w:val="5"/>
          <w:sz w:val="27"/>
          <w:szCs w:val="27"/>
          <w:lang w:val="en-US" w:eastAsia="ru-RU"/>
        </w:rPr>
        <w:t>1</w:t>
      </w:r>
      <w:r w:rsidRPr="00CE08D9">
        <w:rPr>
          <w:rFonts w:ascii="Lucida Console" w:eastAsia="Times New Roman" w:hAnsi="Lucida Console" w:cs="Courier New"/>
          <w:color w:val="000000"/>
          <w:spacing w:val="5"/>
          <w:sz w:val="27"/>
          <w:szCs w:val="27"/>
          <w:lang w:val="en-US" w:eastAsia="ru-RU"/>
        </w:rPr>
        <w:t>);</w:t>
      </w:r>
    </w:p>
    <w:p w14:paraId="1A23585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58FFCCA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p>
    <w:p w14:paraId="685B097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lastRenderedPageBreak/>
        <w:t xml:space="preserve">    {</w:t>
      </w:r>
    </w:p>
    <w:p w14:paraId="0787228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Удалось разделить массив на две части.</w:t>
      </w:r>
    </w:p>
    <w:p w14:paraId="6644580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Так как любой элемент из левой части меньше любого элемента из правой части,</w:t>
      </w:r>
    </w:p>
    <w:p w14:paraId="66F1ED3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то теперь достаточно независимо отсортировать обе части,</w:t>
      </w:r>
    </w:p>
    <w:p w14:paraId="6A264DA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что мы и выполним рекурсивно.</w:t>
      </w:r>
    </w:p>
    <w:p w14:paraId="5A7E682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3E6F2BA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49EADDC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24A8D3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117FE6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6087683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45B60C0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73F840A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рекурсивный вариант с раскрытием одной ветки рекурсии в цикл.</w:t>
      </w:r>
    </w:p>
    <w:p w14:paraId="15D55E4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xml:space="preserve">// </w:t>
      </w:r>
      <w:proofErr w:type="spellStart"/>
      <w:r w:rsidRPr="00CE08D9">
        <w:rPr>
          <w:rFonts w:ascii="Lucida Console" w:eastAsia="Times New Roman" w:hAnsi="Lucida Console" w:cs="Courier New"/>
          <w:i/>
          <w:iCs/>
          <w:color w:val="8F5902"/>
          <w:spacing w:val="5"/>
          <w:sz w:val="27"/>
          <w:szCs w:val="27"/>
          <w:lang w:eastAsia="ru-RU"/>
        </w:rPr>
        <w:t>Засчёт</w:t>
      </w:r>
      <w:proofErr w:type="spellEnd"/>
      <w:r w:rsidRPr="00CE08D9">
        <w:rPr>
          <w:rFonts w:ascii="Lucida Console" w:eastAsia="Times New Roman" w:hAnsi="Lucida Console" w:cs="Courier New"/>
          <w:i/>
          <w:iCs/>
          <w:color w:val="8F5902"/>
          <w:spacing w:val="5"/>
          <w:sz w:val="27"/>
          <w:szCs w:val="27"/>
          <w:lang w:eastAsia="ru-RU"/>
        </w:rPr>
        <w:t xml:space="preserve"> того, что рекурсивный вызов выполняется для части минимального размера,</w:t>
      </w:r>
    </w:p>
    <w:p w14:paraId="358D82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позволяет избежать переполнения стека вызовов (полностью рекурсивный вариант,</w:t>
      </w:r>
    </w:p>
    <w:p w14:paraId="10D0C2B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приведённый выше, может выполнять до n вложенных рекурсивных вызовов).</w:t>
      </w:r>
    </w:p>
    <w:p w14:paraId="33CAFF1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tc</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0DA9AF1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41AEB7A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Пока есть что сортировать.</w:t>
      </w:r>
    </w:p>
    <w:p w14:paraId="66C7971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11FD4ED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DC73C8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Выполним разделение диапазона по среднему элементу.</w:t>
      </w:r>
    </w:p>
    <w:p w14:paraId="1F6971B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2B3B4FB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1D6D229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7ED4431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01F5D9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Разделить не удалось, т.к. средний элемент равен минимуму всех элементов.</w:t>
      </w:r>
    </w:p>
    <w:p w14:paraId="3E57452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Обменяем его с начальным элементом,</w:t>
      </w:r>
    </w:p>
    <w:p w14:paraId="350498F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0C6D5DF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а на следующей итерации цикла начнём сортировать оставшуюся часть.</w:t>
      </w:r>
    </w:p>
    <w:p w14:paraId="5ABA16C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++a;</w:t>
      </w:r>
    </w:p>
    <w:p w14:paraId="3008D8E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w:t>
      </w:r>
    </w:p>
    <w:p w14:paraId="5E755B5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573D575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&lt;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74C9CC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0127D8B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Левая часть меньше правой, отсортируем её рекурсивно.</w:t>
      </w:r>
    </w:p>
    <w:p w14:paraId="70B1841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tc</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525A5F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Правую часть отсортируем в цикле.</w:t>
      </w:r>
    </w:p>
    <w:p w14:paraId="705C2BD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1B0A219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6EB81D2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28429BC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else</w:t>
      </w:r>
      <w:proofErr w:type="spellEnd"/>
    </w:p>
    <w:p w14:paraId="1E5F405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4735218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w:t>
      </w:r>
      <w:r w:rsidRPr="00CE08D9">
        <w:rPr>
          <w:rFonts w:ascii="Lucida Console" w:eastAsia="Times New Roman" w:hAnsi="Lucida Console" w:cs="Courier New"/>
          <w:i/>
          <w:iCs/>
          <w:color w:val="8F5902"/>
          <w:spacing w:val="5"/>
          <w:sz w:val="27"/>
          <w:szCs w:val="27"/>
          <w:lang w:eastAsia="ru-RU"/>
        </w:rPr>
        <w:t>// Правая часть не больше левой, отсортируем её рекурсивно.</w:t>
      </w:r>
    </w:p>
    <w:p w14:paraId="5C54078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w:t>
      </w:r>
      <w:proofErr w:type="gramStart"/>
      <w:r w:rsidRPr="00CE08D9">
        <w:rPr>
          <w:rFonts w:ascii="Lucida Console" w:eastAsia="Times New Roman" w:hAnsi="Lucida Console" w:cs="Courier New"/>
          <w:color w:val="000000"/>
          <w:spacing w:val="5"/>
          <w:sz w:val="27"/>
          <w:szCs w:val="27"/>
          <w:lang w:val="en-US" w:eastAsia="ru-RU"/>
        </w:rPr>
        <w:t>sort</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1EB22E9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Левую часть отсортируем в цикле.</w:t>
      </w:r>
    </w:p>
    <w:p w14:paraId="34B35C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5FECE90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EB4BD4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6CE6A2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07CAD2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0AE72B8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617ED37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i/>
          <w:iCs/>
          <w:color w:val="8F5902"/>
          <w:spacing w:val="5"/>
          <w:sz w:val="27"/>
          <w:szCs w:val="27"/>
          <w:lang w:eastAsia="ru-RU"/>
        </w:rPr>
        <w:t>// Быстрая сортировка, вариант с раскрытием одной ветки в цикле и явным стеком отложенных веток.</w:t>
      </w:r>
    </w:p>
    <w:p w14:paraId="5983066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204A87"/>
          <w:spacing w:val="5"/>
          <w:sz w:val="27"/>
          <w:szCs w:val="27"/>
          <w:lang w:val="en-US" w:eastAsia="ru-RU"/>
        </w:rPr>
        <w:t>void</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quick_sort_</w:t>
      </w:r>
      <w:proofErr w:type="gramStart"/>
      <w:r w:rsidRPr="00CE08D9">
        <w:rPr>
          <w:rFonts w:ascii="Lucida Console" w:eastAsia="Times New Roman" w:hAnsi="Lucida Console" w:cs="Courier New"/>
          <w:color w:val="000000"/>
          <w:spacing w:val="5"/>
          <w:sz w:val="27"/>
          <w:szCs w:val="27"/>
          <w:lang w:val="en-US" w:eastAsia="ru-RU"/>
        </w:rPr>
        <w:t>s</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129A2BB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w:t>
      </w:r>
    </w:p>
    <w:p w14:paraId="3F8AB93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Предполагаем, что размер адреса не превосходит 64 бит.</w:t>
      </w:r>
    </w:p>
    <w:p w14:paraId="47F0F2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Благодаря тому, что откладываются только "меньшие" части,</w:t>
      </w:r>
    </w:p>
    <w:p w14:paraId="019088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w:t>
      </w:r>
      <w:proofErr w:type="gramStart"/>
      <w:r w:rsidRPr="00CE08D9">
        <w:rPr>
          <w:rFonts w:ascii="Lucida Console" w:eastAsia="Times New Roman" w:hAnsi="Lucida Console" w:cs="Courier New"/>
          <w:i/>
          <w:iCs/>
          <w:color w:val="8F5902"/>
          <w:spacing w:val="5"/>
          <w:sz w:val="27"/>
          <w:szCs w:val="27"/>
          <w:lang w:eastAsia="ru-RU"/>
        </w:rPr>
        <w:t>/  глубина</w:t>
      </w:r>
      <w:proofErr w:type="gramEnd"/>
      <w:r w:rsidRPr="00CE08D9">
        <w:rPr>
          <w:rFonts w:ascii="Lucida Console" w:eastAsia="Times New Roman" w:hAnsi="Lucida Console" w:cs="Courier New"/>
          <w:i/>
          <w:iCs/>
          <w:color w:val="8F5902"/>
          <w:spacing w:val="5"/>
          <w:sz w:val="27"/>
          <w:szCs w:val="27"/>
          <w:lang w:eastAsia="ru-RU"/>
        </w:rPr>
        <w:t xml:space="preserve"> стека не может превзойти 64.</w:t>
      </w:r>
    </w:p>
    <w:p w14:paraId="20C40A2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struct</w:t>
      </w:r>
      <w:r w:rsidRPr="00CE08D9">
        <w:rPr>
          <w:rFonts w:ascii="Lucida Console" w:eastAsia="Times New Roman" w:hAnsi="Lucida Console" w:cs="Courier New"/>
          <w:color w:val="000000"/>
          <w:spacing w:val="5"/>
          <w:sz w:val="27"/>
          <w:szCs w:val="27"/>
          <w:lang w:val="en-US" w:eastAsia="ru-RU"/>
        </w:rPr>
        <w:t xml:space="preserve"> {</w:t>
      </w:r>
    </w:p>
    <w:p w14:paraId="1BC52BD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204A87"/>
          <w:spacing w:val="5"/>
          <w:sz w:val="27"/>
          <w:szCs w:val="27"/>
          <w:lang w:val="en-US" w:eastAsia="ru-RU"/>
        </w:rPr>
        <w:t>int</w:t>
      </w:r>
      <w:r w:rsidRPr="00CE08D9">
        <w:rPr>
          <w:rFonts w:ascii="Lucida Console" w:eastAsia="Times New Roman" w:hAnsi="Lucida Console" w:cs="Courier New"/>
          <w:color w:val="000000"/>
          <w:spacing w:val="5"/>
          <w:sz w:val="27"/>
          <w:szCs w:val="27"/>
          <w:lang w:val="en-US" w:eastAsia="ru-RU"/>
        </w:rPr>
        <w:t xml:space="preserve"> *a;</w:t>
      </w:r>
    </w:p>
    <w:p w14:paraId="762ECD1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n;</w:t>
      </w:r>
    </w:p>
    <w:p w14:paraId="7C801EC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 xml:space="preserve">} </w:t>
      </w:r>
      <w:proofErr w:type="spellStart"/>
      <w:proofErr w:type="gram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gramEnd"/>
      <w:r w:rsidRPr="00CE08D9">
        <w:rPr>
          <w:rFonts w:ascii="Lucida Console" w:eastAsia="Times New Roman" w:hAnsi="Lucida Console" w:cs="Courier New"/>
          <w:color w:val="0000CF"/>
          <w:spacing w:val="5"/>
          <w:sz w:val="27"/>
          <w:szCs w:val="27"/>
          <w:lang w:eastAsia="ru-RU"/>
        </w:rPr>
        <w:t>64</w:t>
      </w:r>
      <w:r w:rsidRPr="00CE08D9">
        <w:rPr>
          <w:rFonts w:ascii="Lucida Console" w:eastAsia="Times New Roman" w:hAnsi="Lucida Console" w:cs="Courier New"/>
          <w:color w:val="000000"/>
          <w:spacing w:val="5"/>
          <w:sz w:val="27"/>
          <w:szCs w:val="27"/>
          <w:lang w:eastAsia="ru-RU"/>
        </w:rPr>
        <w:t>];</w:t>
      </w:r>
    </w:p>
    <w:p w14:paraId="5A2A7C5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2AF19FD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size_t</w:t>
      </w:r>
      <w:proofErr w:type="spellEnd"/>
      <w:r w:rsidRPr="00CE08D9">
        <w:rPr>
          <w:rFonts w:ascii="Lucida Console" w:eastAsia="Times New Roman" w:hAnsi="Lucida Console" w:cs="Courier New"/>
          <w:color w:val="000000"/>
          <w:spacing w:val="5"/>
          <w:sz w:val="27"/>
          <w:szCs w:val="27"/>
          <w:lang w:eastAsia="ru-RU"/>
        </w:rPr>
        <w:t xml:space="preserve"> sp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Количество элементов, помещённых в стек.</w:t>
      </w:r>
    </w:p>
    <w:p w14:paraId="128D49A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true</w:t>
      </w:r>
      <w:proofErr w:type="spellEnd"/>
      <w:r w:rsidRPr="00CE08D9">
        <w:rPr>
          <w:rFonts w:ascii="Lucida Console" w:eastAsia="Times New Roman" w:hAnsi="Lucida Console" w:cs="Courier New"/>
          <w:color w:val="000000"/>
          <w:spacing w:val="5"/>
          <w:sz w:val="27"/>
          <w:szCs w:val="27"/>
          <w:lang w:eastAsia="ru-RU"/>
        </w:rPr>
        <w:t>)</w:t>
      </w:r>
    </w:p>
    <w:p w14:paraId="514F6A0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6EA2762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while</w:t>
      </w:r>
      <w:proofErr w:type="spellEnd"/>
      <w:r w:rsidRPr="00CE08D9">
        <w:rPr>
          <w:rFonts w:ascii="Lucida Console" w:eastAsia="Times New Roman" w:hAnsi="Lucida Console" w:cs="Courier New"/>
          <w:color w:val="000000"/>
          <w:spacing w:val="5"/>
          <w:sz w:val="27"/>
          <w:szCs w:val="27"/>
          <w:lang w:eastAsia="ru-RU"/>
        </w:rPr>
        <w:t xml:space="preserve"> (</w:t>
      </w:r>
      <w:proofErr w:type="gramStart"/>
      <w:r w:rsidRPr="00CE08D9">
        <w:rPr>
          <w:rFonts w:ascii="Lucida Console" w:eastAsia="Times New Roman" w:hAnsi="Lucida Console" w:cs="Courier New"/>
          <w:color w:val="000000"/>
          <w:spacing w:val="5"/>
          <w:sz w:val="27"/>
          <w:szCs w:val="27"/>
          <w:lang w:eastAsia="ru-RU"/>
        </w:rPr>
        <w:t>n &gt;</w:t>
      </w:r>
      <w:proofErr w:type="gramEnd"/>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CF"/>
          <w:spacing w:val="5"/>
          <w:sz w:val="27"/>
          <w:szCs w:val="27"/>
          <w:lang w:eastAsia="ru-RU"/>
        </w:rPr>
        <w:t>1</w:t>
      </w:r>
      <w:r w:rsidRPr="00CE08D9">
        <w:rPr>
          <w:rFonts w:ascii="Lucida Console" w:eastAsia="Times New Roman" w:hAnsi="Lucida Console" w:cs="Courier New"/>
          <w:color w:val="000000"/>
          <w:spacing w:val="5"/>
          <w:sz w:val="27"/>
          <w:szCs w:val="27"/>
          <w:lang w:eastAsia="ru-RU"/>
        </w:rPr>
        <w:t>)</w:t>
      </w:r>
    </w:p>
    <w:p w14:paraId="699B0B6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7C10936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Выполним разделение диапазона по среднему элементу.</w:t>
      </w:r>
    </w:p>
    <w:p w14:paraId="22F2D5D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size_t</w:t>
      </w:r>
      <w:proofErr w:type="spellEnd"/>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proofErr w:type="gramStart"/>
      <w:r w:rsidRPr="00CE08D9">
        <w:rPr>
          <w:rFonts w:ascii="Lucida Console" w:eastAsia="Times New Roman" w:hAnsi="Lucida Console" w:cs="Courier New"/>
          <w:color w:val="000000"/>
          <w:spacing w:val="5"/>
          <w:sz w:val="27"/>
          <w:szCs w:val="27"/>
          <w:lang w:val="en-US" w:eastAsia="ru-RU"/>
        </w:rPr>
        <w:t>qpartition</w:t>
      </w:r>
      <w:proofErr w:type="spellEnd"/>
      <w:r w:rsidRPr="00CE08D9">
        <w:rPr>
          <w:rFonts w:ascii="Lucida Console" w:eastAsia="Times New Roman" w:hAnsi="Lucida Console" w:cs="Courier New"/>
          <w:color w:val="000000"/>
          <w:spacing w:val="5"/>
          <w:sz w:val="27"/>
          <w:szCs w:val="27"/>
          <w:lang w:val="en-US" w:eastAsia="ru-RU"/>
        </w:rPr>
        <w:t>(</w:t>
      </w:r>
      <w:proofErr w:type="gramEnd"/>
      <w:r w:rsidRPr="00CE08D9">
        <w:rPr>
          <w:rFonts w:ascii="Lucida Console" w:eastAsia="Times New Roman" w:hAnsi="Lucida Console" w:cs="Courier New"/>
          <w:color w:val="000000"/>
          <w:spacing w:val="5"/>
          <w:sz w:val="27"/>
          <w:szCs w:val="27"/>
          <w:lang w:val="en-US" w:eastAsia="ru-RU"/>
        </w:rPr>
        <w:t xml:space="preserve">a, n, a[n / </w:t>
      </w:r>
      <w:r w:rsidRPr="00CE08D9">
        <w:rPr>
          <w:rFonts w:ascii="Lucida Console" w:eastAsia="Times New Roman" w:hAnsi="Lucida Console" w:cs="Courier New"/>
          <w:color w:val="0000CF"/>
          <w:spacing w:val="5"/>
          <w:sz w:val="27"/>
          <w:szCs w:val="27"/>
          <w:lang w:val="en-US" w:eastAsia="ru-RU"/>
        </w:rPr>
        <w:t>2</w:t>
      </w:r>
      <w:r w:rsidRPr="00CE08D9">
        <w:rPr>
          <w:rFonts w:ascii="Lucida Console" w:eastAsia="Times New Roman" w:hAnsi="Lucida Console" w:cs="Courier New"/>
          <w:color w:val="000000"/>
          <w:spacing w:val="5"/>
          <w:sz w:val="27"/>
          <w:szCs w:val="27"/>
          <w:lang w:val="en-US" w:eastAsia="ru-RU"/>
        </w:rPr>
        <w:t>]);</w:t>
      </w:r>
    </w:p>
    <w:p w14:paraId="59027EA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4FC0EB6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3713FDD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14FD69F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Разделить не удалось, обменяем начальный элемент со средним</w:t>
      </w:r>
    </w:p>
    <w:p w14:paraId="58D6C1D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swap</w:t>
      </w:r>
      <w:proofErr w:type="spellEnd"/>
      <w:r w:rsidRPr="00CE08D9">
        <w:rPr>
          <w:rFonts w:ascii="Lucida Console" w:eastAsia="Times New Roman" w:hAnsi="Lucida Console" w:cs="Courier New"/>
          <w:color w:val="000000"/>
          <w:spacing w:val="5"/>
          <w:sz w:val="27"/>
          <w:szCs w:val="27"/>
          <w:lang w:eastAsia="ru-RU"/>
        </w:rPr>
        <w:t>(</w:t>
      </w:r>
      <w:proofErr w:type="gramStart"/>
      <w:r w:rsidRPr="00CE08D9">
        <w:rPr>
          <w:rFonts w:ascii="Lucida Console" w:eastAsia="Times New Roman" w:hAnsi="Lucida Console" w:cs="Courier New"/>
          <w:color w:val="000000"/>
          <w:spacing w:val="5"/>
          <w:sz w:val="27"/>
          <w:szCs w:val="27"/>
          <w:lang w:eastAsia="ru-RU"/>
        </w:rPr>
        <w:t>a[</w:t>
      </w:r>
      <w:proofErr w:type="gramEnd"/>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 xml:space="preserve">], a[n / </w:t>
      </w:r>
      <w:r w:rsidRPr="00CE08D9">
        <w:rPr>
          <w:rFonts w:ascii="Lucida Console" w:eastAsia="Times New Roman" w:hAnsi="Lucida Console" w:cs="Courier New"/>
          <w:color w:val="0000CF"/>
          <w:spacing w:val="5"/>
          <w:sz w:val="27"/>
          <w:szCs w:val="27"/>
          <w:lang w:eastAsia="ru-RU"/>
        </w:rPr>
        <w:t>2</w:t>
      </w:r>
      <w:r w:rsidRPr="00CE08D9">
        <w:rPr>
          <w:rFonts w:ascii="Lucida Console" w:eastAsia="Times New Roman" w:hAnsi="Lucida Console" w:cs="Courier New"/>
          <w:color w:val="000000"/>
          <w:spacing w:val="5"/>
          <w:sz w:val="27"/>
          <w:szCs w:val="27"/>
          <w:lang w:eastAsia="ru-RU"/>
        </w:rPr>
        <w:t>]);</w:t>
      </w:r>
    </w:p>
    <w:p w14:paraId="41D6DC7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и будем дальше сортировать оставшиеся.</w:t>
      </w:r>
    </w:p>
    <w:p w14:paraId="6AD3F9F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color w:val="000000"/>
          <w:spacing w:val="5"/>
          <w:sz w:val="27"/>
          <w:szCs w:val="27"/>
          <w:lang w:val="en-US" w:eastAsia="ru-RU"/>
        </w:rPr>
        <w:t>++a;</w:t>
      </w:r>
    </w:p>
    <w:p w14:paraId="6129A94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--n;</w:t>
      </w:r>
    </w:p>
    <w:p w14:paraId="164F471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
    <w:p w14:paraId="7A66BF0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else</w:t>
      </w: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b/>
          <w:bCs/>
          <w:color w:val="204A87"/>
          <w:spacing w:val="5"/>
          <w:sz w:val="27"/>
          <w:szCs w:val="27"/>
          <w:lang w:val="en-US" w:eastAsia="ru-RU"/>
        </w:rPr>
        <w:t>if</w:t>
      </w: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 xml:space="preserve"> &lt;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52BA630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w:t>
      </w:r>
    </w:p>
    <w:p w14:paraId="5376D3E5"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Вместо выполнения рекурсивного вызова для левой (меньшей) части</w:t>
      </w:r>
    </w:p>
    <w:p w14:paraId="10ABE0C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отложим её в стек.</w:t>
      </w:r>
    </w:p>
    <w:p w14:paraId="2CDB951A"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auto</w:t>
      </w:r>
      <w:proofErr w:type="spellEnd"/>
      <w:r w:rsidRPr="00CE08D9">
        <w:rPr>
          <w:rFonts w:ascii="Lucida Console" w:eastAsia="Times New Roman" w:hAnsi="Lucida Console" w:cs="Courier New"/>
          <w:color w:val="000000"/>
          <w:spacing w:val="5"/>
          <w:sz w:val="27"/>
          <w:szCs w:val="27"/>
          <w:lang w:eastAsia="ru-RU"/>
        </w:rPr>
        <w:t xml:space="preserve"> &amp;t = </w:t>
      </w:r>
      <w:proofErr w:type="spell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w:t>
      </w:r>
    </w:p>
    <w:p w14:paraId="7EF3D99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 xml:space="preserve"> = a;</w:t>
      </w:r>
    </w:p>
    <w:p w14:paraId="6BF04DB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t.n</w:t>
      </w:r>
      <w:proofErr w:type="spellEnd"/>
      <w:r w:rsidRPr="00CE08D9">
        <w:rPr>
          <w:rFonts w:ascii="Lucida Console" w:eastAsia="Times New Roman" w:hAnsi="Lucida Console" w:cs="Courier New"/>
          <w:color w:val="000000"/>
          <w:spacing w:val="5"/>
          <w:sz w:val="27"/>
          <w:szCs w:val="27"/>
          <w:lang w:val="en-US" w:eastAsia="ru-RU"/>
        </w:rPr>
        <w:t xml:space="preserve">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7CE1BAF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7ACFA2E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Дальше сортируем правую часть.</w:t>
      </w:r>
    </w:p>
    <w:p w14:paraId="0AAA334B"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a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3E7E8BF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lastRenderedPageBreak/>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17CBE2F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03CED09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else</w:t>
      </w:r>
      <w:proofErr w:type="spellEnd"/>
    </w:p>
    <w:p w14:paraId="3025B0F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102A15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Вместо выполнения рекурсивного вызова для правой части</w:t>
      </w:r>
    </w:p>
    <w:p w14:paraId="4CF538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отложим её в стек.</w:t>
      </w:r>
    </w:p>
    <w:p w14:paraId="7672B3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auto</w:t>
      </w:r>
      <w:proofErr w:type="spellEnd"/>
      <w:r w:rsidRPr="00CE08D9">
        <w:rPr>
          <w:rFonts w:ascii="Lucida Console" w:eastAsia="Times New Roman" w:hAnsi="Lucida Console" w:cs="Courier New"/>
          <w:color w:val="000000"/>
          <w:spacing w:val="5"/>
          <w:sz w:val="27"/>
          <w:szCs w:val="27"/>
          <w:lang w:eastAsia="ru-RU"/>
        </w:rPr>
        <w:t xml:space="preserve"> &amp;t = </w:t>
      </w:r>
      <w:proofErr w:type="spellStart"/>
      <w:r w:rsidRPr="00CE08D9">
        <w:rPr>
          <w:rFonts w:ascii="Lucida Console" w:eastAsia="Times New Roman" w:hAnsi="Lucida Console" w:cs="Courier New"/>
          <w:color w:val="000000"/>
          <w:spacing w:val="5"/>
          <w:sz w:val="27"/>
          <w:szCs w:val="27"/>
          <w:lang w:eastAsia="ru-RU"/>
        </w:rPr>
        <w:t>ds</w:t>
      </w:r>
      <w:proofErr w:type="spellEnd"/>
      <w:r w:rsidRPr="00CE08D9">
        <w:rPr>
          <w:rFonts w:ascii="Lucida Console" w:eastAsia="Times New Roman" w:hAnsi="Lucida Console" w:cs="Courier New"/>
          <w:color w:val="000000"/>
          <w:spacing w:val="5"/>
          <w:sz w:val="27"/>
          <w:szCs w:val="27"/>
          <w:lang w:eastAsia="ru-RU"/>
        </w:rPr>
        <w:t>[</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w:t>
      </w:r>
    </w:p>
    <w:p w14:paraId="294A77D2"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 xml:space="preserve"> = a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28E3855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w:t>
      </w:r>
      <w:proofErr w:type="spellStart"/>
      <w:r w:rsidRPr="00CE08D9">
        <w:rPr>
          <w:rFonts w:ascii="Lucida Console" w:eastAsia="Times New Roman" w:hAnsi="Lucida Console" w:cs="Courier New"/>
          <w:color w:val="000000"/>
          <w:spacing w:val="5"/>
          <w:sz w:val="27"/>
          <w:szCs w:val="27"/>
          <w:lang w:val="en-US" w:eastAsia="ru-RU"/>
        </w:rPr>
        <w:t>t.n</w:t>
      </w:r>
      <w:proofErr w:type="spellEnd"/>
      <w:r w:rsidRPr="00CE08D9">
        <w:rPr>
          <w:rFonts w:ascii="Lucida Console" w:eastAsia="Times New Roman" w:hAnsi="Lucida Console" w:cs="Courier New"/>
          <w:color w:val="000000"/>
          <w:spacing w:val="5"/>
          <w:sz w:val="27"/>
          <w:szCs w:val="27"/>
          <w:lang w:val="en-US" w:eastAsia="ru-RU"/>
        </w:rPr>
        <w:t xml:space="preserve"> = n - </w:t>
      </w:r>
      <w:proofErr w:type="spellStart"/>
      <w:r w:rsidRPr="00CE08D9">
        <w:rPr>
          <w:rFonts w:ascii="Lucida Console" w:eastAsia="Times New Roman" w:hAnsi="Lucida Console" w:cs="Courier New"/>
          <w:color w:val="000000"/>
          <w:spacing w:val="5"/>
          <w:sz w:val="27"/>
          <w:szCs w:val="27"/>
          <w:lang w:val="en-US" w:eastAsia="ru-RU"/>
        </w:rPr>
        <w:t>left_n</w:t>
      </w:r>
      <w:proofErr w:type="spellEnd"/>
      <w:r w:rsidRPr="00CE08D9">
        <w:rPr>
          <w:rFonts w:ascii="Lucida Console" w:eastAsia="Times New Roman" w:hAnsi="Lucida Console" w:cs="Courier New"/>
          <w:color w:val="000000"/>
          <w:spacing w:val="5"/>
          <w:sz w:val="27"/>
          <w:szCs w:val="27"/>
          <w:lang w:val="en-US" w:eastAsia="ru-RU"/>
        </w:rPr>
        <w:t>;</w:t>
      </w:r>
    </w:p>
    <w:p w14:paraId="3B7F0A1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p>
    <w:p w14:paraId="13B3B4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i/>
          <w:iCs/>
          <w:color w:val="8F5902"/>
          <w:spacing w:val="5"/>
          <w:sz w:val="27"/>
          <w:szCs w:val="27"/>
          <w:lang w:eastAsia="ru-RU"/>
        </w:rPr>
        <w:t>// Дальше сортируем левую часть.</w:t>
      </w:r>
    </w:p>
    <w:p w14:paraId="7013302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n = </w:t>
      </w:r>
      <w:proofErr w:type="spellStart"/>
      <w:r w:rsidRPr="00CE08D9">
        <w:rPr>
          <w:rFonts w:ascii="Lucida Console" w:eastAsia="Times New Roman" w:hAnsi="Lucida Console" w:cs="Courier New"/>
          <w:color w:val="000000"/>
          <w:spacing w:val="5"/>
          <w:sz w:val="27"/>
          <w:szCs w:val="27"/>
          <w:lang w:eastAsia="ru-RU"/>
        </w:rPr>
        <w:t>left_n</w:t>
      </w:r>
      <w:proofErr w:type="spellEnd"/>
      <w:r w:rsidRPr="00CE08D9">
        <w:rPr>
          <w:rFonts w:ascii="Lucida Console" w:eastAsia="Times New Roman" w:hAnsi="Lucida Console" w:cs="Courier New"/>
          <w:color w:val="000000"/>
          <w:spacing w:val="5"/>
          <w:sz w:val="27"/>
          <w:szCs w:val="27"/>
          <w:lang w:eastAsia="ru-RU"/>
        </w:rPr>
        <w:t>;</w:t>
      </w:r>
    </w:p>
    <w:p w14:paraId="2B2B4F44"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378CAA5D"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2A707047"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36901A00"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Нет отложенных задач? Завершить работу.</w:t>
      </w:r>
    </w:p>
    <w:p w14:paraId="51425368"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if</w:t>
      </w:r>
      <w:proofErr w:type="spellEnd"/>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color w:val="000000"/>
          <w:spacing w:val="5"/>
          <w:sz w:val="27"/>
          <w:szCs w:val="27"/>
          <w:lang w:eastAsia="ru-RU"/>
        </w:rPr>
        <w:t>sp</w:t>
      </w:r>
      <w:proofErr w:type="spellEnd"/>
      <w:r w:rsidRPr="00CE08D9">
        <w:rPr>
          <w:rFonts w:ascii="Lucida Console" w:eastAsia="Times New Roman" w:hAnsi="Lucida Console" w:cs="Courier New"/>
          <w:color w:val="000000"/>
          <w:spacing w:val="5"/>
          <w:sz w:val="27"/>
          <w:szCs w:val="27"/>
          <w:lang w:eastAsia="ru-RU"/>
        </w:rPr>
        <w:t xml:space="preserve"> == </w:t>
      </w:r>
      <w:r w:rsidRPr="00CE08D9">
        <w:rPr>
          <w:rFonts w:ascii="Lucida Console" w:eastAsia="Times New Roman" w:hAnsi="Lucida Console" w:cs="Courier New"/>
          <w:color w:val="0000CF"/>
          <w:spacing w:val="5"/>
          <w:sz w:val="27"/>
          <w:szCs w:val="27"/>
          <w:lang w:eastAsia="ru-RU"/>
        </w:rPr>
        <w:t>0</w:t>
      </w:r>
      <w:r w:rsidRPr="00CE08D9">
        <w:rPr>
          <w:rFonts w:ascii="Lucida Console" w:eastAsia="Times New Roman" w:hAnsi="Lucida Console" w:cs="Courier New"/>
          <w:color w:val="000000"/>
          <w:spacing w:val="5"/>
          <w:sz w:val="27"/>
          <w:szCs w:val="27"/>
          <w:lang w:eastAsia="ru-RU"/>
        </w:rPr>
        <w:t>)</w:t>
      </w:r>
    </w:p>
    <w:p w14:paraId="78869BB6"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roofErr w:type="spellStart"/>
      <w:r w:rsidRPr="00CE08D9">
        <w:rPr>
          <w:rFonts w:ascii="Lucida Console" w:eastAsia="Times New Roman" w:hAnsi="Lucida Console" w:cs="Courier New"/>
          <w:b/>
          <w:bCs/>
          <w:color w:val="204A87"/>
          <w:spacing w:val="5"/>
          <w:sz w:val="27"/>
          <w:szCs w:val="27"/>
          <w:lang w:eastAsia="ru-RU"/>
        </w:rPr>
        <w:t>return</w:t>
      </w:r>
      <w:proofErr w:type="spellEnd"/>
      <w:r w:rsidRPr="00CE08D9">
        <w:rPr>
          <w:rFonts w:ascii="Lucida Console" w:eastAsia="Times New Roman" w:hAnsi="Lucida Console" w:cs="Courier New"/>
          <w:color w:val="000000"/>
          <w:spacing w:val="5"/>
          <w:sz w:val="27"/>
          <w:szCs w:val="27"/>
          <w:lang w:eastAsia="ru-RU"/>
        </w:rPr>
        <w:t>;</w:t>
      </w:r>
    </w:p>
    <w:p w14:paraId="5F109AA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p>
    <w:p w14:paraId="1B09536E"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i/>
          <w:iCs/>
          <w:color w:val="8F5902"/>
          <w:spacing w:val="5"/>
          <w:sz w:val="27"/>
          <w:szCs w:val="27"/>
          <w:lang w:eastAsia="ru-RU"/>
        </w:rPr>
        <w:t>// Есть отложенные задачи. Извлечь самую верхнюю из них.</w:t>
      </w:r>
    </w:p>
    <w:p w14:paraId="4FD2723C"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eastAsia="ru-RU"/>
        </w:rPr>
        <w:t xml:space="preserve">    </w:t>
      </w:r>
      <w:r w:rsidRPr="00CE08D9">
        <w:rPr>
          <w:rFonts w:ascii="Lucida Console" w:eastAsia="Times New Roman" w:hAnsi="Lucida Console" w:cs="Courier New"/>
          <w:b/>
          <w:bCs/>
          <w:color w:val="204A87"/>
          <w:spacing w:val="5"/>
          <w:sz w:val="27"/>
          <w:szCs w:val="27"/>
          <w:lang w:val="en-US" w:eastAsia="ru-RU"/>
        </w:rPr>
        <w:t>auto</w:t>
      </w:r>
      <w:r w:rsidRPr="00CE08D9">
        <w:rPr>
          <w:rFonts w:ascii="Lucida Console" w:eastAsia="Times New Roman" w:hAnsi="Lucida Console" w:cs="Courier New"/>
          <w:color w:val="000000"/>
          <w:spacing w:val="5"/>
          <w:sz w:val="27"/>
          <w:szCs w:val="27"/>
          <w:lang w:val="en-US" w:eastAsia="ru-RU"/>
        </w:rPr>
        <w:t xml:space="preserve"> &amp;t = </w:t>
      </w:r>
      <w:proofErr w:type="gramStart"/>
      <w:r w:rsidRPr="00CE08D9">
        <w:rPr>
          <w:rFonts w:ascii="Lucida Console" w:eastAsia="Times New Roman" w:hAnsi="Lucida Console" w:cs="Courier New"/>
          <w:color w:val="000000"/>
          <w:spacing w:val="5"/>
          <w:sz w:val="27"/>
          <w:szCs w:val="27"/>
          <w:lang w:val="en-US" w:eastAsia="ru-RU"/>
        </w:rPr>
        <w:t>ds[</w:t>
      </w:r>
      <w:proofErr w:type="gramEnd"/>
      <w:r w:rsidRPr="00CE08D9">
        <w:rPr>
          <w:rFonts w:ascii="Lucida Console" w:eastAsia="Times New Roman" w:hAnsi="Lucida Console" w:cs="Courier New"/>
          <w:color w:val="000000"/>
          <w:spacing w:val="5"/>
          <w:sz w:val="27"/>
          <w:szCs w:val="27"/>
          <w:lang w:val="en-US" w:eastAsia="ru-RU"/>
        </w:rPr>
        <w:t>--</w:t>
      </w:r>
      <w:proofErr w:type="spellStart"/>
      <w:r w:rsidRPr="00CE08D9">
        <w:rPr>
          <w:rFonts w:ascii="Lucida Console" w:eastAsia="Times New Roman" w:hAnsi="Lucida Console" w:cs="Courier New"/>
          <w:color w:val="000000"/>
          <w:spacing w:val="5"/>
          <w:sz w:val="27"/>
          <w:szCs w:val="27"/>
          <w:lang w:val="en-US" w:eastAsia="ru-RU"/>
        </w:rPr>
        <w:t>sp</w:t>
      </w:r>
      <w:proofErr w:type="spellEnd"/>
      <w:r w:rsidRPr="00CE08D9">
        <w:rPr>
          <w:rFonts w:ascii="Lucida Console" w:eastAsia="Times New Roman" w:hAnsi="Lucida Console" w:cs="Courier New"/>
          <w:color w:val="000000"/>
          <w:spacing w:val="5"/>
          <w:sz w:val="27"/>
          <w:szCs w:val="27"/>
          <w:lang w:val="en-US" w:eastAsia="ru-RU"/>
        </w:rPr>
        <w:t>];</w:t>
      </w:r>
    </w:p>
    <w:p w14:paraId="57754861"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val="en-US" w:eastAsia="ru-RU"/>
        </w:rPr>
      </w:pPr>
      <w:r w:rsidRPr="00CE08D9">
        <w:rPr>
          <w:rFonts w:ascii="Lucida Console" w:eastAsia="Times New Roman" w:hAnsi="Lucida Console" w:cs="Courier New"/>
          <w:color w:val="000000"/>
          <w:spacing w:val="5"/>
          <w:sz w:val="27"/>
          <w:szCs w:val="27"/>
          <w:lang w:val="en-US" w:eastAsia="ru-RU"/>
        </w:rPr>
        <w:t xml:space="preserve">    a = </w:t>
      </w:r>
      <w:proofErr w:type="spellStart"/>
      <w:r w:rsidRPr="00CE08D9">
        <w:rPr>
          <w:rFonts w:ascii="Lucida Console" w:eastAsia="Times New Roman" w:hAnsi="Lucida Console" w:cs="Courier New"/>
          <w:color w:val="000000"/>
          <w:spacing w:val="5"/>
          <w:sz w:val="27"/>
          <w:szCs w:val="27"/>
          <w:lang w:val="en-US" w:eastAsia="ru-RU"/>
        </w:rPr>
        <w:t>t.a</w:t>
      </w:r>
      <w:proofErr w:type="spellEnd"/>
      <w:r w:rsidRPr="00CE08D9">
        <w:rPr>
          <w:rFonts w:ascii="Lucida Console" w:eastAsia="Times New Roman" w:hAnsi="Lucida Console" w:cs="Courier New"/>
          <w:color w:val="000000"/>
          <w:spacing w:val="5"/>
          <w:sz w:val="27"/>
          <w:szCs w:val="27"/>
          <w:lang w:val="en-US" w:eastAsia="ru-RU"/>
        </w:rPr>
        <w:t>;</w:t>
      </w:r>
    </w:p>
    <w:p w14:paraId="4966903F"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val="en-US" w:eastAsia="ru-RU"/>
        </w:rPr>
        <w:t xml:space="preserve">    </w:t>
      </w:r>
      <w:r w:rsidRPr="00CE08D9">
        <w:rPr>
          <w:rFonts w:ascii="Lucida Console" w:eastAsia="Times New Roman" w:hAnsi="Lucida Console" w:cs="Courier New"/>
          <w:color w:val="000000"/>
          <w:spacing w:val="5"/>
          <w:sz w:val="27"/>
          <w:szCs w:val="27"/>
          <w:lang w:eastAsia="ru-RU"/>
        </w:rPr>
        <w:t xml:space="preserve">n = </w:t>
      </w:r>
      <w:proofErr w:type="spellStart"/>
      <w:r w:rsidRPr="00CE08D9">
        <w:rPr>
          <w:rFonts w:ascii="Lucida Console" w:eastAsia="Times New Roman" w:hAnsi="Lucida Console" w:cs="Courier New"/>
          <w:color w:val="000000"/>
          <w:spacing w:val="5"/>
          <w:sz w:val="27"/>
          <w:szCs w:val="27"/>
          <w:lang w:eastAsia="ru-RU"/>
        </w:rPr>
        <w:t>t.n</w:t>
      </w:r>
      <w:proofErr w:type="spellEnd"/>
      <w:r w:rsidRPr="00CE08D9">
        <w:rPr>
          <w:rFonts w:ascii="Lucida Console" w:eastAsia="Times New Roman" w:hAnsi="Lucida Console" w:cs="Courier New"/>
          <w:color w:val="000000"/>
          <w:spacing w:val="5"/>
          <w:sz w:val="27"/>
          <w:szCs w:val="27"/>
          <w:lang w:eastAsia="ru-RU"/>
        </w:rPr>
        <w:t>;</w:t>
      </w:r>
    </w:p>
    <w:p w14:paraId="7EB8A703"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6" w:lineRule="atLeast"/>
        <w:jc w:val="both"/>
        <w:rPr>
          <w:rFonts w:ascii="Lucida Console" w:eastAsia="Times New Roman" w:hAnsi="Lucida Console" w:cs="Courier New"/>
          <w:color w:val="000000"/>
          <w:spacing w:val="5"/>
          <w:sz w:val="27"/>
          <w:szCs w:val="27"/>
          <w:lang w:eastAsia="ru-RU"/>
        </w:rPr>
      </w:pPr>
      <w:r w:rsidRPr="00CE08D9">
        <w:rPr>
          <w:rFonts w:ascii="Lucida Console" w:eastAsia="Times New Roman" w:hAnsi="Lucida Console" w:cs="Courier New"/>
          <w:color w:val="000000"/>
          <w:spacing w:val="5"/>
          <w:sz w:val="27"/>
          <w:szCs w:val="27"/>
          <w:lang w:eastAsia="ru-RU"/>
        </w:rPr>
        <w:t xml:space="preserve">  }</w:t>
      </w:r>
    </w:p>
    <w:p w14:paraId="0CEC0E09" w14:textId="77777777" w:rsidR="00CE08D9" w:rsidRPr="00CE08D9" w:rsidRDefault="00CE08D9" w:rsidP="00CE08D9">
      <w:pPr>
        <w:pBdr>
          <w:top w:val="single" w:sz="12" w:space="10" w:color="A2A2A2"/>
          <w:left w:val="single" w:sz="12" w:space="10" w:color="A2A2A2"/>
          <w:bottom w:val="single" w:sz="12" w:space="10" w:color="A2A2A2"/>
          <w:right w:val="single" w:sz="12" w:space="10" w:color="A2A2A2"/>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spacing w:val="12"/>
          <w:sz w:val="20"/>
          <w:szCs w:val="20"/>
          <w:lang w:eastAsia="ru-RU"/>
        </w:rPr>
      </w:pPr>
      <w:r w:rsidRPr="00CE08D9">
        <w:rPr>
          <w:rFonts w:ascii="Lucida Console" w:eastAsia="Times New Roman" w:hAnsi="Lucida Console" w:cs="Courier New"/>
          <w:color w:val="000000"/>
          <w:spacing w:val="5"/>
          <w:sz w:val="27"/>
          <w:szCs w:val="27"/>
          <w:lang w:eastAsia="ru-RU"/>
        </w:rPr>
        <w:t>}</w:t>
      </w:r>
    </w:p>
    <w:p w14:paraId="66231162" w14:textId="77777777" w:rsidR="00AD5C41" w:rsidRDefault="00AD5C41" w:rsidP="00AD5C41">
      <w:pPr>
        <w:spacing w:line="360" w:lineRule="auto"/>
        <w:ind w:firstLine="709"/>
        <w:jc w:val="both"/>
        <w:rPr>
          <w:rFonts w:ascii="Times New Roman" w:hAnsi="Times New Roman" w:cs="Times New Roman"/>
        </w:rPr>
      </w:pPr>
    </w:p>
    <w:p w14:paraId="2509235A" w14:textId="77777777" w:rsidR="00AD5C41" w:rsidRPr="00AD5C41" w:rsidRDefault="00AD5C41" w:rsidP="00AD5C41">
      <w:pPr>
        <w:spacing w:line="360" w:lineRule="auto"/>
        <w:ind w:firstLine="709"/>
        <w:jc w:val="both"/>
        <w:rPr>
          <w:rFonts w:ascii="Times New Roman" w:hAnsi="Times New Roman" w:cs="Times New Roman"/>
        </w:rPr>
      </w:pPr>
    </w:p>
    <w:p w14:paraId="3E02ACAE" w14:textId="77777777" w:rsidR="00DD1A27" w:rsidRPr="00AD5C41" w:rsidRDefault="00DD1A27" w:rsidP="00AD5C41">
      <w:pPr>
        <w:spacing w:line="360" w:lineRule="auto"/>
        <w:ind w:firstLine="709"/>
        <w:jc w:val="both"/>
        <w:rPr>
          <w:rFonts w:ascii="Times New Roman" w:hAnsi="Times New Roman" w:cs="Times New Roman"/>
        </w:rPr>
      </w:pPr>
    </w:p>
    <w:sectPr w:rsidR="00DD1A27" w:rsidRPr="00AD5C41" w:rsidSect="00EC4511">
      <w:footerReference w:type="even" r:id="rId11"/>
      <w:footerReference w:type="default" r:id="rId12"/>
      <w:pgSz w:w="11906" w:h="16838"/>
      <w:pgMar w:top="1134" w:right="1134" w:bottom="1134" w:left="1134"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2FFF" w14:textId="77777777" w:rsidR="00096005" w:rsidRDefault="00096005" w:rsidP="00EC4511">
      <w:r>
        <w:separator/>
      </w:r>
    </w:p>
  </w:endnote>
  <w:endnote w:type="continuationSeparator" w:id="0">
    <w:p w14:paraId="444BC9B2" w14:textId="77777777" w:rsidR="00096005" w:rsidRDefault="00096005" w:rsidP="00EC4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341506737"/>
      <w:docPartObj>
        <w:docPartGallery w:val="Page Numbers (Bottom of Page)"/>
        <w:docPartUnique/>
      </w:docPartObj>
    </w:sdtPr>
    <w:sdtContent>
      <w:p w14:paraId="74576E0F" w14:textId="28A0481B" w:rsidR="00EC4511" w:rsidRDefault="00EC4511" w:rsidP="00F319F6">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F7A5D3A" w14:textId="77777777" w:rsidR="00EC4511" w:rsidRDefault="00EC451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298145772"/>
      <w:docPartObj>
        <w:docPartGallery w:val="Page Numbers (Bottom of Page)"/>
        <w:docPartUnique/>
      </w:docPartObj>
    </w:sdtPr>
    <w:sdtContent>
      <w:p w14:paraId="1C8CA9EA" w14:textId="5CD9A706" w:rsidR="00EC4511" w:rsidRDefault="00EC4511" w:rsidP="00F319F6">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3</w:t>
        </w:r>
        <w:r>
          <w:rPr>
            <w:rStyle w:val="a9"/>
          </w:rPr>
          <w:fldChar w:fldCharType="end"/>
        </w:r>
      </w:p>
    </w:sdtContent>
  </w:sdt>
  <w:p w14:paraId="6BC26AEB" w14:textId="77777777" w:rsidR="00EC4511" w:rsidRDefault="00EC45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52198" w14:textId="77777777" w:rsidR="00096005" w:rsidRDefault="00096005" w:rsidP="00EC4511">
      <w:r>
        <w:separator/>
      </w:r>
    </w:p>
  </w:footnote>
  <w:footnote w:type="continuationSeparator" w:id="0">
    <w:p w14:paraId="4E23C906" w14:textId="77777777" w:rsidR="00096005" w:rsidRDefault="00096005" w:rsidP="00EC4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B9A"/>
    <w:multiLevelType w:val="multilevel"/>
    <w:tmpl w:val="15F0039E"/>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16953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A27"/>
    <w:rsid w:val="00096005"/>
    <w:rsid w:val="00374B65"/>
    <w:rsid w:val="004E4E61"/>
    <w:rsid w:val="00A63E8E"/>
    <w:rsid w:val="00AD5C41"/>
    <w:rsid w:val="00B2231E"/>
    <w:rsid w:val="00CE08D9"/>
    <w:rsid w:val="00DD1A27"/>
    <w:rsid w:val="00EC45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7D63"/>
  <w15:chartTrackingRefBased/>
  <w15:docId w15:val="{4C23C015-9D91-994E-931A-3AC4156C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D1A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D5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1A27"/>
    <w:pPr>
      <w:ind w:left="720"/>
      <w:contextualSpacing/>
    </w:pPr>
  </w:style>
  <w:style w:type="character" w:customStyle="1" w:styleId="10">
    <w:name w:val="Заголовок 1 Знак"/>
    <w:basedOn w:val="a0"/>
    <w:link w:val="1"/>
    <w:uiPriority w:val="9"/>
    <w:rsid w:val="00DD1A2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DD1A27"/>
    <w:pPr>
      <w:spacing w:before="480" w:line="276" w:lineRule="auto"/>
      <w:outlineLvl w:val="9"/>
    </w:pPr>
    <w:rPr>
      <w:b/>
      <w:bCs/>
      <w:sz w:val="28"/>
      <w:szCs w:val="28"/>
      <w:lang w:eastAsia="ru-RU"/>
    </w:rPr>
  </w:style>
  <w:style w:type="paragraph" w:styleId="11">
    <w:name w:val="toc 1"/>
    <w:basedOn w:val="a"/>
    <w:next w:val="a"/>
    <w:autoRedefine/>
    <w:uiPriority w:val="39"/>
    <w:unhideWhenUsed/>
    <w:rsid w:val="00DD1A27"/>
    <w:pPr>
      <w:spacing w:before="120"/>
    </w:pPr>
    <w:rPr>
      <w:b/>
      <w:bCs/>
      <w:i/>
      <w:iCs/>
    </w:rPr>
  </w:style>
  <w:style w:type="paragraph" w:styleId="21">
    <w:name w:val="toc 2"/>
    <w:basedOn w:val="a"/>
    <w:next w:val="a"/>
    <w:autoRedefine/>
    <w:uiPriority w:val="39"/>
    <w:unhideWhenUsed/>
    <w:rsid w:val="00DD1A27"/>
    <w:pPr>
      <w:spacing w:before="120"/>
      <w:ind w:left="240"/>
    </w:pPr>
    <w:rPr>
      <w:b/>
      <w:bCs/>
      <w:sz w:val="22"/>
      <w:szCs w:val="22"/>
    </w:rPr>
  </w:style>
  <w:style w:type="paragraph" w:styleId="3">
    <w:name w:val="toc 3"/>
    <w:basedOn w:val="a"/>
    <w:next w:val="a"/>
    <w:autoRedefine/>
    <w:uiPriority w:val="39"/>
    <w:semiHidden/>
    <w:unhideWhenUsed/>
    <w:rsid w:val="00DD1A27"/>
    <w:pPr>
      <w:ind w:left="480"/>
    </w:pPr>
    <w:rPr>
      <w:sz w:val="20"/>
      <w:szCs w:val="20"/>
    </w:rPr>
  </w:style>
  <w:style w:type="paragraph" w:styleId="4">
    <w:name w:val="toc 4"/>
    <w:basedOn w:val="a"/>
    <w:next w:val="a"/>
    <w:autoRedefine/>
    <w:uiPriority w:val="39"/>
    <w:semiHidden/>
    <w:unhideWhenUsed/>
    <w:rsid w:val="00DD1A27"/>
    <w:pPr>
      <w:ind w:left="720"/>
    </w:pPr>
    <w:rPr>
      <w:sz w:val="20"/>
      <w:szCs w:val="20"/>
    </w:rPr>
  </w:style>
  <w:style w:type="paragraph" w:styleId="5">
    <w:name w:val="toc 5"/>
    <w:basedOn w:val="a"/>
    <w:next w:val="a"/>
    <w:autoRedefine/>
    <w:uiPriority w:val="39"/>
    <w:semiHidden/>
    <w:unhideWhenUsed/>
    <w:rsid w:val="00DD1A27"/>
    <w:pPr>
      <w:ind w:left="960"/>
    </w:pPr>
    <w:rPr>
      <w:sz w:val="20"/>
      <w:szCs w:val="20"/>
    </w:rPr>
  </w:style>
  <w:style w:type="paragraph" w:styleId="6">
    <w:name w:val="toc 6"/>
    <w:basedOn w:val="a"/>
    <w:next w:val="a"/>
    <w:autoRedefine/>
    <w:uiPriority w:val="39"/>
    <w:semiHidden/>
    <w:unhideWhenUsed/>
    <w:rsid w:val="00DD1A27"/>
    <w:pPr>
      <w:ind w:left="1200"/>
    </w:pPr>
    <w:rPr>
      <w:sz w:val="20"/>
      <w:szCs w:val="20"/>
    </w:rPr>
  </w:style>
  <w:style w:type="paragraph" w:styleId="7">
    <w:name w:val="toc 7"/>
    <w:basedOn w:val="a"/>
    <w:next w:val="a"/>
    <w:autoRedefine/>
    <w:uiPriority w:val="39"/>
    <w:semiHidden/>
    <w:unhideWhenUsed/>
    <w:rsid w:val="00DD1A27"/>
    <w:pPr>
      <w:ind w:left="1440"/>
    </w:pPr>
    <w:rPr>
      <w:sz w:val="20"/>
      <w:szCs w:val="20"/>
    </w:rPr>
  </w:style>
  <w:style w:type="paragraph" w:styleId="8">
    <w:name w:val="toc 8"/>
    <w:basedOn w:val="a"/>
    <w:next w:val="a"/>
    <w:autoRedefine/>
    <w:uiPriority w:val="39"/>
    <w:semiHidden/>
    <w:unhideWhenUsed/>
    <w:rsid w:val="00DD1A27"/>
    <w:pPr>
      <w:ind w:left="1680"/>
    </w:pPr>
    <w:rPr>
      <w:sz w:val="20"/>
      <w:szCs w:val="20"/>
    </w:rPr>
  </w:style>
  <w:style w:type="paragraph" w:styleId="9">
    <w:name w:val="toc 9"/>
    <w:basedOn w:val="a"/>
    <w:next w:val="a"/>
    <w:autoRedefine/>
    <w:uiPriority w:val="39"/>
    <w:semiHidden/>
    <w:unhideWhenUsed/>
    <w:rsid w:val="00DD1A27"/>
    <w:pPr>
      <w:ind w:left="1920"/>
    </w:pPr>
    <w:rPr>
      <w:sz w:val="20"/>
      <w:szCs w:val="20"/>
    </w:rPr>
  </w:style>
  <w:style w:type="paragraph" w:styleId="a5">
    <w:name w:val="Normal (Web)"/>
    <w:basedOn w:val="a"/>
    <w:uiPriority w:val="99"/>
    <w:unhideWhenUsed/>
    <w:rsid w:val="00AD5C41"/>
    <w:pPr>
      <w:spacing w:before="100" w:beforeAutospacing="1" w:after="100" w:afterAutospacing="1"/>
    </w:pPr>
    <w:rPr>
      <w:rFonts w:ascii="Times New Roman" w:eastAsia="Times New Roman" w:hAnsi="Times New Roman" w:cs="Times New Roman"/>
      <w:lang w:eastAsia="ru-RU"/>
    </w:rPr>
  </w:style>
  <w:style w:type="character" w:customStyle="1" w:styleId="20">
    <w:name w:val="Заголовок 2 Знак"/>
    <w:basedOn w:val="a0"/>
    <w:link w:val="2"/>
    <w:uiPriority w:val="9"/>
    <w:semiHidden/>
    <w:rsid w:val="00AD5C41"/>
    <w:rPr>
      <w:rFonts w:asciiTheme="majorHAnsi" w:eastAsiaTheme="majorEastAsia" w:hAnsiTheme="majorHAnsi" w:cstheme="majorBidi"/>
      <w:color w:val="2F5496" w:themeColor="accent1" w:themeShade="BF"/>
      <w:sz w:val="26"/>
      <w:szCs w:val="26"/>
    </w:rPr>
  </w:style>
  <w:style w:type="character" w:styleId="a6">
    <w:name w:val="Hyperlink"/>
    <w:basedOn w:val="a0"/>
    <w:uiPriority w:val="99"/>
    <w:unhideWhenUsed/>
    <w:rsid w:val="00AD5C41"/>
    <w:rPr>
      <w:color w:val="0563C1" w:themeColor="hyperlink"/>
      <w:u w:val="single"/>
    </w:rPr>
  </w:style>
  <w:style w:type="paragraph" w:styleId="a7">
    <w:name w:val="footer"/>
    <w:basedOn w:val="a"/>
    <w:link w:val="a8"/>
    <w:uiPriority w:val="99"/>
    <w:unhideWhenUsed/>
    <w:rsid w:val="00EC4511"/>
    <w:pPr>
      <w:tabs>
        <w:tab w:val="center" w:pos="4677"/>
        <w:tab w:val="right" w:pos="9355"/>
      </w:tabs>
    </w:pPr>
  </w:style>
  <w:style w:type="character" w:customStyle="1" w:styleId="a8">
    <w:name w:val="Нижний колонтитул Знак"/>
    <w:basedOn w:val="a0"/>
    <w:link w:val="a7"/>
    <w:uiPriority w:val="99"/>
    <w:rsid w:val="00EC4511"/>
  </w:style>
  <w:style w:type="character" w:styleId="a9">
    <w:name w:val="page number"/>
    <w:basedOn w:val="a0"/>
    <w:uiPriority w:val="99"/>
    <w:semiHidden/>
    <w:unhideWhenUsed/>
    <w:rsid w:val="00EC4511"/>
  </w:style>
  <w:style w:type="table" w:styleId="aa">
    <w:name w:val="Table Grid"/>
    <w:basedOn w:val="a1"/>
    <w:uiPriority w:val="39"/>
    <w:rsid w:val="00EC45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Unresolved Mention"/>
    <w:basedOn w:val="a0"/>
    <w:uiPriority w:val="99"/>
    <w:semiHidden/>
    <w:unhideWhenUsed/>
    <w:rsid w:val="00A63E8E"/>
    <w:rPr>
      <w:color w:val="605E5C"/>
      <w:shd w:val="clear" w:color="auto" w:fill="E1DFDD"/>
    </w:rPr>
  </w:style>
  <w:style w:type="paragraph" w:styleId="HTML">
    <w:name w:val="HTML Preformatted"/>
    <w:basedOn w:val="a"/>
    <w:link w:val="HTML0"/>
    <w:uiPriority w:val="99"/>
    <w:semiHidden/>
    <w:unhideWhenUsed/>
    <w:rsid w:val="00CE0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E08D9"/>
    <w:rPr>
      <w:rFonts w:ascii="Courier New" w:eastAsia="Times New Roman" w:hAnsi="Courier New" w:cs="Courier New"/>
      <w:sz w:val="20"/>
      <w:szCs w:val="20"/>
      <w:lang w:eastAsia="ru-RU"/>
    </w:rPr>
  </w:style>
  <w:style w:type="character" w:styleId="HTML1">
    <w:name w:val="HTML Code"/>
    <w:basedOn w:val="a0"/>
    <w:uiPriority w:val="99"/>
    <w:semiHidden/>
    <w:unhideWhenUsed/>
    <w:rsid w:val="00CE08D9"/>
    <w:rPr>
      <w:rFonts w:ascii="Courier New" w:eastAsia="Times New Roman" w:hAnsi="Courier New" w:cs="Courier New"/>
      <w:sz w:val="20"/>
      <w:szCs w:val="20"/>
    </w:rPr>
  </w:style>
  <w:style w:type="character" w:customStyle="1" w:styleId="co">
    <w:name w:val="co"/>
    <w:basedOn w:val="a0"/>
    <w:rsid w:val="00CE08D9"/>
  </w:style>
  <w:style w:type="character" w:customStyle="1" w:styleId="ot">
    <w:name w:val="ot"/>
    <w:basedOn w:val="a0"/>
    <w:rsid w:val="00CE08D9"/>
  </w:style>
  <w:style w:type="character" w:customStyle="1" w:styleId="kw">
    <w:name w:val="kw"/>
    <w:basedOn w:val="a0"/>
    <w:rsid w:val="00CE08D9"/>
  </w:style>
  <w:style w:type="character" w:customStyle="1" w:styleId="dt">
    <w:name w:val="dt"/>
    <w:basedOn w:val="a0"/>
    <w:rsid w:val="00CE08D9"/>
  </w:style>
  <w:style w:type="character" w:customStyle="1" w:styleId="dv">
    <w:name w:val="dv"/>
    <w:basedOn w:val="a0"/>
    <w:rsid w:val="00CE0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421925">
      <w:bodyDiv w:val="1"/>
      <w:marLeft w:val="0"/>
      <w:marRight w:val="0"/>
      <w:marTop w:val="0"/>
      <w:marBottom w:val="0"/>
      <w:divBdr>
        <w:top w:val="none" w:sz="0" w:space="0" w:color="auto"/>
        <w:left w:val="none" w:sz="0" w:space="0" w:color="auto"/>
        <w:bottom w:val="none" w:sz="0" w:space="0" w:color="auto"/>
        <w:right w:val="none" w:sz="0" w:space="0" w:color="auto"/>
      </w:divBdr>
      <w:divsChild>
        <w:div w:id="663972675">
          <w:marLeft w:val="0"/>
          <w:marRight w:val="0"/>
          <w:marTop w:val="0"/>
          <w:marBottom w:val="0"/>
          <w:divBdr>
            <w:top w:val="none" w:sz="0" w:space="0" w:color="auto"/>
            <w:left w:val="none" w:sz="0" w:space="0" w:color="auto"/>
            <w:bottom w:val="none" w:sz="0" w:space="0" w:color="auto"/>
            <w:right w:val="none" w:sz="0" w:space="0" w:color="auto"/>
          </w:divBdr>
          <w:divsChild>
            <w:div w:id="709845894">
              <w:marLeft w:val="0"/>
              <w:marRight w:val="0"/>
              <w:marTop w:val="0"/>
              <w:marBottom w:val="0"/>
              <w:divBdr>
                <w:top w:val="none" w:sz="0" w:space="0" w:color="auto"/>
                <w:left w:val="none" w:sz="0" w:space="0" w:color="auto"/>
                <w:bottom w:val="none" w:sz="0" w:space="0" w:color="auto"/>
                <w:right w:val="none" w:sz="0" w:space="0" w:color="auto"/>
              </w:divBdr>
              <w:divsChild>
                <w:div w:id="13254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8AFDF-1AEB-3D40-98AE-6845A28CF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2673</Words>
  <Characters>15239</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Семья ПК</dc:creator>
  <cp:keywords/>
  <dc:description/>
  <cp:lastModifiedBy>Роман Ветштейн</cp:lastModifiedBy>
  <cp:revision>2</cp:revision>
  <dcterms:created xsi:type="dcterms:W3CDTF">2023-05-31T05:23:00Z</dcterms:created>
  <dcterms:modified xsi:type="dcterms:W3CDTF">2023-05-31T05:23:00Z</dcterms:modified>
</cp:coreProperties>
</file>