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FC8F4" w14:textId="77777777" w:rsidR="00F370E1" w:rsidRDefault="000E6FAB">
      <w:pPr>
        <w:spacing w:after="0"/>
        <w:jc w:val="center"/>
      </w:pPr>
      <w:r>
        <w:rPr>
          <w:rFonts w:ascii="Aptos Display" w:hAnsi="Aptos Display"/>
          <w:b/>
          <w:sz w:val="36"/>
        </w:rPr>
        <w:t>BRAINSTORMING - IDEA GENERATION - PRIORITIZATION</w:t>
      </w:r>
    </w:p>
    <w:p w14:paraId="787D18C5" w14:textId="77777777" w:rsidR="00F370E1" w:rsidRDefault="000E6FAB">
      <w:pPr>
        <w:spacing w:after="160"/>
        <w:jc w:val="center"/>
      </w:pPr>
      <w:r>
        <w:rPr>
          <w:rFonts w:ascii="Aptos Display" w:hAnsi="Aptos Display"/>
          <w:b/>
          <w:sz w:val="32"/>
        </w:rPr>
        <w:t>PocketSmart AI</w:t>
      </w:r>
    </w:p>
    <w:p w14:paraId="722C3F7D" w14:textId="77777777" w:rsidR="00F370E1" w:rsidRDefault="000E6FAB">
      <w:pPr>
        <w:spacing w:before="160" w:after="100"/>
      </w:pPr>
      <w:r>
        <w:rPr>
          <w:rFonts w:ascii="Aptos Display" w:hAnsi="Aptos Display"/>
          <w:b/>
          <w:color w:val="373737"/>
          <w:sz w:val="30"/>
        </w:rPr>
        <w:t>Step 1 - Team Info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F370E1" w14:paraId="205791FE" w14:textId="77777777">
        <w:trPr>
          <w:jc w:val="center"/>
        </w:trPr>
        <w:tc>
          <w:tcPr>
            <w:tcW w:w="2664" w:type="dxa"/>
            <w:shd w:val="clear" w:color="auto" w:fill="4472C4"/>
            <w:vAlign w:val="center"/>
          </w:tcPr>
          <w:p w14:paraId="268C9D6A" w14:textId="77777777" w:rsidR="00F370E1" w:rsidRDefault="000E6FAB">
            <w:pPr>
              <w:jc w:val="center"/>
            </w:pPr>
            <w:r>
              <w:rPr>
                <w:b/>
                <w:color w:val="FFFFFF"/>
                <w:sz w:val="19"/>
              </w:rPr>
              <w:t>Team ID</w:t>
            </w:r>
          </w:p>
        </w:tc>
        <w:tc>
          <w:tcPr>
            <w:tcW w:w="2664" w:type="dxa"/>
            <w:shd w:val="clear" w:color="auto" w:fill="4472C4"/>
            <w:vAlign w:val="center"/>
          </w:tcPr>
          <w:p w14:paraId="7B7FC0D9" w14:textId="77777777" w:rsidR="00F370E1" w:rsidRDefault="000E6FAB">
            <w:pPr>
              <w:jc w:val="center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2664" w:type="dxa"/>
            <w:shd w:val="clear" w:color="auto" w:fill="4472C4"/>
            <w:vAlign w:val="center"/>
          </w:tcPr>
          <w:p w14:paraId="6F1640C3" w14:textId="77777777" w:rsidR="00F370E1" w:rsidRDefault="000E6FAB">
            <w:pPr>
              <w:jc w:val="center"/>
            </w:pPr>
            <w:r>
              <w:rPr>
                <w:b/>
                <w:color w:val="FFFFFF"/>
                <w:sz w:val="19"/>
              </w:rPr>
              <w:t>Project</w:t>
            </w:r>
          </w:p>
        </w:tc>
        <w:tc>
          <w:tcPr>
            <w:tcW w:w="2664" w:type="dxa"/>
            <w:shd w:val="clear" w:color="auto" w:fill="4472C4"/>
            <w:vAlign w:val="center"/>
          </w:tcPr>
          <w:p w14:paraId="43BF6377" w14:textId="77777777" w:rsidR="00F370E1" w:rsidRDefault="000E6FAB">
            <w:pPr>
              <w:jc w:val="center"/>
            </w:pPr>
            <w:r>
              <w:rPr>
                <w:b/>
                <w:color w:val="FFFFFF"/>
                <w:sz w:val="19"/>
              </w:rPr>
              <w:t>Maximum Marks</w:t>
            </w:r>
          </w:p>
        </w:tc>
      </w:tr>
      <w:tr w:rsidR="00F370E1" w14:paraId="53A3E0BE" w14:textId="77777777">
        <w:trPr>
          <w:jc w:val="center"/>
        </w:trPr>
        <w:tc>
          <w:tcPr>
            <w:tcW w:w="2664" w:type="dxa"/>
            <w:vAlign w:val="center"/>
          </w:tcPr>
          <w:p w14:paraId="5A8874DE" w14:textId="77777777" w:rsidR="00F370E1" w:rsidRDefault="000E6FAB">
            <w:pPr>
              <w:jc w:val="center"/>
            </w:pPr>
            <w:r>
              <w:rPr>
                <w:sz w:val="19"/>
              </w:rPr>
              <w:t>Not provided</w:t>
            </w:r>
          </w:p>
        </w:tc>
        <w:tc>
          <w:tcPr>
            <w:tcW w:w="2664" w:type="dxa"/>
            <w:vAlign w:val="center"/>
          </w:tcPr>
          <w:p w14:paraId="3FF8604F" w14:textId="77777777" w:rsidR="00F370E1" w:rsidRDefault="000E6FAB">
            <w:pPr>
              <w:jc w:val="center"/>
            </w:pPr>
            <w:r>
              <w:rPr>
                <w:sz w:val="19"/>
              </w:rPr>
              <w:t>02/10/2026</w:t>
            </w:r>
          </w:p>
        </w:tc>
        <w:tc>
          <w:tcPr>
            <w:tcW w:w="2664" w:type="dxa"/>
            <w:vAlign w:val="center"/>
          </w:tcPr>
          <w:p w14:paraId="3693939C" w14:textId="77777777" w:rsidR="00F370E1" w:rsidRDefault="000E6FAB">
            <w:pPr>
              <w:jc w:val="center"/>
            </w:pPr>
            <w:r>
              <w:rPr>
                <w:sz w:val="19"/>
              </w:rPr>
              <w:t>PocketSmart AI</w:t>
            </w:r>
          </w:p>
        </w:tc>
        <w:tc>
          <w:tcPr>
            <w:tcW w:w="2664" w:type="dxa"/>
            <w:vAlign w:val="center"/>
          </w:tcPr>
          <w:p w14:paraId="5692AA80" w14:textId="6A6A3908" w:rsidR="00F370E1" w:rsidRDefault="000E6FAB">
            <w:pPr>
              <w:jc w:val="center"/>
            </w:pPr>
            <w:r>
              <w:rPr>
                <w:sz w:val="19"/>
              </w:rPr>
              <w:t>4</w:t>
            </w:r>
            <w:r w:rsidR="00B80150">
              <w:rPr>
                <w:sz w:val="19"/>
              </w:rPr>
              <w:t xml:space="preserve"> marks</w:t>
            </w:r>
          </w:p>
        </w:tc>
      </w:tr>
    </w:tbl>
    <w:p w14:paraId="50F1B69C" w14:textId="77777777" w:rsidR="00F370E1" w:rsidRDefault="000E6FAB">
      <w:pPr>
        <w:spacing w:before="160" w:after="100"/>
      </w:pPr>
      <w:r>
        <w:rPr>
          <w:rFonts w:ascii="Aptos Display" w:hAnsi="Aptos Display"/>
          <w:b/>
          <w:color w:val="373737"/>
          <w:sz w:val="30"/>
        </w:rPr>
        <w:t>Step 2 -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F370E1" w14:paraId="42285093" w14:textId="77777777">
        <w:trPr>
          <w:jc w:val="center"/>
        </w:trPr>
        <w:tc>
          <w:tcPr>
            <w:tcW w:w="3552" w:type="dxa"/>
            <w:shd w:val="clear" w:color="auto" w:fill="4472C4"/>
            <w:vAlign w:val="center"/>
          </w:tcPr>
          <w:p w14:paraId="63F7537D" w14:textId="77777777" w:rsidR="00F370E1" w:rsidRDefault="000E6FAB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3552" w:type="dxa"/>
            <w:shd w:val="clear" w:color="auto" w:fill="4472C4"/>
            <w:vAlign w:val="center"/>
          </w:tcPr>
          <w:p w14:paraId="224AD3EE" w14:textId="77777777" w:rsidR="00F370E1" w:rsidRDefault="000E6FAB">
            <w:pPr>
              <w:jc w:val="center"/>
            </w:pPr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w="3552" w:type="dxa"/>
            <w:shd w:val="clear" w:color="auto" w:fill="4472C4"/>
            <w:vAlign w:val="center"/>
          </w:tcPr>
          <w:p w14:paraId="2BB10C0E" w14:textId="77777777" w:rsidR="00F370E1" w:rsidRDefault="000E6FA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370E1" w14:paraId="78F09B4D" w14:textId="77777777">
        <w:trPr>
          <w:jc w:val="center"/>
        </w:trPr>
        <w:tc>
          <w:tcPr>
            <w:tcW w:w="3552" w:type="dxa"/>
            <w:vAlign w:val="center"/>
          </w:tcPr>
          <w:p w14:paraId="1FA7E8ED" w14:textId="77777777" w:rsidR="00F370E1" w:rsidRDefault="000E6FAB">
            <w:r>
              <w:rPr>
                <w:sz w:val="17"/>
              </w:rPr>
              <w:t>User Input</w:t>
            </w:r>
          </w:p>
        </w:tc>
        <w:tc>
          <w:tcPr>
            <w:tcW w:w="3552" w:type="dxa"/>
            <w:vAlign w:val="center"/>
          </w:tcPr>
          <w:p w14:paraId="079F978E" w14:textId="77777777" w:rsidR="00F370E1" w:rsidRDefault="000E6FAB">
            <w:r>
              <w:rPr>
                <w:sz w:val="17"/>
              </w:rPr>
              <w:t>Budget &amp; Preference Capture</w:t>
            </w:r>
          </w:p>
        </w:tc>
        <w:tc>
          <w:tcPr>
            <w:tcW w:w="3552" w:type="dxa"/>
            <w:vAlign w:val="center"/>
          </w:tcPr>
          <w:p w14:paraId="1085D2B1" w14:textId="77777777" w:rsidR="00F370E1" w:rsidRDefault="000E6FAB">
            <w:r>
              <w:rPr>
                <w:sz w:val="17"/>
              </w:rPr>
              <w:t>Collect budget, style/notes and planner-specific requirements for personalized planning.</w:t>
            </w:r>
          </w:p>
        </w:tc>
      </w:tr>
      <w:tr w:rsidR="00F370E1" w14:paraId="475D1F07" w14:textId="77777777">
        <w:trPr>
          <w:jc w:val="center"/>
        </w:trPr>
        <w:tc>
          <w:tcPr>
            <w:tcW w:w="3552" w:type="dxa"/>
            <w:vAlign w:val="center"/>
          </w:tcPr>
          <w:p w14:paraId="4182D25B" w14:textId="77777777" w:rsidR="00F370E1" w:rsidRDefault="000E6FAB">
            <w:r>
              <w:rPr>
                <w:sz w:val="17"/>
              </w:rPr>
              <w:t>Home Planner</w:t>
            </w:r>
          </w:p>
        </w:tc>
        <w:tc>
          <w:tcPr>
            <w:tcW w:w="3552" w:type="dxa"/>
            <w:vAlign w:val="center"/>
          </w:tcPr>
          <w:p w14:paraId="52CCD0CA" w14:textId="77777777" w:rsidR="00F370E1" w:rsidRDefault="000E6FAB">
            <w:r>
              <w:rPr>
                <w:sz w:val="17"/>
              </w:rPr>
              <w:t>Room &amp; Item Planning</w:t>
            </w:r>
          </w:p>
        </w:tc>
        <w:tc>
          <w:tcPr>
            <w:tcW w:w="3552" w:type="dxa"/>
            <w:vAlign w:val="center"/>
          </w:tcPr>
          <w:p w14:paraId="1672A629" w14:textId="77777777" w:rsidR="00F370E1" w:rsidRDefault="000E6FAB">
            <w:r>
              <w:rPr>
                <w:sz w:val="17"/>
              </w:rPr>
              <w:t>Capture rooms and required items/quantities, then allocate the budget across rooms.</w:t>
            </w:r>
          </w:p>
        </w:tc>
      </w:tr>
      <w:tr w:rsidR="00F370E1" w14:paraId="379E6918" w14:textId="77777777">
        <w:trPr>
          <w:jc w:val="center"/>
        </w:trPr>
        <w:tc>
          <w:tcPr>
            <w:tcW w:w="3552" w:type="dxa"/>
            <w:vAlign w:val="center"/>
          </w:tcPr>
          <w:p w14:paraId="5A7C28DB" w14:textId="77777777" w:rsidR="00F370E1" w:rsidRDefault="000E6FAB">
            <w:r>
              <w:rPr>
                <w:sz w:val="17"/>
              </w:rPr>
              <w:t>Party Planner</w:t>
            </w:r>
          </w:p>
        </w:tc>
        <w:tc>
          <w:tcPr>
            <w:tcW w:w="3552" w:type="dxa"/>
            <w:vAlign w:val="center"/>
          </w:tcPr>
          <w:p w14:paraId="6838472D" w14:textId="77777777" w:rsidR="00F370E1" w:rsidRDefault="000E6FAB">
            <w:r>
              <w:rPr>
                <w:sz w:val="17"/>
              </w:rPr>
              <w:t>Event, Guest &amp; Venue Input</w:t>
            </w:r>
          </w:p>
        </w:tc>
        <w:tc>
          <w:tcPr>
            <w:tcW w:w="3552" w:type="dxa"/>
            <w:vAlign w:val="center"/>
          </w:tcPr>
          <w:p w14:paraId="520F7F95" w14:textId="77777777" w:rsidR="00F370E1" w:rsidRDefault="000E6FAB">
            <w:r>
              <w:rPr>
                <w:sz w:val="17"/>
              </w:rPr>
              <w:t>Capture event type, guest count, city/venue and notes for event-specific budget planning.</w:t>
            </w:r>
          </w:p>
        </w:tc>
      </w:tr>
      <w:tr w:rsidR="00F370E1" w14:paraId="6C7715FB" w14:textId="77777777">
        <w:trPr>
          <w:jc w:val="center"/>
        </w:trPr>
        <w:tc>
          <w:tcPr>
            <w:tcW w:w="3552" w:type="dxa"/>
            <w:vAlign w:val="center"/>
          </w:tcPr>
          <w:p w14:paraId="5332A21F" w14:textId="77777777" w:rsidR="00F370E1" w:rsidRDefault="000E6FAB">
            <w:r>
              <w:rPr>
                <w:sz w:val="17"/>
              </w:rPr>
              <w:t>Jewelry Planner</w:t>
            </w:r>
          </w:p>
        </w:tc>
        <w:tc>
          <w:tcPr>
            <w:tcW w:w="3552" w:type="dxa"/>
            <w:vAlign w:val="center"/>
          </w:tcPr>
          <w:p w14:paraId="58826863" w14:textId="77777777" w:rsidR="00F370E1" w:rsidRDefault="000E6FAB">
            <w:r>
              <w:rPr>
                <w:sz w:val="17"/>
              </w:rPr>
              <w:t>Occasion, Style, Metal &amp; Outfit Image</w:t>
            </w:r>
          </w:p>
        </w:tc>
        <w:tc>
          <w:tcPr>
            <w:tcW w:w="3552" w:type="dxa"/>
            <w:vAlign w:val="center"/>
          </w:tcPr>
          <w:p w14:paraId="1DEB71BD" w14:textId="77777777" w:rsidR="00F370E1" w:rsidRDefault="000E6FAB">
            <w:r>
              <w:rPr>
                <w:sz w:val="17"/>
              </w:rPr>
              <w:t>Use occasion/style/metal preferences and optional outfit image information for jewelry matching.</w:t>
            </w:r>
          </w:p>
        </w:tc>
      </w:tr>
      <w:tr w:rsidR="00F370E1" w14:paraId="4FFDFB4B" w14:textId="77777777">
        <w:trPr>
          <w:jc w:val="center"/>
        </w:trPr>
        <w:tc>
          <w:tcPr>
            <w:tcW w:w="3552" w:type="dxa"/>
            <w:vAlign w:val="center"/>
          </w:tcPr>
          <w:p w14:paraId="2F933279" w14:textId="77777777" w:rsidR="00F370E1" w:rsidRDefault="000E6FAB">
            <w:r>
              <w:rPr>
                <w:sz w:val="17"/>
              </w:rPr>
              <w:t>AI Generation</w:t>
            </w:r>
          </w:p>
        </w:tc>
        <w:tc>
          <w:tcPr>
            <w:tcW w:w="3552" w:type="dxa"/>
            <w:vAlign w:val="center"/>
          </w:tcPr>
          <w:p w14:paraId="3D042233" w14:textId="77777777" w:rsidR="00F370E1" w:rsidRDefault="000E6FAB">
            <w:r>
              <w:rPr>
                <w:sz w:val="17"/>
              </w:rPr>
              <w:t>Gemini AI Recommendations</w:t>
            </w:r>
          </w:p>
        </w:tc>
        <w:tc>
          <w:tcPr>
            <w:tcW w:w="3552" w:type="dxa"/>
            <w:vAlign w:val="center"/>
          </w:tcPr>
          <w:p w14:paraId="62A0DAFD" w14:textId="77777777" w:rsidR="00F370E1" w:rsidRDefault="000E6FAB">
            <w:r>
              <w:rPr>
                <w:sz w:val="17"/>
              </w:rPr>
              <w:t>Generate structured recommendations and budget allocations for home, party and jewelry plans.</w:t>
            </w:r>
          </w:p>
        </w:tc>
      </w:tr>
      <w:tr w:rsidR="00F370E1" w14:paraId="1F0871C1" w14:textId="77777777">
        <w:trPr>
          <w:jc w:val="center"/>
        </w:trPr>
        <w:tc>
          <w:tcPr>
            <w:tcW w:w="3552" w:type="dxa"/>
            <w:vAlign w:val="center"/>
          </w:tcPr>
          <w:p w14:paraId="5D9E4EDA" w14:textId="77777777" w:rsidR="00F370E1" w:rsidRDefault="000E6FAB">
            <w:r>
              <w:rPr>
                <w:sz w:val="17"/>
              </w:rPr>
              <w:t>Budget Control</w:t>
            </w:r>
          </w:p>
        </w:tc>
        <w:tc>
          <w:tcPr>
            <w:tcW w:w="3552" w:type="dxa"/>
            <w:vAlign w:val="center"/>
          </w:tcPr>
          <w:p w14:paraId="1D43DC89" w14:textId="77777777" w:rsidR="00F370E1" w:rsidRDefault="000E6FAB">
            <w:r>
              <w:rPr>
                <w:sz w:val="17"/>
              </w:rPr>
              <w:t>Budget Allocation &amp; Over-Budget Check</w:t>
            </w:r>
          </w:p>
        </w:tc>
        <w:tc>
          <w:tcPr>
            <w:tcW w:w="3552" w:type="dxa"/>
            <w:vAlign w:val="center"/>
          </w:tcPr>
          <w:p w14:paraId="4F70375B" w14:textId="77777777" w:rsidR="00F370E1" w:rsidRDefault="000E6FAB">
            <w:r>
              <w:rPr>
                <w:sz w:val="17"/>
              </w:rPr>
              <w:t>Normalize recommendations, calculate totals and flag plans that exceed the entered budget.</w:t>
            </w:r>
          </w:p>
        </w:tc>
      </w:tr>
      <w:tr w:rsidR="00F370E1" w14:paraId="3EB6BF37" w14:textId="77777777">
        <w:trPr>
          <w:jc w:val="center"/>
        </w:trPr>
        <w:tc>
          <w:tcPr>
            <w:tcW w:w="3552" w:type="dxa"/>
            <w:vAlign w:val="center"/>
          </w:tcPr>
          <w:p w14:paraId="2200CED5" w14:textId="77777777" w:rsidR="00F370E1" w:rsidRDefault="000E6FAB">
            <w:r>
              <w:rPr>
                <w:sz w:val="17"/>
              </w:rPr>
              <w:t>Fallback Support</w:t>
            </w:r>
          </w:p>
        </w:tc>
        <w:tc>
          <w:tcPr>
            <w:tcW w:w="3552" w:type="dxa"/>
            <w:vAlign w:val="center"/>
          </w:tcPr>
          <w:p w14:paraId="140B936E" w14:textId="77777777" w:rsidR="00F370E1" w:rsidRDefault="000E6FAB">
            <w:r>
              <w:rPr>
                <w:sz w:val="17"/>
              </w:rPr>
              <w:t>Built-in Sample Recommendations</w:t>
            </w:r>
          </w:p>
        </w:tc>
        <w:tc>
          <w:tcPr>
            <w:tcW w:w="3552" w:type="dxa"/>
            <w:vAlign w:val="center"/>
          </w:tcPr>
          <w:p w14:paraId="1B239278" w14:textId="77777777" w:rsidR="00F370E1" w:rsidRDefault="000E6FAB">
            <w:r>
              <w:rPr>
                <w:sz w:val="17"/>
              </w:rPr>
              <w:t>Keep the planner usable when Gemini is unavailable, unconfigured or returns unusable output.</w:t>
            </w:r>
          </w:p>
        </w:tc>
      </w:tr>
      <w:tr w:rsidR="00F370E1" w14:paraId="52BCA0A6" w14:textId="77777777">
        <w:trPr>
          <w:jc w:val="center"/>
        </w:trPr>
        <w:tc>
          <w:tcPr>
            <w:tcW w:w="3552" w:type="dxa"/>
            <w:vAlign w:val="center"/>
          </w:tcPr>
          <w:p w14:paraId="03D26E9C" w14:textId="77777777" w:rsidR="00F370E1" w:rsidRDefault="000E6FAB">
            <w:r>
              <w:rPr>
                <w:sz w:val="17"/>
              </w:rPr>
              <w:t>Shopping Support</w:t>
            </w:r>
          </w:p>
        </w:tc>
        <w:tc>
          <w:tcPr>
            <w:tcW w:w="3552" w:type="dxa"/>
            <w:vAlign w:val="center"/>
          </w:tcPr>
          <w:p w14:paraId="3AEA110B" w14:textId="77777777" w:rsidR="00F370E1" w:rsidRDefault="000E6FAB">
            <w:r>
              <w:rPr>
                <w:sz w:val="17"/>
              </w:rPr>
              <w:t>Platform Search Links</w:t>
            </w:r>
          </w:p>
        </w:tc>
        <w:tc>
          <w:tcPr>
            <w:tcW w:w="3552" w:type="dxa"/>
            <w:vAlign w:val="center"/>
          </w:tcPr>
          <w:p w14:paraId="409C9994" w14:textId="77777777" w:rsidR="00F370E1" w:rsidRDefault="000E6FAB">
            <w:r>
              <w:rPr>
                <w:sz w:val="17"/>
              </w:rPr>
              <w:t>Provide searchable purchase links using supported platforms such as IKEA, Amazon, Flipkart, Swiggy, Zomato and OYO.</w:t>
            </w:r>
          </w:p>
        </w:tc>
      </w:tr>
      <w:tr w:rsidR="00F370E1" w14:paraId="5E1FF42A" w14:textId="77777777">
        <w:trPr>
          <w:jc w:val="center"/>
        </w:trPr>
        <w:tc>
          <w:tcPr>
            <w:tcW w:w="3552" w:type="dxa"/>
            <w:vAlign w:val="center"/>
          </w:tcPr>
          <w:p w14:paraId="296BF100" w14:textId="77777777" w:rsidR="00F370E1" w:rsidRDefault="000E6FAB">
            <w:r>
              <w:rPr>
                <w:sz w:val="17"/>
              </w:rPr>
              <w:t>Account &amp; History</w:t>
            </w:r>
          </w:p>
        </w:tc>
        <w:tc>
          <w:tcPr>
            <w:tcW w:w="3552" w:type="dxa"/>
            <w:vAlign w:val="center"/>
          </w:tcPr>
          <w:p w14:paraId="2D0947AC" w14:textId="77777777" w:rsidR="00F370E1" w:rsidRDefault="000E6FAB">
            <w:r>
              <w:rPr>
                <w:sz w:val="17"/>
              </w:rPr>
              <w:t>User Accounts &amp; Saved Recommendations</w:t>
            </w:r>
          </w:p>
        </w:tc>
        <w:tc>
          <w:tcPr>
            <w:tcW w:w="3552" w:type="dxa"/>
            <w:vAlign w:val="center"/>
          </w:tcPr>
          <w:p w14:paraId="580F4D93" w14:textId="77777777" w:rsidR="00F370E1" w:rsidRDefault="000E6FAB">
            <w:r>
              <w:rPr>
                <w:sz w:val="17"/>
              </w:rPr>
              <w:t>Register/login securely and save generated plans so users can revisit recommendation history.</w:t>
            </w:r>
          </w:p>
        </w:tc>
      </w:tr>
      <w:tr w:rsidR="00F370E1" w14:paraId="754782FC" w14:textId="77777777">
        <w:trPr>
          <w:jc w:val="center"/>
        </w:trPr>
        <w:tc>
          <w:tcPr>
            <w:tcW w:w="3552" w:type="dxa"/>
            <w:vAlign w:val="center"/>
          </w:tcPr>
          <w:p w14:paraId="0AE6E174" w14:textId="77777777" w:rsidR="00F370E1" w:rsidRDefault="000E6FAB">
            <w:r>
              <w:rPr>
                <w:sz w:val="17"/>
              </w:rPr>
              <w:t>System Design</w:t>
            </w:r>
          </w:p>
        </w:tc>
        <w:tc>
          <w:tcPr>
            <w:tcW w:w="3552" w:type="dxa"/>
            <w:vAlign w:val="center"/>
          </w:tcPr>
          <w:p w14:paraId="5663CBB9" w14:textId="77777777" w:rsidR="00F370E1" w:rsidRDefault="000E6FAB">
            <w:r>
              <w:rPr>
                <w:sz w:val="17"/>
              </w:rPr>
              <w:t>FastAPI + Jinja2 + SQLite</w:t>
            </w:r>
          </w:p>
        </w:tc>
        <w:tc>
          <w:tcPr>
            <w:tcW w:w="3552" w:type="dxa"/>
            <w:vAlign w:val="center"/>
          </w:tcPr>
          <w:p w14:paraId="4D8B54F8" w14:textId="77777777" w:rsidR="00F370E1" w:rsidRDefault="000E6FAB">
            <w:r>
              <w:rPr>
                <w:sz w:val="17"/>
              </w:rPr>
              <w:t>Provide web routes, templates, authentication, persistent recommendation storage and automated tests.</w:t>
            </w:r>
          </w:p>
        </w:tc>
      </w:tr>
    </w:tbl>
    <w:p w14:paraId="5378F608" w14:textId="77777777" w:rsidR="00F370E1" w:rsidRDefault="000E6FAB">
      <w:pPr>
        <w:spacing w:before="160" w:after="100"/>
      </w:pPr>
      <w:r>
        <w:rPr>
          <w:rFonts w:ascii="Aptos Display" w:hAnsi="Aptos Display"/>
          <w:b/>
          <w:color w:val="373737"/>
          <w:sz w:val="30"/>
        </w:rPr>
        <w:t>Step 3 - Idea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F370E1" w14:paraId="617D1171" w14:textId="77777777">
        <w:trPr>
          <w:jc w:val="center"/>
        </w:trPr>
        <w:tc>
          <w:tcPr>
            <w:tcW w:w="3552" w:type="dxa"/>
            <w:shd w:val="clear" w:color="auto" w:fill="4472C4"/>
            <w:vAlign w:val="center"/>
          </w:tcPr>
          <w:p w14:paraId="62836DBE" w14:textId="77777777" w:rsidR="00F370E1" w:rsidRDefault="000E6FAB">
            <w:pPr>
              <w:jc w:val="center"/>
            </w:pPr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w="3552" w:type="dxa"/>
            <w:shd w:val="clear" w:color="auto" w:fill="4472C4"/>
            <w:vAlign w:val="center"/>
          </w:tcPr>
          <w:p w14:paraId="6715EDE2" w14:textId="77777777" w:rsidR="00F370E1" w:rsidRDefault="000E6FAB"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552" w:type="dxa"/>
            <w:shd w:val="clear" w:color="auto" w:fill="4472C4"/>
            <w:vAlign w:val="center"/>
          </w:tcPr>
          <w:p w14:paraId="4F53EB77" w14:textId="77777777" w:rsidR="00F370E1" w:rsidRDefault="000E6FAB"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F370E1" w14:paraId="2D9BE513" w14:textId="77777777">
        <w:trPr>
          <w:jc w:val="center"/>
        </w:trPr>
        <w:tc>
          <w:tcPr>
            <w:tcW w:w="3552" w:type="dxa"/>
            <w:vAlign w:val="center"/>
          </w:tcPr>
          <w:p w14:paraId="1612F465" w14:textId="77777777" w:rsidR="00F370E1" w:rsidRDefault="000E6FAB">
            <w:r>
              <w:rPr>
                <w:sz w:val="17"/>
              </w:rPr>
              <w:t>Budget &amp; Preference Capture</w:t>
            </w:r>
          </w:p>
        </w:tc>
        <w:tc>
          <w:tcPr>
            <w:tcW w:w="3552" w:type="dxa"/>
            <w:vAlign w:val="center"/>
          </w:tcPr>
          <w:p w14:paraId="70368015" w14:textId="77777777" w:rsidR="00F370E1" w:rsidRDefault="000E6FAB">
            <w:r>
              <w:rPr>
                <w:sz w:val="17"/>
              </w:rPr>
              <w:t>High</w:t>
            </w:r>
          </w:p>
        </w:tc>
        <w:tc>
          <w:tcPr>
            <w:tcW w:w="3552" w:type="dxa"/>
            <w:vAlign w:val="center"/>
          </w:tcPr>
          <w:p w14:paraId="75DCAB13" w14:textId="77777777" w:rsidR="00F370E1" w:rsidRDefault="000E6FAB">
            <w:r>
              <w:rPr>
                <w:sz w:val="17"/>
              </w:rPr>
              <w:t>Essential input for generating recommendations that match the user's budget and requirements.</w:t>
            </w:r>
          </w:p>
        </w:tc>
      </w:tr>
      <w:tr w:rsidR="00F370E1" w14:paraId="26135A38" w14:textId="77777777">
        <w:trPr>
          <w:jc w:val="center"/>
        </w:trPr>
        <w:tc>
          <w:tcPr>
            <w:tcW w:w="3552" w:type="dxa"/>
            <w:vAlign w:val="center"/>
          </w:tcPr>
          <w:p w14:paraId="50AFD667" w14:textId="77777777" w:rsidR="00F370E1" w:rsidRDefault="000E6FAB">
            <w:r>
              <w:rPr>
                <w:sz w:val="17"/>
              </w:rPr>
              <w:t>Home / Party / Jewelry Planner Inputs</w:t>
            </w:r>
          </w:p>
        </w:tc>
        <w:tc>
          <w:tcPr>
            <w:tcW w:w="3552" w:type="dxa"/>
            <w:vAlign w:val="center"/>
          </w:tcPr>
          <w:p w14:paraId="04C118B8" w14:textId="77777777" w:rsidR="00F370E1" w:rsidRDefault="000E6FAB">
            <w:r>
              <w:rPr>
                <w:sz w:val="17"/>
              </w:rPr>
              <w:t>High</w:t>
            </w:r>
          </w:p>
        </w:tc>
        <w:tc>
          <w:tcPr>
            <w:tcW w:w="3552" w:type="dxa"/>
            <w:vAlign w:val="center"/>
          </w:tcPr>
          <w:p w14:paraId="7EDE0283" w14:textId="77777777" w:rsidR="00F370E1" w:rsidRDefault="000E6FAB">
            <w:r>
              <w:rPr>
                <w:sz w:val="17"/>
              </w:rPr>
              <w:t>Core domain data needed to create the three types of PocketSmart AI plans.</w:t>
            </w:r>
          </w:p>
        </w:tc>
      </w:tr>
      <w:tr w:rsidR="00F370E1" w14:paraId="6257E228" w14:textId="77777777">
        <w:trPr>
          <w:jc w:val="center"/>
        </w:trPr>
        <w:tc>
          <w:tcPr>
            <w:tcW w:w="3552" w:type="dxa"/>
            <w:vAlign w:val="center"/>
          </w:tcPr>
          <w:p w14:paraId="4F78EF48" w14:textId="77777777" w:rsidR="00F370E1" w:rsidRDefault="000E6FAB">
            <w:r>
              <w:rPr>
                <w:sz w:val="17"/>
              </w:rPr>
              <w:t>Gemini AI Recommendations</w:t>
            </w:r>
          </w:p>
        </w:tc>
        <w:tc>
          <w:tcPr>
            <w:tcW w:w="3552" w:type="dxa"/>
            <w:vAlign w:val="center"/>
          </w:tcPr>
          <w:p w14:paraId="6D808E4C" w14:textId="77777777" w:rsidR="00F370E1" w:rsidRDefault="000E6FAB">
            <w:r>
              <w:rPr>
                <w:sz w:val="17"/>
              </w:rPr>
              <w:t>High</w:t>
            </w:r>
          </w:p>
        </w:tc>
        <w:tc>
          <w:tcPr>
            <w:tcW w:w="3552" w:type="dxa"/>
            <w:vAlign w:val="center"/>
          </w:tcPr>
          <w:p w14:paraId="77DFDE16" w14:textId="77777777" w:rsidR="00F370E1" w:rsidRDefault="000E6FAB">
            <w:r>
              <w:rPr>
                <w:sz w:val="17"/>
              </w:rPr>
              <w:t>Primary AI value: produces personalized, structured recommendations for each planner.</w:t>
            </w:r>
          </w:p>
        </w:tc>
      </w:tr>
      <w:tr w:rsidR="00F370E1" w14:paraId="54AB6ED4" w14:textId="77777777">
        <w:trPr>
          <w:jc w:val="center"/>
        </w:trPr>
        <w:tc>
          <w:tcPr>
            <w:tcW w:w="3552" w:type="dxa"/>
            <w:vAlign w:val="center"/>
          </w:tcPr>
          <w:p w14:paraId="608C1596" w14:textId="77777777" w:rsidR="00F370E1" w:rsidRDefault="000E6FAB">
            <w:r>
              <w:rPr>
                <w:sz w:val="17"/>
              </w:rPr>
              <w:t>Budget Allocation &amp; Over-Budget Check</w:t>
            </w:r>
          </w:p>
        </w:tc>
        <w:tc>
          <w:tcPr>
            <w:tcW w:w="3552" w:type="dxa"/>
            <w:vAlign w:val="center"/>
          </w:tcPr>
          <w:p w14:paraId="7924FB66" w14:textId="77777777" w:rsidR="00F370E1" w:rsidRDefault="000E6FAB">
            <w:r>
              <w:rPr>
                <w:sz w:val="17"/>
              </w:rPr>
              <w:t>High</w:t>
            </w:r>
          </w:p>
        </w:tc>
        <w:tc>
          <w:tcPr>
            <w:tcW w:w="3552" w:type="dxa"/>
            <w:vAlign w:val="center"/>
          </w:tcPr>
          <w:p w14:paraId="1ACD6514" w14:textId="77777777" w:rsidR="00F370E1" w:rsidRDefault="000E6FAB">
            <w:r>
              <w:rPr>
                <w:sz w:val="17"/>
              </w:rPr>
              <w:t>Keeps recommendations aligned with the entered budget and identifies over-budget results.</w:t>
            </w:r>
          </w:p>
        </w:tc>
      </w:tr>
      <w:tr w:rsidR="00F370E1" w14:paraId="311EB16D" w14:textId="77777777">
        <w:trPr>
          <w:jc w:val="center"/>
        </w:trPr>
        <w:tc>
          <w:tcPr>
            <w:tcW w:w="3552" w:type="dxa"/>
            <w:vAlign w:val="center"/>
          </w:tcPr>
          <w:p w14:paraId="4FC7AE8E" w14:textId="77777777" w:rsidR="00F370E1" w:rsidRDefault="000E6FAB">
            <w:r>
              <w:rPr>
                <w:sz w:val="17"/>
              </w:rPr>
              <w:t>Built-in Sample Recommendations</w:t>
            </w:r>
          </w:p>
        </w:tc>
        <w:tc>
          <w:tcPr>
            <w:tcW w:w="3552" w:type="dxa"/>
            <w:vAlign w:val="center"/>
          </w:tcPr>
          <w:p w14:paraId="3A805ADF" w14:textId="77777777" w:rsidR="00F370E1" w:rsidRDefault="000E6FAB">
            <w:r>
              <w:rPr>
                <w:sz w:val="17"/>
              </w:rPr>
              <w:t>High</w:t>
            </w:r>
          </w:p>
        </w:tc>
        <w:tc>
          <w:tcPr>
            <w:tcW w:w="3552" w:type="dxa"/>
            <w:vAlign w:val="center"/>
          </w:tcPr>
          <w:p w14:paraId="692AFC51" w14:textId="77777777" w:rsidR="00F370E1" w:rsidRDefault="000E6FAB">
            <w:r>
              <w:rPr>
                <w:sz w:val="17"/>
              </w:rPr>
              <w:t>Maintains functionality when the Gemini API key is missing or the AI service fails.</w:t>
            </w:r>
          </w:p>
        </w:tc>
      </w:tr>
      <w:tr w:rsidR="00F370E1" w14:paraId="0EBFB480" w14:textId="77777777">
        <w:trPr>
          <w:jc w:val="center"/>
        </w:trPr>
        <w:tc>
          <w:tcPr>
            <w:tcW w:w="3552" w:type="dxa"/>
            <w:vAlign w:val="center"/>
          </w:tcPr>
          <w:p w14:paraId="0189820F" w14:textId="77777777" w:rsidR="00F370E1" w:rsidRDefault="000E6FAB">
            <w:r>
              <w:rPr>
                <w:sz w:val="17"/>
              </w:rPr>
              <w:t>Platform Search Links</w:t>
            </w:r>
          </w:p>
        </w:tc>
        <w:tc>
          <w:tcPr>
            <w:tcW w:w="3552" w:type="dxa"/>
            <w:vAlign w:val="center"/>
          </w:tcPr>
          <w:p w14:paraId="134F3CAA" w14:textId="77777777" w:rsidR="00F370E1" w:rsidRDefault="000E6FAB">
            <w:r>
              <w:rPr>
                <w:sz w:val="17"/>
              </w:rPr>
              <w:t>Medium</w:t>
            </w:r>
          </w:p>
        </w:tc>
        <w:tc>
          <w:tcPr>
            <w:tcW w:w="3552" w:type="dxa"/>
            <w:vAlign w:val="center"/>
          </w:tcPr>
          <w:p w14:paraId="61D6F69C" w14:textId="77777777" w:rsidR="00F370E1" w:rsidRDefault="000E6FAB">
            <w:r>
              <w:rPr>
                <w:sz w:val="17"/>
              </w:rPr>
              <w:t>Connects recommendations to shopping/search destinations without trusting URLs generated by the AI.</w:t>
            </w:r>
          </w:p>
        </w:tc>
      </w:tr>
      <w:tr w:rsidR="00F370E1" w14:paraId="484FC6F0" w14:textId="77777777">
        <w:trPr>
          <w:jc w:val="center"/>
        </w:trPr>
        <w:tc>
          <w:tcPr>
            <w:tcW w:w="3552" w:type="dxa"/>
            <w:vAlign w:val="center"/>
          </w:tcPr>
          <w:p w14:paraId="6B7C4AFE" w14:textId="77777777" w:rsidR="00F370E1" w:rsidRDefault="000E6FAB">
            <w:r>
              <w:rPr>
                <w:sz w:val="17"/>
              </w:rPr>
              <w:t>User Accounts &amp; Saved Recommendations</w:t>
            </w:r>
          </w:p>
        </w:tc>
        <w:tc>
          <w:tcPr>
            <w:tcW w:w="3552" w:type="dxa"/>
            <w:vAlign w:val="center"/>
          </w:tcPr>
          <w:p w14:paraId="1A55F0D4" w14:textId="77777777" w:rsidR="00F370E1" w:rsidRDefault="000E6FAB">
            <w:r>
              <w:rPr>
                <w:sz w:val="17"/>
              </w:rPr>
              <w:t>Medium</w:t>
            </w:r>
          </w:p>
        </w:tc>
        <w:tc>
          <w:tcPr>
            <w:tcW w:w="3552" w:type="dxa"/>
            <w:vAlign w:val="center"/>
          </w:tcPr>
          <w:p w14:paraId="6E04C6E9" w14:textId="77777777" w:rsidR="00F370E1" w:rsidRDefault="000E6FAB">
            <w:r>
              <w:rPr>
                <w:sz w:val="17"/>
              </w:rPr>
              <w:t>Allows authenticated users to store and revisit generated plans and history.</w:t>
            </w:r>
          </w:p>
        </w:tc>
      </w:tr>
      <w:tr w:rsidR="00F370E1" w14:paraId="793A95AA" w14:textId="77777777">
        <w:trPr>
          <w:jc w:val="center"/>
        </w:trPr>
        <w:tc>
          <w:tcPr>
            <w:tcW w:w="3552" w:type="dxa"/>
            <w:vAlign w:val="center"/>
          </w:tcPr>
          <w:p w14:paraId="378FCD6A" w14:textId="77777777" w:rsidR="00F370E1" w:rsidRDefault="000E6FAB">
            <w:r>
              <w:rPr>
                <w:sz w:val="17"/>
              </w:rPr>
              <w:t>Outfit Image Analysis for Jewelry</w:t>
            </w:r>
          </w:p>
        </w:tc>
        <w:tc>
          <w:tcPr>
            <w:tcW w:w="3552" w:type="dxa"/>
            <w:vAlign w:val="center"/>
          </w:tcPr>
          <w:p w14:paraId="22C82863" w14:textId="77777777" w:rsidR="00F370E1" w:rsidRDefault="000E6FAB">
            <w:r>
              <w:rPr>
                <w:sz w:val="17"/>
              </w:rPr>
              <w:t>Medium</w:t>
            </w:r>
          </w:p>
        </w:tc>
        <w:tc>
          <w:tcPr>
            <w:tcW w:w="3552" w:type="dxa"/>
            <w:vAlign w:val="center"/>
          </w:tcPr>
          <w:p w14:paraId="73C21F60" w14:textId="77777777" w:rsidR="00F370E1" w:rsidRDefault="000E6FAB">
            <w:r>
              <w:rPr>
                <w:sz w:val="17"/>
              </w:rPr>
              <w:t xml:space="preserve">Adds visual personalization by using an </w:t>
            </w:r>
            <w:r>
              <w:rPr>
                <w:sz w:val="17"/>
              </w:rPr>
              <w:lastRenderedPageBreak/>
              <w:t>uploaded outfit image when provided.</w:t>
            </w:r>
          </w:p>
        </w:tc>
      </w:tr>
      <w:tr w:rsidR="00F370E1" w14:paraId="21361D1C" w14:textId="77777777">
        <w:trPr>
          <w:jc w:val="center"/>
        </w:trPr>
        <w:tc>
          <w:tcPr>
            <w:tcW w:w="3552" w:type="dxa"/>
            <w:vAlign w:val="center"/>
          </w:tcPr>
          <w:p w14:paraId="578C9B42" w14:textId="77777777" w:rsidR="00F370E1" w:rsidRDefault="000E6FAB">
            <w:r>
              <w:rPr>
                <w:sz w:val="17"/>
              </w:rPr>
              <w:lastRenderedPageBreak/>
              <w:t>FastAPI + Jinja2 + SQLite</w:t>
            </w:r>
          </w:p>
        </w:tc>
        <w:tc>
          <w:tcPr>
            <w:tcW w:w="3552" w:type="dxa"/>
            <w:vAlign w:val="center"/>
          </w:tcPr>
          <w:p w14:paraId="482D2099" w14:textId="77777777" w:rsidR="00F370E1" w:rsidRDefault="000E6FAB">
            <w:r>
              <w:rPr>
                <w:sz w:val="17"/>
              </w:rPr>
              <w:t>Medium</w:t>
            </w:r>
          </w:p>
        </w:tc>
        <w:tc>
          <w:tcPr>
            <w:tcW w:w="3552" w:type="dxa"/>
            <w:vAlign w:val="center"/>
          </w:tcPr>
          <w:p w14:paraId="06485D76" w14:textId="77777777" w:rsidR="00F370E1" w:rsidRDefault="000E6FAB">
            <w:r>
              <w:rPr>
                <w:sz w:val="17"/>
              </w:rPr>
              <w:t>Provides the application's web, persistence and routing foundation.</w:t>
            </w:r>
          </w:p>
        </w:tc>
      </w:tr>
      <w:tr w:rsidR="00F370E1" w14:paraId="749E416E" w14:textId="77777777">
        <w:trPr>
          <w:jc w:val="center"/>
        </w:trPr>
        <w:tc>
          <w:tcPr>
            <w:tcW w:w="3552" w:type="dxa"/>
            <w:vAlign w:val="center"/>
          </w:tcPr>
          <w:p w14:paraId="34077937" w14:textId="77777777" w:rsidR="00F370E1" w:rsidRDefault="000E6FAB">
            <w:r>
              <w:rPr>
                <w:sz w:val="17"/>
              </w:rPr>
              <w:t>Automated Tests</w:t>
            </w:r>
          </w:p>
        </w:tc>
        <w:tc>
          <w:tcPr>
            <w:tcW w:w="3552" w:type="dxa"/>
            <w:vAlign w:val="center"/>
          </w:tcPr>
          <w:p w14:paraId="1DC1F5BE" w14:textId="77777777" w:rsidR="00F370E1" w:rsidRDefault="000E6FAB">
            <w:r>
              <w:rPr>
                <w:sz w:val="17"/>
              </w:rPr>
              <w:t>Medium</w:t>
            </w:r>
          </w:p>
        </w:tc>
        <w:tc>
          <w:tcPr>
            <w:tcW w:w="3552" w:type="dxa"/>
            <w:vAlign w:val="center"/>
          </w:tcPr>
          <w:p w14:paraId="34FD4DCB" w14:textId="77777777" w:rsidR="00F370E1" w:rsidRDefault="000E6FAB">
            <w:r>
              <w:rPr>
                <w:sz w:val="17"/>
              </w:rPr>
              <w:t>Supports reliability of the application without requiring a real Gemini API key for the test suite.</w:t>
            </w:r>
          </w:p>
        </w:tc>
      </w:tr>
    </w:tbl>
    <w:p w14:paraId="76410D3F" w14:textId="77777777" w:rsidR="00F370E1" w:rsidRDefault="000E6FAB">
      <w:pPr>
        <w:spacing w:before="120" w:after="0"/>
      </w:pPr>
      <w:r>
        <w:rPr>
          <w:i/>
          <w:color w:val="646464"/>
          <w:sz w:val="16"/>
        </w:rPr>
        <w:t>Basis: PocketSmart AI project files (README, planner routes, schemas, catalog/services, database and templates).</w:t>
      </w:r>
    </w:p>
    <w:sectPr w:rsidR="00F370E1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879812">
    <w:abstractNumId w:val="8"/>
  </w:num>
  <w:num w:numId="2" w16cid:durableId="1118404130">
    <w:abstractNumId w:val="6"/>
  </w:num>
  <w:num w:numId="3" w16cid:durableId="749737468">
    <w:abstractNumId w:val="5"/>
  </w:num>
  <w:num w:numId="4" w16cid:durableId="41172339">
    <w:abstractNumId w:val="4"/>
  </w:num>
  <w:num w:numId="5" w16cid:durableId="878399478">
    <w:abstractNumId w:val="7"/>
  </w:num>
  <w:num w:numId="6" w16cid:durableId="238373486">
    <w:abstractNumId w:val="3"/>
  </w:num>
  <w:num w:numId="7" w16cid:durableId="741829569">
    <w:abstractNumId w:val="2"/>
  </w:num>
  <w:num w:numId="8" w16cid:durableId="404685837">
    <w:abstractNumId w:val="1"/>
  </w:num>
  <w:num w:numId="9" w16cid:durableId="97146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FAB"/>
    <w:rsid w:val="0015074B"/>
    <w:rsid w:val="0029639D"/>
    <w:rsid w:val="00326F90"/>
    <w:rsid w:val="00661947"/>
    <w:rsid w:val="00A5591E"/>
    <w:rsid w:val="00AA1D8D"/>
    <w:rsid w:val="00B47730"/>
    <w:rsid w:val="00B80150"/>
    <w:rsid w:val="00CB0664"/>
    <w:rsid w:val="00F370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488654-2A80-49E8-877A-E8618FA0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Vishwa K</cp:lastModifiedBy>
  <cp:revision>3</cp:revision>
  <dcterms:created xsi:type="dcterms:W3CDTF">2013-12-23T23:15:00Z</dcterms:created>
  <dcterms:modified xsi:type="dcterms:W3CDTF">2026-10-02T16:43:00Z</dcterms:modified>
  <cp:category/>
</cp:coreProperties>
</file>