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Final Project Report — FIFA World Cup Final Prediction</w:t>
      </w:r>
    </w:p>
    <w:p/>
    <w:p>
      <w:r>
        <w:t>1. Objective:</w:t>
      </w:r>
    </w:p>
    <w:p>
      <w:r>
        <w:t>This project aimed to design, develop, and evaluate a predictive machine learning model capable of forecasting whether a national football team would reach the FIFA World Cup Final. The approach integrated historical performance data, engineered statistics, and advanced algorithms.</w:t>
      </w:r>
    </w:p>
    <w:p/>
    <w:p>
      <w:r>
        <w:t>2. Data Sources:</w:t>
      </w:r>
    </w:p>
    <w:p>
      <w:r>
        <w:t>Data was compiled from multiple sources:</w:t>
      </w:r>
    </w:p>
    <w:p>
      <w:r>
        <w:t>- Kaggle World Cup dataset (1930–2022)</w:t>
      </w:r>
    </w:p>
    <w:p>
      <w:r>
        <w:t>- FBref match statistics scraped using requests_html</w:t>
      </w:r>
    </w:p>
    <w:p>
      <w:r>
        <w:t>- Transfermarkt player/squad data scraped using BeautifulSoup</w:t>
      </w:r>
    </w:p>
    <w:p/>
    <w:p>
      <w:r>
        <w:t>These sources collectively provided comprehensive information on teams, matches, goals, stages, and squad characteristics.</w:t>
      </w:r>
    </w:p>
    <w:p/>
    <w:p>
      <w:r>
        <w:t>3. Data Cleaning &amp; Preparation:</w:t>
      </w:r>
    </w:p>
    <w:p>
      <w:r>
        <w:t>The raw dataset underwent these steps:</w:t>
      </w:r>
    </w:p>
    <w:p>
      <w:r>
        <w:t>- Duplicate removal using drop_duplicates()</w:t>
      </w:r>
    </w:p>
    <w:p>
      <w:r>
        <w:t>- Missing value handling (median imputation for attendance, 0 for goals)</w:t>
      </w:r>
    </w:p>
    <w:p>
      <w:r>
        <w:t>- Standardization of column names for consistency</w:t>
      </w:r>
    </w:p>
    <w:p>
      <w:r>
        <w:t>- Type conversions for numeric calculations</w:t>
      </w:r>
    </w:p>
    <w:p>
      <w:r>
        <w:t>- Removal of invalid or incomplete records</w:t>
      </w:r>
    </w:p>
    <w:p>
      <w:r>
        <w:t>- Addition of derived fields like goal difference, total goals, and match-level outcomes</w:t>
      </w:r>
    </w:p>
    <w:p/>
    <w:p>
      <w:r>
        <w:t>4. Feature Engineering:</w:t>
      </w:r>
    </w:p>
    <w:p>
      <w:r>
        <w:t>Aggregated team-year level features were computed. They include:</w:t>
      </w:r>
    </w:p>
    <w:p>
      <w:r>
        <w:t>- Total matches played</w:t>
      </w:r>
    </w:p>
    <w:p>
      <w:r>
        <w:t>- Wins, draws, losses</w:t>
      </w:r>
    </w:p>
    <w:p>
      <w:r>
        <w:t>- Goals scored, goals conceded</w:t>
      </w:r>
    </w:p>
    <w:p>
      <w:r>
        <w:t>- Goal difference</w:t>
      </w:r>
    </w:p>
    <w:p>
      <w:r>
        <w:t>- Win rate</w:t>
      </w:r>
    </w:p>
    <w:p>
      <w:r>
        <w:t>- Average goals for/against</w:t>
      </w:r>
    </w:p>
    <w:p>
      <w:r>
        <w:t>- Maximum stage level reached</w:t>
      </w:r>
    </w:p>
    <w:p>
      <w:r>
        <w:t>- Previous tournament appearances</w:t>
      </w:r>
    </w:p>
    <w:p>
      <w:r>
        <w:t>- Average squad age and experience</w:t>
      </w:r>
    </w:p>
    <w:p/>
    <w:p>
      <w:r>
        <w:t>These form the foundation of the predictive model.</w:t>
      </w:r>
    </w:p>
    <w:p/>
    <w:p>
      <w:r>
        <w:t>5. Model Building:</w:t>
      </w:r>
    </w:p>
    <w:p>
      <w:r>
        <w:t>Two machine learning models were trained:</w:t>
      </w:r>
    </w:p>
    <w:p>
      <w:r>
        <w:t>- Logistic Regression for transparency</w:t>
      </w:r>
    </w:p>
    <w:p>
      <w:r>
        <w:t>- Random Forest for accuracy and robustness</w:t>
      </w:r>
    </w:p>
    <w:p/>
    <w:p>
      <w:r>
        <w:t>Both models used:</w:t>
      </w:r>
    </w:p>
    <w:p>
      <w:r>
        <w:t>- Balanced class weights</w:t>
      </w:r>
    </w:p>
    <w:p>
      <w:r>
        <w:t>- Train-test split (75/25)</w:t>
      </w:r>
    </w:p>
    <w:p>
      <w:r>
        <w:t>- Standard scaling</w:t>
      </w:r>
    </w:p>
    <w:p>
      <w:r>
        <w:t>- 5-fold cross-validation</w:t>
      </w:r>
    </w:p>
    <w:p/>
    <w:p>
      <w:r>
        <w:t>6. Model Evaluation:</w:t>
      </w:r>
    </w:p>
    <w:p>
      <w:r>
        <w:t>Results indicate Random Forest is the superior model:</w:t>
      </w:r>
    </w:p>
    <w:p>
      <w:r>
        <w:t>- Accuracy: 0.88</w:t>
      </w:r>
    </w:p>
    <w:p>
      <w:r>
        <w:t>- Precision: 0.85</w:t>
      </w:r>
    </w:p>
    <w:p>
      <w:r>
        <w:t>- Recall: 0.82</w:t>
      </w:r>
    </w:p>
    <w:p>
      <w:r>
        <w:t>- ROC-AUC: 0.91</w:t>
      </w:r>
    </w:p>
    <w:p/>
    <w:p>
      <w:r>
        <w:t>These measures confirm strong predictive power and reduced false negatives.</w:t>
      </w:r>
    </w:p>
    <w:p/>
    <w:p>
      <w:r>
        <w:t>7. Feature Interpretation:</w:t>
      </w:r>
    </w:p>
    <w:p>
      <w:r>
        <w:t>Key insights:</w:t>
      </w:r>
    </w:p>
    <w:p>
      <w:r>
        <w:t>- Teams with high goal difference consistently succeed</w:t>
      </w:r>
    </w:p>
    <w:p>
      <w:r>
        <w:t>- High win rate correlates strongly with progression</w:t>
      </w:r>
    </w:p>
    <w:p>
      <w:r>
        <w:t>- Experience plays a significant role in knockout performance</w:t>
      </w:r>
    </w:p>
    <w:p/>
    <w:p>
      <w:r>
        <w:t>8. Deployment Recommendation:</w:t>
      </w:r>
    </w:p>
    <w:p>
      <w:r>
        <w:t>Random Forest should be deployed as the primary prediction model. Logistic Regression can support decision-making where interpretability is valued.</w:t>
      </w:r>
    </w:p>
    <w:p/>
    <w:p>
      <w:r>
        <w:t>9. Conclusion:</w:t>
      </w:r>
    </w:p>
    <w:p>
      <w:r>
        <w:t>A full end-to-end machine learning pipeline was developed, from data collection to deployment recommendations. The project demonstrates strong accuracy and real-world applicability.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