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15FF07C0" w:rsidR="007F1014" w:rsidRPr="00A114E1" w:rsidRDefault="007F1014" w:rsidP="007F1014">
      <w:pPr>
        <w:pStyle w:val="CoverProjectName"/>
        <w:rPr>
          <w:lang w:val="ro-RO"/>
        </w:rPr>
      </w:pPr>
      <w:r w:rsidRPr="00A114E1">
        <w:rPr>
          <w:lang w:val="ro-RO"/>
        </w:rPr>
        <w:t>&lt;</w:t>
      </w:r>
      <w:r w:rsidR="005D03C0">
        <w:rPr>
          <w:lang w:val="ro-RO"/>
        </w:rPr>
        <w:t>Nume proiect/ acronim</w:t>
      </w:r>
      <w:r w:rsidRPr="00A114E1">
        <w:rPr>
          <w:lang w:val="ro-RO"/>
        </w:rPr>
        <w:t>&gt;</w:t>
      </w:r>
    </w:p>
    <w:p w14:paraId="1BAABAEF" w14:textId="5F773AD2" w:rsidR="007F1014" w:rsidRPr="00A114E1" w:rsidRDefault="005D03C0" w:rsidP="00BE26BF">
      <w:pPr>
        <w:pStyle w:val="Titlu1"/>
        <w:numPr>
          <w:ilvl w:val="0"/>
          <w:numId w:val="18"/>
        </w:numPr>
        <w:rPr>
          <w:lang w:val="ro-RO"/>
        </w:rPr>
      </w:pPr>
      <w:r>
        <w:rPr>
          <w:lang w:val="ro-RO"/>
        </w:rPr>
        <w:t>Documentul de proiectare</w:t>
      </w:r>
    </w:p>
    <w:p w14:paraId="7A97C427" w14:textId="2B4D1178" w:rsidR="007F1014" w:rsidRPr="00A114E1" w:rsidRDefault="007F1014" w:rsidP="009C53BC">
      <w:pPr>
        <w:pStyle w:val="Corp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Cuprins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Cuprins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Cuprins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Cuprins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Corp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5965E1">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Titlu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A" w14:textId="28F9E10B" w:rsidR="00721854" w:rsidRPr="00A114E1"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27BCE930" w14:textId="01590964" w:rsidR="007D3F3A" w:rsidRPr="00A114E1" w:rsidRDefault="007D3F3A" w:rsidP="007D3F3A">
      <w:pPr>
        <w:pStyle w:val="Corp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004A5735" w:rsidRPr="00A114E1">
        <w:rPr>
          <w:lang w:val="ro-RO"/>
        </w:rPr>
        <w:t>,</w:t>
      </w:r>
      <w:r w:rsidRPr="00A114E1">
        <w:rPr>
          <w:lang w:val="ro-RO"/>
        </w:rPr>
        <w:t xml:space="preserve"> mai tehnice</w:t>
      </w:r>
      <w:r w:rsidR="004A5735" w:rsidRPr="00A114E1">
        <w:rPr>
          <w:lang w:val="ro-RO"/>
        </w:rPr>
        <w:t xml:space="preserve">, pe baza cărora se construiește </w:t>
      </w:r>
      <w:r w:rsidRPr="00A114E1">
        <w:rPr>
          <w:lang w:val="ro-RO"/>
        </w:rPr>
        <w:t>sistemul. Se documentează proiectarea sistemului la un nivel înalt și specificațiile detaliate de proiectar</w:t>
      </w:r>
      <w:r w:rsidR="004A5735" w:rsidRPr="00A114E1">
        <w:rPr>
          <w:lang w:val="ro-RO"/>
        </w:rPr>
        <w:t>e</w:t>
      </w:r>
      <w:r w:rsidRPr="00A114E1">
        <w:rPr>
          <w:lang w:val="ro-RO"/>
        </w:rPr>
        <w:t>.</w:t>
      </w:r>
    </w:p>
    <w:p w14:paraId="3476354E" w14:textId="77777777" w:rsidR="004A5735" w:rsidRPr="00A114E1" w:rsidRDefault="00E46223" w:rsidP="007D3F3A">
      <w:pPr>
        <w:pStyle w:val="Corptext"/>
        <w:rPr>
          <w:lang w:val="ro-RO"/>
        </w:rPr>
      </w:pPr>
      <w:r w:rsidRPr="00A114E1">
        <w:rPr>
          <w:lang w:val="ro-RO"/>
        </w:rPr>
        <w:t xml:space="preserve">Se </w:t>
      </w:r>
      <w:r w:rsidR="007D3F3A" w:rsidRPr="00A114E1">
        <w:rPr>
          <w:lang w:val="ro-RO"/>
        </w:rPr>
        <w:t>descri</w:t>
      </w:r>
      <w:r w:rsidRPr="00A114E1">
        <w:rPr>
          <w:lang w:val="ro-RO"/>
        </w:rPr>
        <w:t>u</w:t>
      </w:r>
      <w:r w:rsidR="007D3F3A" w:rsidRPr="00A114E1">
        <w:rPr>
          <w:lang w:val="ro-RO"/>
        </w:rPr>
        <w:t xml:space="preserve"> obiectivele și considerațiile de proiectare, </w:t>
      </w:r>
      <w:r w:rsidR="00A11FCD" w:rsidRPr="00A114E1">
        <w:rPr>
          <w:lang w:val="ro-RO"/>
        </w:rPr>
        <w:t xml:space="preserve">se </w:t>
      </w:r>
      <w:r w:rsidR="007D3F3A" w:rsidRPr="00A114E1">
        <w:rPr>
          <w:lang w:val="ro-RO"/>
        </w:rPr>
        <w:t xml:space="preserve">furnizează o prezentare generală la nivel înalt a arhitecturii sistemului și </w:t>
      </w:r>
      <w:r w:rsidR="00A11FCD" w:rsidRPr="00A114E1">
        <w:rPr>
          <w:lang w:val="ro-RO"/>
        </w:rPr>
        <w:t xml:space="preserve">se </w:t>
      </w:r>
      <w:r w:rsidR="007D3F3A" w:rsidRPr="00A114E1">
        <w:rPr>
          <w:lang w:val="ro-RO"/>
        </w:rPr>
        <w:t xml:space="preserve">descrie proiectarea datelor asociate cu sistemul, precum și interfața om-mașină și scenariile operaționale. </w:t>
      </w:r>
    </w:p>
    <w:p w14:paraId="33EF4C2C" w14:textId="6F255FA0" w:rsidR="00721854" w:rsidRPr="00A114E1" w:rsidRDefault="007D3F3A" w:rsidP="007D3F3A">
      <w:pPr>
        <w:pStyle w:val="Corptext"/>
        <w:rPr>
          <w:lang w:val="ro-RO"/>
        </w:rPr>
      </w:pPr>
      <w:r w:rsidRPr="00A114E1">
        <w:rPr>
          <w:lang w:val="ro-RO"/>
        </w:rPr>
        <w:t>Proiectarea sistemului la nivel înalt este de</w:t>
      </w:r>
      <w:r w:rsidR="00A11FCD" w:rsidRPr="00A114E1">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14:paraId="33EF4C2D" w14:textId="548B105C" w:rsidR="00981085" w:rsidRPr="00A114E1" w:rsidRDefault="004A5735" w:rsidP="00315C8A">
      <w:pPr>
        <w:pStyle w:val="Titlu3"/>
        <w:rPr>
          <w:lang w:val="ro-RO"/>
        </w:rPr>
      </w:pPr>
      <w:bookmarkStart w:id="11" w:name="_Toc160527837"/>
      <w:r w:rsidRPr="00A114E1">
        <w:rPr>
          <w:lang w:val="ro-RO"/>
        </w:rPr>
        <w:t>Scopul documentului</w:t>
      </w:r>
      <w:bookmarkEnd w:id="11"/>
    </w:p>
    <w:p w14:paraId="5F771DBD" w14:textId="77777777" w:rsidR="004A5735" w:rsidRPr="00A114E1" w:rsidRDefault="004A5735" w:rsidP="00DD5A09">
      <w:pPr>
        <w:pStyle w:val="Corp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14:paraId="3C179483" w14:textId="77777777" w:rsidR="004A5735" w:rsidRPr="00A114E1" w:rsidRDefault="004A5735" w:rsidP="004A5735">
      <w:pPr>
        <w:pStyle w:val="Corp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Corp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Corp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Corptext"/>
        <w:rPr>
          <w:lang w:val="ro-RO"/>
        </w:rPr>
      </w:pPr>
    </w:p>
    <w:p w14:paraId="33EF4C30" w14:textId="096940D0" w:rsidR="00981085" w:rsidRPr="00A114E1" w:rsidRDefault="004A5735" w:rsidP="00315C8A">
      <w:pPr>
        <w:pStyle w:val="Titlu2"/>
        <w:rPr>
          <w:lang w:val="ro-RO"/>
        </w:rPr>
      </w:pPr>
      <w:bookmarkStart w:id="12" w:name="_Toc160527838"/>
      <w:r w:rsidRPr="00A114E1">
        <w:rPr>
          <w:lang w:val="ro-RO"/>
        </w:rPr>
        <w:lastRenderedPageBreak/>
        <w:t>Prezentare generală și abordări de proiectare</w:t>
      </w:r>
      <w:bookmarkEnd w:id="12"/>
    </w:p>
    <w:p w14:paraId="33EF4C31" w14:textId="70128A3E" w:rsidR="00981085" w:rsidRPr="00A114E1" w:rsidRDefault="004A5735" w:rsidP="00DD5A09">
      <w:pPr>
        <w:pStyle w:val="Corp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315C8A">
      <w:pPr>
        <w:pStyle w:val="Titlu3"/>
        <w:rPr>
          <w:lang w:val="ro-RO"/>
        </w:rPr>
      </w:pPr>
      <w:bookmarkStart w:id="14" w:name="_Toc160527839"/>
      <w:r w:rsidRPr="00A114E1">
        <w:rPr>
          <w:lang w:val="ro-RO"/>
        </w:rPr>
        <w:t>Prezentare generală</w:t>
      </w:r>
      <w:bookmarkEnd w:id="14"/>
    </w:p>
    <w:p w14:paraId="14E131A6" w14:textId="77777777" w:rsidR="004A5735" w:rsidRPr="00A114E1"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A114E1" w:rsidRDefault="004A5735" w:rsidP="00315C8A">
      <w:pPr>
        <w:pStyle w:val="Titlu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Titlu4"/>
        <w:rPr>
          <w:lang w:val="ro-RO"/>
        </w:rPr>
      </w:pPr>
      <w:bookmarkStart w:id="17" w:name="_Toc160527841"/>
      <w:r w:rsidRPr="00A114E1">
        <w:rPr>
          <w:lang w:val="ro-RO"/>
        </w:rPr>
        <w:t>Presupuneri</w:t>
      </w:r>
      <w:bookmarkEnd w:id="17"/>
    </w:p>
    <w:p w14:paraId="33EF4C36" w14:textId="68AE810B" w:rsidR="00FE3073" w:rsidRPr="00A114E1"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33EF4C37" w14:textId="325C78A9" w:rsidR="00FE3073" w:rsidRPr="00A114E1" w:rsidRDefault="00FE3073" w:rsidP="00315C8A">
      <w:pPr>
        <w:pStyle w:val="Titlu4"/>
        <w:rPr>
          <w:lang w:val="ro-RO"/>
        </w:rPr>
      </w:pPr>
      <w:bookmarkStart w:id="18" w:name="_Toc403385930"/>
      <w:bookmarkStart w:id="19" w:name="_Toc160527842"/>
      <w:r w:rsidRPr="00A114E1">
        <w:rPr>
          <w:lang w:val="ro-RO"/>
        </w:rPr>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Pr="00A114E1" w:rsidRDefault="004A5735" w:rsidP="004A5735">
      <w:pPr>
        <w:pStyle w:val="InstructionalText"/>
        <w:numPr>
          <w:ilvl w:val="0"/>
          <w:numId w:val="29"/>
        </w:numPr>
        <w:rPr>
          <w:b/>
          <w:lang w:val="ro-RO"/>
        </w:rPr>
      </w:pPr>
      <w:r w:rsidRPr="00A114E1">
        <w:rPr>
          <w:lang w:val="ro-RO"/>
        </w:rPr>
        <w:lastRenderedPageBreak/>
        <w:t>Alte cerințe descrise în Documentul de Cerințe</w:t>
      </w: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Titlu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Pr="00A114E1"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33EF4C4C" w14:textId="139FD3B1" w:rsidR="00FE3073" w:rsidRPr="00A114E1" w:rsidRDefault="004A5735" w:rsidP="00315C8A">
      <w:pPr>
        <w:pStyle w:val="Titlu2"/>
        <w:rPr>
          <w:lang w:val="ro-RO"/>
        </w:rPr>
      </w:pPr>
      <w:bookmarkStart w:id="22" w:name="_Toc160527844"/>
      <w:r w:rsidRPr="00A114E1">
        <w:rPr>
          <w:lang w:val="ro-RO"/>
        </w:rPr>
        <w:lastRenderedPageBreak/>
        <w:t>Considerațiii de proiectare</w:t>
      </w:r>
      <w:bookmarkEnd w:id="22"/>
    </w:p>
    <w:p w14:paraId="798936BB" w14:textId="77777777" w:rsidR="004A5735" w:rsidRPr="00A114E1"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33EF4C4E" w14:textId="1BF1C656" w:rsidR="00FE3073" w:rsidRPr="00A114E1" w:rsidRDefault="004A5735" w:rsidP="00315C8A">
      <w:pPr>
        <w:pStyle w:val="Titlu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Pr="00A114E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33EF4C50" w14:textId="2C2D294A" w:rsidR="00740395" w:rsidRPr="00A114E1" w:rsidRDefault="00FB5801" w:rsidP="00315C8A">
      <w:pPr>
        <w:pStyle w:val="Titlu3"/>
        <w:rPr>
          <w:lang w:val="ro-RO"/>
        </w:rPr>
      </w:pPr>
      <w:bookmarkStart w:id="25" w:name="_Toc160527846"/>
      <w:bookmarkStart w:id="26" w:name="_Toc403385935"/>
      <w:r w:rsidRPr="00A114E1">
        <w:rPr>
          <w:lang w:val="ro-RO"/>
        </w:rPr>
        <w:t>Metode de dezvoltare</w:t>
      </w:r>
      <w:bookmarkEnd w:id="25"/>
      <w:r w:rsidRPr="00A114E1">
        <w:rPr>
          <w:lang w:val="ro-RO"/>
        </w:rPr>
        <w:t xml:space="preserve"> </w:t>
      </w:r>
      <w:bookmarkEnd w:id="26"/>
    </w:p>
    <w:p w14:paraId="33EF4C51" w14:textId="6B7AFB86" w:rsidR="00740395" w:rsidRPr="00A114E1"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33EF4C52" w14:textId="61F7FBAB" w:rsidR="00740395" w:rsidRPr="00A114E1" w:rsidRDefault="00FB5801" w:rsidP="00315C8A">
      <w:pPr>
        <w:pStyle w:val="Titlu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77777777" w:rsidR="00FB5801" w:rsidRPr="00A114E1" w:rsidRDefault="00FB5801" w:rsidP="00FB5801">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14:paraId="0CDF431D" w14:textId="77777777" w:rsidR="00FB5801" w:rsidRPr="00A114E1" w:rsidRDefault="00FB5801" w:rsidP="00FB5801">
      <w:pPr>
        <w:pStyle w:val="InstructionalTextBullet"/>
        <w:rPr>
          <w:szCs w:val="20"/>
          <w:lang w:val="ro-RO" w:eastAsia="ar-SA"/>
        </w:rPr>
      </w:pPr>
      <w:r w:rsidRPr="00A114E1">
        <w:rPr>
          <w:szCs w:val="20"/>
          <w:lang w:val="ro-RO" w:eastAsia="ar-SA"/>
        </w:rPr>
        <w:lastRenderedPageBreak/>
        <w:t>• Reutilizarea componentelor software existente pentru implementarea diferitelor părți/caracteristici ale sistemului</w:t>
      </w:r>
    </w:p>
    <w:p w14:paraId="6C1E7105" w14:textId="77777777" w:rsidR="00FB5801" w:rsidRPr="00A114E1" w:rsidRDefault="00FB5801" w:rsidP="00FB5801">
      <w:pPr>
        <w:pStyle w:val="InstructionalTextBullet"/>
        <w:rPr>
          <w:szCs w:val="20"/>
          <w:lang w:val="ro-RO" w:eastAsia="ar-SA"/>
        </w:rPr>
      </w:pPr>
      <w:r w:rsidRPr="00A114E1">
        <w:rPr>
          <w:szCs w:val="20"/>
          <w:lang w:val="ro-RO" w:eastAsia="ar-SA"/>
        </w:rPr>
        <w:t>• Planuri viitoare pentru extinderea sau îmbunătățirea software-ului</w:t>
      </w:r>
    </w:p>
    <w:p w14:paraId="66E2C393"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utilizatorului (sau modelele de intrare și ieșire ale sistemului)</w:t>
      </w:r>
    </w:p>
    <w:p w14:paraId="2475DADC" w14:textId="77777777" w:rsidR="00FB5801" w:rsidRPr="00A114E1" w:rsidRDefault="00FB5801" w:rsidP="00FB5801">
      <w:pPr>
        <w:pStyle w:val="InstructionalTextBullet"/>
        <w:rPr>
          <w:szCs w:val="20"/>
          <w:lang w:val="ro-RO" w:eastAsia="ar-SA"/>
        </w:rPr>
      </w:pPr>
      <w:r w:rsidRPr="00A114E1">
        <w:rPr>
          <w:szCs w:val="20"/>
          <w:lang w:val="ro-RO" w:eastAsia="ar-SA"/>
        </w:rPr>
        <w:t>• Paradigmele interfeței hardware și/sau software</w:t>
      </w:r>
    </w:p>
    <w:p w14:paraId="5859F872" w14:textId="77777777" w:rsidR="00FB5801" w:rsidRPr="00A114E1" w:rsidRDefault="00FB5801" w:rsidP="00FB5801">
      <w:pPr>
        <w:pStyle w:val="InstructionalTextBullet"/>
        <w:rPr>
          <w:szCs w:val="20"/>
          <w:lang w:val="ro-RO" w:eastAsia="ar-SA"/>
        </w:rPr>
      </w:pPr>
      <w:r w:rsidRPr="00A114E1">
        <w:rPr>
          <w:szCs w:val="20"/>
          <w:lang w:val="ro-RO" w:eastAsia="ar-SA"/>
        </w:rPr>
        <w:t>• Detectarea și recuperarea erorilor</w:t>
      </w:r>
    </w:p>
    <w:p w14:paraId="0E9D150B" w14:textId="77777777" w:rsidR="00FB5801" w:rsidRPr="00A114E1" w:rsidRDefault="00FB5801" w:rsidP="00FB5801">
      <w:pPr>
        <w:pStyle w:val="InstructionalTextBullet"/>
        <w:rPr>
          <w:szCs w:val="20"/>
          <w:lang w:val="ro-RO" w:eastAsia="ar-SA"/>
        </w:rPr>
      </w:pPr>
      <w:r w:rsidRPr="00A114E1">
        <w:rPr>
          <w:szCs w:val="20"/>
          <w:lang w:val="ro-RO" w:eastAsia="ar-SA"/>
        </w:rPr>
        <w:t>• Politicile de gestionare a memoriei</w:t>
      </w:r>
    </w:p>
    <w:p w14:paraId="3B3D027D" w14:textId="77777777" w:rsidR="00FB5801" w:rsidRPr="00A114E1" w:rsidRDefault="00FB5801" w:rsidP="00FB5801">
      <w:pPr>
        <w:pStyle w:val="InstructionalTextBullet"/>
        <w:rPr>
          <w:szCs w:val="20"/>
          <w:lang w:val="ro-RO" w:eastAsia="ar-SA"/>
        </w:rPr>
      </w:pPr>
      <w:r w:rsidRPr="00A114E1">
        <w:rPr>
          <w:szCs w:val="20"/>
          <w:lang w:val="ro-RO" w:eastAsia="ar-SA"/>
        </w:rPr>
        <w:t>• Bazele de date externe și/sau gestionarea și persistența datelor</w:t>
      </w:r>
    </w:p>
    <w:p w14:paraId="2E9557CB" w14:textId="77777777" w:rsidR="00FB5801" w:rsidRPr="00A114E1" w:rsidRDefault="00FB5801" w:rsidP="00FB5801">
      <w:pPr>
        <w:pStyle w:val="InstructionalTextBullet"/>
        <w:rPr>
          <w:szCs w:val="20"/>
          <w:lang w:val="ro-RO" w:eastAsia="ar-SA"/>
        </w:rPr>
      </w:pPr>
      <w:r w:rsidRPr="00A114E1">
        <w:rPr>
          <w:szCs w:val="20"/>
          <w:lang w:val="ro-RO" w:eastAsia="ar-SA"/>
        </w:rPr>
        <w:t>• Date distribuite sau control asupra unei rețele</w:t>
      </w:r>
    </w:p>
    <w:p w14:paraId="3255CD2E" w14:textId="77777777" w:rsidR="00FB5801" w:rsidRPr="00A114E1" w:rsidRDefault="00FB5801" w:rsidP="00FB5801">
      <w:pPr>
        <w:pStyle w:val="InstructionalTextBullet"/>
        <w:rPr>
          <w:szCs w:val="20"/>
          <w:lang w:val="ro-RO" w:eastAsia="ar-SA"/>
        </w:rPr>
      </w:pPr>
      <w:r w:rsidRPr="00A114E1">
        <w:rPr>
          <w:szCs w:val="20"/>
          <w:lang w:val="ro-RO" w:eastAsia="ar-SA"/>
        </w:rPr>
        <w:t>• Abordări generalizate pentru control</w:t>
      </w:r>
    </w:p>
    <w:p w14:paraId="20AD2DA9" w14:textId="77777777" w:rsidR="00FB5801" w:rsidRPr="00A114E1" w:rsidRDefault="00FB5801" w:rsidP="00FB5801">
      <w:pPr>
        <w:pStyle w:val="InstructionalTextBullet"/>
        <w:rPr>
          <w:szCs w:val="20"/>
          <w:lang w:val="ro-RO" w:eastAsia="ar-SA"/>
        </w:rPr>
      </w:pPr>
      <w:r w:rsidRPr="00A114E1">
        <w:rPr>
          <w:szCs w:val="20"/>
          <w:lang w:val="ro-RO" w:eastAsia="ar-SA"/>
        </w:rPr>
        <w:t>• Concurgență și sincronizare</w:t>
      </w:r>
    </w:p>
    <w:p w14:paraId="2EBD7EF8" w14:textId="77777777" w:rsidR="00FB5801" w:rsidRPr="00A114E1" w:rsidRDefault="00FB5801" w:rsidP="00FB5801">
      <w:pPr>
        <w:pStyle w:val="InstructionalTextBullet"/>
        <w:rPr>
          <w:szCs w:val="20"/>
          <w:lang w:val="ro-RO" w:eastAsia="ar-SA"/>
        </w:rPr>
      </w:pPr>
      <w:r w:rsidRPr="00A114E1">
        <w:rPr>
          <w:szCs w:val="20"/>
          <w:lang w:val="ro-RO" w:eastAsia="ar-SA"/>
        </w:rPr>
        <w:t>• Mecanisme de comunicare</w:t>
      </w:r>
    </w:p>
    <w:p w14:paraId="33EF4C62" w14:textId="36BCAA04" w:rsidR="00740395" w:rsidRPr="00A114E1" w:rsidRDefault="00FB5801" w:rsidP="00FB5801">
      <w:pPr>
        <w:pStyle w:val="InstructionalTextBullet"/>
        <w:rPr>
          <w:lang w:val="ro-RO"/>
        </w:rPr>
      </w:pPr>
      <w:r w:rsidRPr="00A114E1">
        <w:rPr>
          <w:szCs w:val="20"/>
          <w:lang w:val="ro-RO" w:eastAsia="ar-SA"/>
        </w:rPr>
        <w:t>• Managementul altor resurse</w:t>
      </w:r>
    </w:p>
    <w:p w14:paraId="33EF4C63" w14:textId="01477E40" w:rsidR="00740395" w:rsidRPr="00A114E1" w:rsidRDefault="00FB5801" w:rsidP="00315C8A">
      <w:pPr>
        <w:pStyle w:val="Titlu2"/>
        <w:rPr>
          <w:lang w:val="ro-RO"/>
        </w:rPr>
      </w:pPr>
      <w:bookmarkStart w:id="28" w:name="_Toc160527848"/>
      <w:r w:rsidRPr="00A114E1">
        <w:rPr>
          <w:lang w:val="ro-RO"/>
        </w:rPr>
        <w:lastRenderedPageBreak/>
        <w:t>Arhitectura Sistemului și Proiectarea Arhitecturii</w:t>
      </w:r>
      <w:bookmarkEnd w:id="28"/>
    </w:p>
    <w:p w14:paraId="2E27A75E" w14:textId="44314CF1" w:rsidR="000D5CBF" w:rsidRDefault="000D5CBF" w:rsidP="000D5CBF">
      <w:pPr>
        <w:pStyle w:val="InstructionalText"/>
        <w:jc w:val="both"/>
        <w:rPr>
          <w:i w:val="0"/>
          <w:iCs/>
          <w:color w:val="auto"/>
          <w:sz w:val="22"/>
          <w:szCs w:val="18"/>
          <w:lang w:val="ro-RO"/>
        </w:rPr>
      </w:pPr>
      <w:r w:rsidRPr="000D5CBF">
        <w:rPr>
          <w:i w:val="0"/>
          <w:iCs/>
          <w:color w:val="auto"/>
          <w:sz w:val="22"/>
          <w:szCs w:val="18"/>
          <w:lang w:val="ro-RO"/>
        </w:rPr>
        <w:t xml:space="preserve">Arhitectura sistemului se bazează pe interacțiunea  dintre senzorii de </w:t>
      </w:r>
      <w:proofErr w:type="spellStart"/>
      <w:r w:rsidRPr="000D5CBF">
        <w:rPr>
          <w:i w:val="0"/>
          <w:iCs/>
          <w:color w:val="auto"/>
          <w:sz w:val="22"/>
          <w:szCs w:val="18"/>
          <w:lang w:val="ro-RO"/>
        </w:rPr>
        <w:t>calitate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și</w:t>
      </w:r>
      <w:proofErr w:type="spellEnd"/>
      <w:r w:rsidRPr="000D5CBF">
        <w:rPr>
          <w:i w:val="0"/>
          <w:iCs/>
          <w:color w:val="auto"/>
          <w:sz w:val="22"/>
          <w:szCs w:val="18"/>
          <w:lang w:val="ro-RO"/>
        </w:rPr>
        <w:t xml:space="preserve"> o </w:t>
      </w:r>
      <w:proofErr w:type="spellStart"/>
      <w:r w:rsidRPr="000D5CBF">
        <w:rPr>
          <w:i w:val="0"/>
          <w:iCs/>
          <w:color w:val="auto"/>
          <w:sz w:val="22"/>
          <w:szCs w:val="18"/>
          <w:lang w:val="ro-RO"/>
        </w:rPr>
        <w:t>serie</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componente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cheie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menite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să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ofere</w:t>
      </w:r>
      <w:proofErr w:type="spellEnd"/>
      <w:r w:rsidRPr="000D5CBF">
        <w:rPr>
          <w:i w:val="0"/>
          <w:iCs/>
          <w:color w:val="auto"/>
          <w:sz w:val="22"/>
          <w:szCs w:val="18"/>
          <w:lang w:val="ro-RO"/>
        </w:rPr>
        <w:t xml:space="preserve"> o </w:t>
      </w:r>
      <w:proofErr w:type="spellStart"/>
      <w:r w:rsidRPr="000D5CBF">
        <w:rPr>
          <w:i w:val="0"/>
          <w:iCs/>
          <w:color w:val="auto"/>
          <w:sz w:val="22"/>
          <w:szCs w:val="18"/>
          <w:lang w:val="ro-RO"/>
        </w:rPr>
        <w:t>gestionare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eficientă</w:t>
      </w:r>
      <w:proofErr w:type="spellEnd"/>
      <w:r w:rsidRPr="000D5CBF">
        <w:rPr>
          <w:i w:val="0"/>
          <w:iCs/>
          <w:color w:val="auto"/>
          <w:sz w:val="22"/>
          <w:szCs w:val="18"/>
          <w:lang w:val="ro-RO"/>
        </w:rPr>
        <w:t xml:space="preserve"> a </w:t>
      </w:r>
      <w:proofErr w:type="spellStart"/>
      <w:r w:rsidRPr="000D5CBF">
        <w:rPr>
          <w:i w:val="0"/>
          <w:iCs/>
          <w:color w:val="auto"/>
          <w:sz w:val="22"/>
          <w:szCs w:val="18"/>
          <w:lang w:val="ro-RO"/>
        </w:rPr>
        <w:t>mediului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Datele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colectate</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senzori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inclusiv</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temperatura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umiditatea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radiatia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solara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și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nivelul</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luminos</w:t>
      </w:r>
      <w:proofErr w:type="spellEnd"/>
      <w:r w:rsidRPr="000D5CBF">
        <w:rPr>
          <w:i w:val="0"/>
          <w:iCs/>
          <w:color w:val="auto"/>
          <w:sz w:val="22"/>
          <w:szCs w:val="18"/>
          <w:lang w:val="ro-RO"/>
        </w:rPr>
        <w:t xml:space="preserve">, sunt </w:t>
      </w:r>
      <w:proofErr w:type="spellStart"/>
      <w:r w:rsidRPr="000D5CBF">
        <w:rPr>
          <w:i w:val="0"/>
          <w:iCs/>
          <w:color w:val="auto"/>
          <w:sz w:val="22"/>
          <w:szCs w:val="18"/>
          <w:lang w:val="ro-RO"/>
        </w:rPr>
        <w:t>esențiale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pentru</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funcționarea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optimă</w:t>
      </w:r>
      <w:proofErr w:type="spellEnd"/>
      <w:r w:rsidRPr="000D5CBF">
        <w:rPr>
          <w:i w:val="0"/>
          <w:iCs/>
          <w:color w:val="auto"/>
          <w:sz w:val="22"/>
          <w:szCs w:val="18"/>
          <w:lang w:val="ro-RO"/>
        </w:rPr>
        <w:t xml:space="preserve"> a </w:t>
      </w:r>
      <w:proofErr w:type="spellStart"/>
      <w:r w:rsidRPr="000D5CBF">
        <w:rPr>
          <w:i w:val="0"/>
          <w:iCs/>
          <w:color w:val="auto"/>
          <w:sz w:val="22"/>
          <w:szCs w:val="18"/>
          <w:lang w:val="ro-RO"/>
        </w:rPr>
        <w:t>sistemului</w:t>
      </w:r>
      <w:proofErr w:type="spellEnd"/>
      <w:r w:rsidRPr="000D5CBF">
        <w:rPr>
          <w:i w:val="0"/>
          <w:iCs/>
          <w:color w:val="auto"/>
          <w:sz w:val="22"/>
          <w:szCs w:val="18"/>
          <w:lang w:val="ro-RO"/>
        </w:rPr>
        <w:t xml:space="preserve">. O </w:t>
      </w:r>
      <w:proofErr w:type="spellStart"/>
      <w:r w:rsidRPr="000D5CBF">
        <w:rPr>
          <w:i w:val="0"/>
          <w:iCs/>
          <w:color w:val="auto"/>
          <w:sz w:val="22"/>
          <w:szCs w:val="18"/>
          <w:lang w:val="ro-RO"/>
        </w:rPr>
        <w:t>componentă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crucială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este</w:t>
      </w:r>
      <w:proofErr w:type="spellEnd"/>
      <w:r w:rsidRPr="000D5CBF">
        <w:rPr>
          <w:i w:val="0"/>
          <w:iCs/>
          <w:color w:val="auto"/>
          <w:sz w:val="22"/>
          <w:szCs w:val="18"/>
          <w:lang w:val="ro-RO"/>
        </w:rPr>
        <w:t xml:space="preserve"> o </w:t>
      </w:r>
      <w:proofErr w:type="spellStart"/>
      <w:r w:rsidRPr="000D5CBF">
        <w:rPr>
          <w:i w:val="0"/>
          <w:iCs/>
          <w:color w:val="auto"/>
          <w:sz w:val="22"/>
          <w:szCs w:val="18"/>
          <w:lang w:val="ro-RO"/>
        </w:rPr>
        <w:t>stație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pluviometrică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amplasată</w:t>
      </w:r>
      <w:proofErr w:type="spellEnd"/>
      <w:r w:rsidRPr="000D5CBF">
        <w:rPr>
          <w:i w:val="0"/>
          <w:iCs/>
          <w:color w:val="auto"/>
          <w:sz w:val="22"/>
          <w:szCs w:val="18"/>
          <w:lang w:val="ro-RO"/>
        </w:rPr>
        <w:t xml:space="preserve"> pe </w:t>
      </w:r>
      <w:proofErr w:type="spellStart"/>
      <w:r w:rsidRPr="000D5CBF">
        <w:rPr>
          <w:i w:val="0"/>
          <w:iCs/>
          <w:color w:val="auto"/>
          <w:sz w:val="22"/>
          <w:szCs w:val="18"/>
          <w:lang w:val="ro-RO"/>
        </w:rPr>
        <w:t>acoperiș</w:t>
      </w:r>
      <w:proofErr w:type="spellEnd"/>
      <w:r w:rsidRPr="000D5CBF">
        <w:rPr>
          <w:i w:val="0"/>
          <w:iCs/>
          <w:color w:val="auto"/>
          <w:sz w:val="22"/>
          <w:szCs w:val="18"/>
          <w:lang w:val="ro-RO"/>
        </w:rPr>
        <w:t xml:space="preserve">, care </w:t>
      </w:r>
      <w:proofErr w:type="spellStart"/>
      <w:r w:rsidRPr="000D5CBF">
        <w:rPr>
          <w:i w:val="0"/>
          <w:iCs/>
          <w:color w:val="auto"/>
          <w:sz w:val="22"/>
          <w:szCs w:val="18"/>
          <w:lang w:val="ro-RO"/>
        </w:rPr>
        <w:t>măsoară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viteza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vântului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cantitatea</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precipitații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presiunea</w:t>
      </w:r>
      <w:proofErr w:type="spellEnd"/>
      <w:r w:rsidRPr="000D5CBF">
        <w:rPr>
          <w:i w:val="0"/>
          <w:iCs/>
          <w:color w:val="auto"/>
          <w:sz w:val="22"/>
          <w:szCs w:val="18"/>
          <w:lang w:val="ro-RO"/>
        </w:rPr>
        <w:t xml:space="preserve"> atmosferică și temperatura aerului.</w:t>
      </w:r>
    </w:p>
    <w:p w14:paraId="2920EF0B" w14:textId="0889C66A" w:rsidR="000D5CBF" w:rsidRDefault="000D5CBF" w:rsidP="000D5CBF">
      <w:pPr>
        <w:pStyle w:val="InstructionalText"/>
        <w:jc w:val="both"/>
        <w:rPr>
          <w:i w:val="0"/>
          <w:iCs/>
          <w:color w:val="auto"/>
          <w:sz w:val="22"/>
          <w:szCs w:val="18"/>
          <w:lang w:val="ro-RO"/>
        </w:rPr>
      </w:pPr>
      <w:r w:rsidRPr="000D5CBF">
        <w:rPr>
          <w:i w:val="0"/>
          <w:iCs/>
          <w:color w:val="auto"/>
          <w:sz w:val="22"/>
          <w:szCs w:val="18"/>
          <w:lang w:val="ro-RO"/>
        </w:rPr>
        <w:t>Interacțiunea sistemului este or</w:t>
      </w:r>
      <w:r>
        <w:rPr>
          <w:i w:val="0"/>
          <w:iCs/>
          <w:color w:val="auto"/>
          <w:sz w:val="22"/>
          <w:szCs w:val="18"/>
          <w:lang w:val="ro-RO"/>
        </w:rPr>
        <w:t>ganizata</w:t>
      </w:r>
      <w:r w:rsidRPr="000D5CBF">
        <w:rPr>
          <w:i w:val="0"/>
          <w:iCs/>
          <w:color w:val="auto"/>
          <w:sz w:val="22"/>
          <w:szCs w:val="18"/>
          <w:lang w:val="ro-RO"/>
        </w:rPr>
        <w:t xml:space="preserve"> într-un mod care </w:t>
      </w:r>
      <w:proofErr w:type="spellStart"/>
      <w:r w:rsidRPr="000D5CBF">
        <w:rPr>
          <w:i w:val="0"/>
          <w:iCs/>
          <w:color w:val="auto"/>
          <w:sz w:val="22"/>
          <w:szCs w:val="18"/>
          <w:lang w:val="ro-RO"/>
        </w:rPr>
        <w:t>asigură</w:t>
      </w:r>
      <w:proofErr w:type="spellEnd"/>
      <w:r w:rsidRPr="000D5CBF">
        <w:rPr>
          <w:i w:val="0"/>
          <w:iCs/>
          <w:color w:val="auto"/>
          <w:sz w:val="22"/>
          <w:szCs w:val="18"/>
          <w:lang w:val="ro-RO"/>
        </w:rPr>
        <w:t xml:space="preserve"> o </w:t>
      </w:r>
      <w:proofErr w:type="spellStart"/>
      <w:r w:rsidRPr="000D5CBF">
        <w:rPr>
          <w:i w:val="0"/>
          <w:iCs/>
          <w:color w:val="auto"/>
          <w:sz w:val="22"/>
          <w:szCs w:val="18"/>
          <w:lang w:val="ro-RO"/>
        </w:rPr>
        <w:t>prioritate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ridicată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funcționalității</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reglare</w:t>
      </w:r>
      <w:proofErr w:type="spellEnd"/>
      <w:r w:rsidRPr="000D5CBF">
        <w:rPr>
          <w:i w:val="0"/>
          <w:iCs/>
          <w:color w:val="auto"/>
          <w:sz w:val="22"/>
          <w:szCs w:val="18"/>
          <w:lang w:val="ro-RO"/>
        </w:rPr>
        <w:t xml:space="preserve"> a </w:t>
      </w:r>
      <w:proofErr w:type="spellStart"/>
      <w:r w:rsidRPr="000D5CBF">
        <w:rPr>
          <w:i w:val="0"/>
          <w:iCs/>
          <w:color w:val="auto"/>
          <w:sz w:val="22"/>
          <w:szCs w:val="18"/>
          <w:lang w:val="ro-RO"/>
        </w:rPr>
        <w:t>parametrilor</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mediului</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exemplu</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ajustarea</w:t>
      </w:r>
      <w:proofErr w:type="spellEnd"/>
      <w:r w:rsidRPr="000D5CBF">
        <w:rPr>
          <w:i w:val="0"/>
          <w:iCs/>
          <w:color w:val="auto"/>
          <w:sz w:val="22"/>
          <w:szCs w:val="18"/>
          <w:lang w:val="ro-RO"/>
        </w:rPr>
        <w:t xml:space="preserve"> temperaturii se realizează </w:t>
      </w:r>
      <w:r>
        <w:rPr>
          <w:i w:val="0"/>
          <w:iCs/>
          <w:color w:val="auto"/>
          <w:sz w:val="22"/>
          <w:szCs w:val="18"/>
          <w:lang w:val="ro-RO"/>
        </w:rPr>
        <w:t xml:space="preserve">in </w:t>
      </w:r>
      <w:proofErr w:type="spellStart"/>
      <w:r>
        <w:rPr>
          <w:i w:val="0"/>
          <w:iCs/>
          <w:color w:val="auto"/>
          <w:sz w:val="22"/>
          <w:szCs w:val="18"/>
          <w:lang w:val="ro-RO"/>
        </w:rPr>
        <w:t>functie</w:t>
      </w:r>
      <w:proofErr w:type="spellEnd"/>
      <w:r>
        <w:rPr>
          <w:i w:val="0"/>
          <w:iCs/>
          <w:color w:val="auto"/>
          <w:sz w:val="22"/>
          <w:szCs w:val="18"/>
          <w:lang w:val="ro-RO"/>
        </w:rPr>
        <w:t xml:space="preserve"> de anumite criterii bine definite.</w:t>
      </w:r>
    </w:p>
    <w:p w14:paraId="3DA739F4" w14:textId="2F430901" w:rsidR="000D5CBF" w:rsidRPr="000D5CBF" w:rsidRDefault="000D5CBF" w:rsidP="000D5CBF">
      <w:pPr>
        <w:pStyle w:val="InstructionalText"/>
        <w:jc w:val="both"/>
        <w:rPr>
          <w:i w:val="0"/>
          <w:iCs/>
          <w:color w:val="auto"/>
          <w:sz w:val="22"/>
          <w:szCs w:val="18"/>
          <w:lang w:val="ro-RO"/>
        </w:rPr>
      </w:pPr>
      <w:r w:rsidRPr="000D5CBF">
        <w:rPr>
          <w:i w:val="0"/>
          <w:iCs/>
          <w:color w:val="auto"/>
          <w:sz w:val="22"/>
          <w:szCs w:val="18"/>
          <w:lang w:val="ro-RO"/>
        </w:rPr>
        <w:t xml:space="preserve">Un alt aspect important al </w:t>
      </w:r>
      <w:proofErr w:type="spellStart"/>
      <w:r w:rsidRPr="000D5CBF">
        <w:rPr>
          <w:i w:val="0"/>
          <w:iCs/>
          <w:color w:val="auto"/>
          <w:sz w:val="22"/>
          <w:szCs w:val="18"/>
          <w:lang w:val="ro-RO"/>
        </w:rPr>
        <w:t>arhitecturii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sistemului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este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capacitatea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sa</w:t>
      </w:r>
      <w:proofErr w:type="spellEnd"/>
      <w:r w:rsidRPr="000D5CBF">
        <w:rPr>
          <w:i w:val="0"/>
          <w:iCs/>
          <w:color w:val="auto"/>
          <w:sz w:val="22"/>
          <w:szCs w:val="18"/>
          <w:lang w:val="ro-RO"/>
        </w:rPr>
        <w:t xml:space="preserve"> de a </w:t>
      </w:r>
      <w:proofErr w:type="spellStart"/>
      <w:r w:rsidRPr="000D5CBF">
        <w:rPr>
          <w:i w:val="0"/>
          <w:iCs/>
          <w:color w:val="auto"/>
          <w:sz w:val="22"/>
          <w:szCs w:val="18"/>
          <w:lang w:val="ro-RO"/>
        </w:rPr>
        <w:t>răspunde</w:t>
      </w:r>
      <w:proofErr w:type="spellEnd"/>
      <w:r w:rsidRPr="000D5CBF">
        <w:rPr>
          <w:i w:val="0"/>
          <w:iCs/>
          <w:color w:val="auto"/>
          <w:sz w:val="22"/>
          <w:szCs w:val="18"/>
          <w:lang w:val="ro-RO"/>
        </w:rPr>
        <w:t xml:space="preserve"> la </w:t>
      </w:r>
      <w:proofErr w:type="spellStart"/>
      <w:r w:rsidRPr="000D5CBF">
        <w:rPr>
          <w:i w:val="0"/>
          <w:iCs/>
          <w:color w:val="auto"/>
          <w:sz w:val="22"/>
          <w:szCs w:val="18"/>
          <w:lang w:val="ro-RO"/>
        </w:rPr>
        <w:t>preferințele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utilizatorului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Utilizatorul</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poate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modifica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temperatura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în</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funcție</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propriile</w:t>
      </w:r>
      <w:proofErr w:type="spellEnd"/>
      <w:r w:rsidRPr="000D5CBF">
        <w:rPr>
          <w:i w:val="0"/>
          <w:iCs/>
          <w:color w:val="auto"/>
          <w:sz w:val="22"/>
          <w:szCs w:val="18"/>
          <w:lang w:val="ro-RO"/>
        </w:rPr>
        <w:t xml:space="preserve"> sale </w:t>
      </w:r>
      <w:proofErr w:type="spellStart"/>
      <w:r w:rsidRPr="000D5CBF">
        <w:rPr>
          <w:i w:val="0"/>
          <w:iCs/>
          <w:color w:val="auto"/>
          <w:sz w:val="22"/>
          <w:szCs w:val="18"/>
          <w:lang w:val="ro-RO"/>
        </w:rPr>
        <w:t>preferințe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pentru</w:t>
      </w:r>
      <w:proofErr w:type="spellEnd"/>
      <w:r w:rsidRPr="000D5CBF">
        <w:rPr>
          <w:i w:val="0"/>
          <w:iCs/>
          <w:color w:val="auto"/>
          <w:sz w:val="22"/>
          <w:szCs w:val="18"/>
          <w:lang w:val="ro-RO"/>
        </w:rPr>
        <w:t xml:space="preserve"> a se </w:t>
      </w:r>
      <w:proofErr w:type="spellStart"/>
      <w:r w:rsidRPr="000D5CBF">
        <w:rPr>
          <w:i w:val="0"/>
          <w:iCs/>
          <w:color w:val="auto"/>
          <w:sz w:val="22"/>
          <w:szCs w:val="18"/>
          <w:lang w:val="ro-RO"/>
        </w:rPr>
        <w:t>asigura</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că</w:t>
      </w:r>
      <w:proofErr w:type="spellEnd"/>
      <w:r w:rsidRPr="000D5CBF">
        <w:rPr>
          <w:i w:val="0"/>
          <w:iCs/>
          <w:color w:val="auto"/>
          <w:sz w:val="22"/>
          <w:szCs w:val="18"/>
          <w:lang w:val="ro-RO"/>
        </w:rPr>
        <w:t xml:space="preserve"> se </w:t>
      </w:r>
      <w:proofErr w:type="spellStart"/>
      <w:r w:rsidRPr="000D5CBF">
        <w:rPr>
          <w:i w:val="0"/>
          <w:iCs/>
          <w:color w:val="auto"/>
          <w:sz w:val="22"/>
          <w:szCs w:val="18"/>
          <w:lang w:val="ro-RO"/>
        </w:rPr>
        <w:t>află</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într</w:t>
      </w:r>
      <w:proofErr w:type="spellEnd"/>
      <w:r w:rsidRPr="000D5CBF">
        <w:rPr>
          <w:i w:val="0"/>
          <w:iCs/>
          <w:color w:val="auto"/>
          <w:sz w:val="22"/>
          <w:szCs w:val="18"/>
          <w:lang w:val="ro-RO"/>
        </w:rPr>
        <w:t xml:space="preserve">-o stare de </w:t>
      </w:r>
      <w:proofErr w:type="spellStart"/>
      <w:r w:rsidRPr="000D5CBF">
        <w:rPr>
          <w:i w:val="0"/>
          <w:iCs/>
          <w:color w:val="auto"/>
          <w:sz w:val="22"/>
          <w:szCs w:val="18"/>
          <w:lang w:val="ro-RO"/>
        </w:rPr>
        <w:t>confort</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termic</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Aceste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comenzi</w:t>
      </w:r>
      <w:proofErr w:type="spellEnd"/>
      <w:r w:rsidRPr="000D5CBF">
        <w:rPr>
          <w:i w:val="0"/>
          <w:iCs/>
          <w:color w:val="auto"/>
          <w:sz w:val="22"/>
          <w:szCs w:val="18"/>
          <w:lang w:val="ro-RO"/>
        </w:rPr>
        <w:t xml:space="preserve"> sunt </w:t>
      </w:r>
      <w:proofErr w:type="spellStart"/>
      <w:r w:rsidRPr="000D5CBF">
        <w:rPr>
          <w:i w:val="0"/>
          <w:iCs/>
          <w:color w:val="auto"/>
          <w:sz w:val="22"/>
          <w:szCs w:val="18"/>
          <w:lang w:val="ro-RO"/>
        </w:rPr>
        <w:t>preluate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și</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implementate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în</w:t>
      </w:r>
      <w:proofErr w:type="spellEnd"/>
      <w:r w:rsidRPr="000D5CBF">
        <w:rPr>
          <w:i w:val="0"/>
          <w:iCs/>
          <w:color w:val="auto"/>
          <w:sz w:val="22"/>
          <w:szCs w:val="18"/>
          <w:lang w:val="ro-RO"/>
        </w:rPr>
        <w:t xml:space="preserve"> mod </w:t>
      </w:r>
      <w:proofErr w:type="spellStart"/>
      <w:r w:rsidRPr="000D5CBF">
        <w:rPr>
          <w:i w:val="0"/>
          <w:iCs/>
          <w:color w:val="auto"/>
          <w:sz w:val="22"/>
          <w:szCs w:val="18"/>
          <w:lang w:val="ro-RO"/>
        </w:rPr>
        <w:t>eficient</w:t>
      </w:r>
      <w:proofErr w:type="spellEnd"/>
      <w:r w:rsidRPr="000D5CBF">
        <w:rPr>
          <w:i w:val="0"/>
          <w:iCs/>
          <w:color w:val="auto"/>
          <w:sz w:val="22"/>
          <w:szCs w:val="18"/>
          <w:lang w:val="ro-RO"/>
        </w:rPr>
        <w:t xml:space="preserve"> de </w:t>
      </w:r>
      <w:proofErr w:type="spellStart"/>
      <w:r w:rsidRPr="000D5CBF">
        <w:rPr>
          <w:i w:val="0"/>
          <w:iCs/>
          <w:color w:val="auto"/>
          <w:sz w:val="22"/>
          <w:szCs w:val="18"/>
          <w:lang w:val="ro-RO"/>
        </w:rPr>
        <w:t>către</w:t>
      </w:r>
      <w:proofErr w:type="spellEnd"/>
      <w:r w:rsidRPr="000D5CBF">
        <w:rPr>
          <w:i w:val="0"/>
          <w:iCs/>
          <w:color w:val="auto"/>
          <w:sz w:val="22"/>
          <w:szCs w:val="18"/>
          <w:lang w:val="ro-RO"/>
        </w:rPr>
        <w:t xml:space="preserve"> </w:t>
      </w:r>
      <w:proofErr w:type="spellStart"/>
      <w:r w:rsidRPr="000D5CBF">
        <w:rPr>
          <w:i w:val="0"/>
          <w:iCs/>
          <w:color w:val="auto"/>
          <w:sz w:val="22"/>
          <w:szCs w:val="18"/>
          <w:lang w:val="ro-RO"/>
        </w:rPr>
        <w:t>componentele</w:t>
      </w:r>
      <w:proofErr w:type="spellEnd"/>
      <w:r w:rsidRPr="000D5CBF">
        <w:rPr>
          <w:i w:val="0"/>
          <w:iCs/>
          <w:color w:val="auto"/>
          <w:sz w:val="22"/>
          <w:szCs w:val="18"/>
          <w:lang w:val="ro-RO"/>
        </w:rPr>
        <w:t xml:space="preserve"> hardware </w:t>
      </w:r>
      <w:proofErr w:type="spellStart"/>
      <w:r w:rsidRPr="000D5CBF">
        <w:rPr>
          <w:i w:val="0"/>
          <w:iCs/>
          <w:color w:val="auto"/>
          <w:sz w:val="22"/>
          <w:szCs w:val="18"/>
          <w:lang w:val="ro-RO"/>
        </w:rPr>
        <w:t>și</w:t>
      </w:r>
      <w:proofErr w:type="spellEnd"/>
      <w:r w:rsidRPr="000D5CBF">
        <w:rPr>
          <w:i w:val="0"/>
          <w:iCs/>
          <w:color w:val="auto"/>
          <w:sz w:val="22"/>
          <w:szCs w:val="18"/>
          <w:lang w:val="ro-RO"/>
        </w:rPr>
        <w:t xml:space="preserve"> software ale </w:t>
      </w:r>
      <w:proofErr w:type="spellStart"/>
      <w:r w:rsidRPr="000D5CBF">
        <w:rPr>
          <w:i w:val="0"/>
          <w:iCs/>
          <w:color w:val="auto"/>
          <w:sz w:val="22"/>
          <w:szCs w:val="18"/>
          <w:lang w:val="ro-RO"/>
        </w:rPr>
        <w:t>sistemului</w:t>
      </w:r>
      <w:proofErr w:type="spellEnd"/>
      <w:r w:rsidRPr="000D5CBF">
        <w:rPr>
          <w:i w:val="0"/>
          <w:iCs/>
          <w:color w:val="auto"/>
          <w:sz w:val="22"/>
          <w:szCs w:val="18"/>
          <w:lang w:val="ro-RO"/>
        </w:rPr>
        <w:t>.</w:t>
      </w:r>
    </w:p>
    <w:p w14:paraId="6CD80D10" w14:textId="7CEEC3CD"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Pr="00A114E1" w:rsidRDefault="009D4689" w:rsidP="00776FE9">
      <w:pPr>
        <w:pStyle w:val="Corptext"/>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315C8A">
      <w:pPr>
        <w:pStyle w:val="Titlu3"/>
        <w:rPr>
          <w:lang w:val="ro-RO"/>
        </w:rPr>
      </w:pPr>
      <w:bookmarkStart w:id="29" w:name="_Toc160527849"/>
      <w:r>
        <w:rPr>
          <w:lang w:val="ro-RO"/>
        </w:rPr>
        <w:t>Vedere logică</w:t>
      </w:r>
      <w:bookmarkEnd w:id="29"/>
    </w:p>
    <w:p w14:paraId="33EF4C69" w14:textId="5C8737B9" w:rsidR="0094545E" w:rsidRPr="00A114E1"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3EF4C6A" w14:textId="33644CB8" w:rsidR="00740395" w:rsidRDefault="009D4689" w:rsidP="00315C8A">
      <w:pPr>
        <w:pStyle w:val="Titlu3"/>
        <w:rPr>
          <w:lang w:val="ro-RO"/>
        </w:rPr>
      </w:pPr>
      <w:bookmarkStart w:id="30" w:name="_Toc160527850"/>
      <w:r>
        <w:rPr>
          <w:lang w:val="ro-RO"/>
        </w:rPr>
        <w:lastRenderedPageBreak/>
        <w:t>Arhitectură hardware</w:t>
      </w:r>
      <w:bookmarkEnd w:id="30"/>
    </w:p>
    <w:p w14:paraId="64CB0B58" w14:textId="77777777" w:rsidR="00CA039F" w:rsidRPr="00CA039F" w:rsidRDefault="00CA039F" w:rsidP="00CA039F">
      <w:pPr>
        <w:pStyle w:val="InstructionalText"/>
        <w:rPr>
          <w:i w:val="0"/>
          <w:color w:val="auto"/>
          <w:sz w:val="22"/>
          <w:lang w:val="ro-RO" w:eastAsia="en-US"/>
        </w:rPr>
      </w:pPr>
      <w:r w:rsidRPr="00CA039F">
        <w:rPr>
          <w:i w:val="0"/>
          <w:color w:val="auto"/>
          <w:sz w:val="22"/>
          <w:lang w:val="ro-RO" w:eastAsia="en-US"/>
        </w:rPr>
        <w:t xml:space="preserve">Sistemul este configurat cu diverse componente hardware esențiale pentru a realiza monitorizarea și controlul eficient al mediului dintr-o încăpere. Placa de dezvoltare </w:t>
      </w:r>
      <w:proofErr w:type="spellStart"/>
      <w:r w:rsidRPr="00CA039F">
        <w:rPr>
          <w:i w:val="0"/>
          <w:color w:val="auto"/>
          <w:sz w:val="22"/>
          <w:lang w:val="ro-RO" w:eastAsia="en-US"/>
        </w:rPr>
        <w:t>Raspberry</w:t>
      </w:r>
      <w:proofErr w:type="spellEnd"/>
      <w:r w:rsidRPr="00CA039F">
        <w:rPr>
          <w:i w:val="0"/>
          <w:color w:val="auto"/>
          <w:sz w:val="22"/>
          <w:lang w:val="ro-RO" w:eastAsia="en-US"/>
        </w:rPr>
        <w:t xml:space="preserve"> Pi 5 ocupă un rol central în funcționarea sistemului, acționând ca o unitate de control și gestionare centrală. Aceasta facilitează comunicarea și procesarea datelor colectate de la diferiți senzori specializați, inclusiv senzorii DHT11 pentru umiditate și temperatură, senzorii MQ-135 pentru calitatea aerului și senzorii de radiații solare.</w:t>
      </w:r>
    </w:p>
    <w:p w14:paraId="1122B7A2" w14:textId="77777777" w:rsidR="00CA039F" w:rsidRPr="00CA039F" w:rsidRDefault="00CA039F" w:rsidP="00CA039F">
      <w:pPr>
        <w:pStyle w:val="InstructionalText"/>
        <w:rPr>
          <w:i w:val="0"/>
          <w:color w:val="auto"/>
          <w:sz w:val="22"/>
          <w:lang w:val="ro-RO" w:eastAsia="en-US"/>
        </w:rPr>
      </w:pPr>
      <w:r w:rsidRPr="00CA039F">
        <w:rPr>
          <w:i w:val="0"/>
          <w:color w:val="auto"/>
          <w:sz w:val="22"/>
          <w:lang w:val="ro-RO" w:eastAsia="en-US"/>
        </w:rPr>
        <w:t>Sistemul este, de asemenea, conectat la o stație pluviometrică, care furnizează date relevante despre parametrii externi, cum ar fi temperatura, umiditatea și viteza vântului din exteriorul încăperii. Aceste date externe pot influența modul în care sistemul reglează mediul interior.</w:t>
      </w:r>
    </w:p>
    <w:p w14:paraId="12D8AB00" w14:textId="77777777" w:rsidR="00CA039F" w:rsidRPr="00CA039F" w:rsidRDefault="00CA039F" w:rsidP="00CA039F">
      <w:pPr>
        <w:pStyle w:val="InstructionalText"/>
        <w:rPr>
          <w:i w:val="0"/>
          <w:color w:val="auto"/>
          <w:sz w:val="22"/>
          <w:lang w:val="ro-RO" w:eastAsia="en-US"/>
        </w:rPr>
      </w:pPr>
      <w:r w:rsidRPr="00CA039F">
        <w:rPr>
          <w:i w:val="0"/>
          <w:color w:val="auto"/>
          <w:sz w:val="22"/>
          <w:lang w:val="ro-RO" w:eastAsia="en-US"/>
        </w:rPr>
        <w:t xml:space="preserve">Pentru a asigura un climat optim în încăpere, sistemul este dotat cu dispozitive de climatizare care pot controla atât încălzirea, cât și răcirea ambientului. Aceste dispozitive sunt integrate în rețeaua generală a sistemului și primesc comenzi de la placa </w:t>
      </w:r>
      <w:proofErr w:type="spellStart"/>
      <w:r w:rsidRPr="00CA039F">
        <w:rPr>
          <w:i w:val="0"/>
          <w:color w:val="auto"/>
          <w:sz w:val="22"/>
          <w:lang w:val="ro-RO" w:eastAsia="en-US"/>
        </w:rPr>
        <w:t>Raspberry</w:t>
      </w:r>
      <w:proofErr w:type="spellEnd"/>
      <w:r w:rsidRPr="00CA039F">
        <w:rPr>
          <w:i w:val="0"/>
          <w:color w:val="auto"/>
          <w:sz w:val="22"/>
          <w:lang w:val="ro-RO" w:eastAsia="en-US"/>
        </w:rPr>
        <w:t xml:space="preserve"> Pi pentru a ajusta temperatura conform cerințelor stabilite.</w:t>
      </w:r>
    </w:p>
    <w:p w14:paraId="1D24E55C" w14:textId="77777777" w:rsidR="00CA039F" w:rsidRPr="00CA039F" w:rsidRDefault="00CA039F" w:rsidP="00CA039F">
      <w:pPr>
        <w:pStyle w:val="InstructionalText"/>
        <w:rPr>
          <w:i w:val="0"/>
          <w:color w:val="auto"/>
          <w:sz w:val="22"/>
          <w:lang w:val="ro-RO" w:eastAsia="en-US"/>
        </w:rPr>
      </w:pPr>
    </w:p>
    <w:p w14:paraId="6925BB5E" w14:textId="53AA52A4" w:rsidR="009D4689" w:rsidRPr="009D4689" w:rsidRDefault="009D4689" w:rsidP="00CA039F">
      <w:pPr>
        <w:pStyle w:val="InstructionalText"/>
        <w:rPr>
          <w:lang w:val="ro-RO"/>
        </w:rPr>
      </w:pPr>
      <w:r w:rsidRPr="009D4689">
        <w:rPr>
          <w:lang w:val="ro-RO"/>
        </w:rPr>
        <w:t>Instrucțiuni: Descrieți hardware-</w:t>
      </w:r>
      <w:proofErr w:type="spellStart"/>
      <w:r w:rsidRPr="009D4689">
        <w:rPr>
          <w:lang w:val="ro-RO"/>
        </w:rPr>
        <w:t>ul</w:t>
      </w:r>
      <w:proofErr w:type="spellEnd"/>
      <w:r w:rsidRPr="009D4689">
        <w:rPr>
          <w:lang w:val="ro-RO"/>
        </w:rPr>
        <w:t xml:space="preserve">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33EF4C70" w14:textId="645E0EFD" w:rsidR="0094545E" w:rsidRPr="00A114E1" w:rsidRDefault="009D4689" w:rsidP="00315C8A">
      <w:pPr>
        <w:pStyle w:val="Titlu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P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w:t>
      </w:r>
      <w:r w:rsidRPr="009D4689">
        <w:rPr>
          <w:lang w:val="ro-RO"/>
        </w:rPr>
        <w:lastRenderedPageBreak/>
        <w:t xml:space="preserve">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Titlu3"/>
        <w:rPr>
          <w:lang w:val="ro-RO"/>
        </w:rPr>
      </w:pPr>
      <w:bookmarkStart w:id="32" w:name="_Toc160527852"/>
      <w:r>
        <w:rPr>
          <w:lang w:val="ro-RO"/>
        </w:rPr>
        <w:t>Arhitectura informațiilor</w:t>
      </w:r>
      <w:bookmarkEnd w:id="32"/>
    </w:p>
    <w:p w14:paraId="56566E63" w14:textId="58555A52" w:rsidR="00660872" w:rsidRDefault="00660872" w:rsidP="00660872">
      <w:pPr>
        <w:pStyle w:val="InstructionalText"/>
        <w:rPr>
          <w:i w:val="0"/>
          <w:iCs/>
          <w:color w:val="auto"/>
          <w:sz w:val="22"/>
          <w:szCs w:val="18"/>
          <w:lang w:val="ro-RO"/>
        </w:rPr>
      </w:pPr>
      <w:r>
        <w:rPr>
          <w:i w:val="0"/>
          <w:iCs/>
          <w:color w:val="auto"/>
          <w:sz w:val="22"/>
          <w:szCs w:val="18"/>
          <w:lang w:val="ro-RO"/>
        </w:rPr>
        <w:t xml:space="preserve">In cadrul sistemului vor fi stocate mai multe date legate de parametri termici, calitate a aerului. Aceste date sunt </w:t>
      </w:r>
      <w:proofErr w:type="spellStart"/>
      <w:r>
        <w:rPr>
          <w:i w:val="0"/>
          <w:iCs/>
          <w:color w:val="auto"/>
          <w:sz w:val="22"/>
          <w:szCs w:val="18"/>
          <w:lang w:val="ro-RO"/>
        </w:rPr>
        <w:t>urmatoarele</w:t>
      </w:r>
      <w:proofErr w:type="spellEnd"/>
      <w:r>
        <w:rPr>
          <w:i w:val="0"/>
          <w:iCs/>
          <w:color w:val="auto"/>
          <w:sz w:val="22"/>
          <w:szCs w:val="18"/>
          <w:lang w:val="ro-RO"/>
        </w:rPr>
        <w:t xml:space="preserve">: </w:t>
      </w:r>
    </w:p>
    <w:p w14:paraId="314ABFE0" w14:textId="7FEBA711" w:rsidR="00CA039F" w:rsidRDefault="00CA039F" w:rsidP="00CA039F">
      <w:pPr>
        <w:pStyle w:val="Corptext"/>
        <w:rPr>
          <w:lang w:val="ro-RO" w:eastAsia="ar-SA"/>
        </w:rPr>
      </w:pPr>
      <w:r>
        <w:rPr>
          <w:lang w:val="ro-RO" w:eastAsia="ar-SA"/>
        </w:rPr>
        <w:t xml:space="preserve">-temperatura ambientala din incinta </w:t>
      </w:r>
      <w:proofErr w:type="spellStart"/>
      <w:r>
        <w:rPr>
          <w:lang w:val="ro-RO" w:eastAsia="ar-SA"/>
        </w:rPr>
        <w:t>locuintei</w:t>
      </w:r>
      <w:proofErr w:type="spellEnd"/>
      <w:r>
        <w:rPr>
          <w:lang w:val="ro-RO" w:eastAsia="ar-SA"/>
        </w:rPr>
        <w:t>;</w:t>
      </w:r>
    </w:p>
    <w:p w14:paraId="06ECE071" w14:textId="064E8656" w:rsidR="00CA039F" w:rsidRDefault="00CA039F" w:rsidP="00CA039F">
      <w:pPr>
        <w:pStyle w:val="Corptext"/>
        <w:rPr>
          <w:lang w:val="ro-RO" w:eastAsia="ar-SA"/>
        </w:rPr>
      </w:pPr>
      <w:r>
        <w:rPr>
          <w:lang w:val="ro-RO" w:eastAsia="ar-SA"/>
        </w:rPr>
        <w:t>-temperatura mediului exterior;</w:t>
      </w:r>
    </w:p>
    <w:p w14:paraId="6D723B8D" w14:textId="03A3FCEA" w:rsidR="00CA039F" w:rsidRDefault="00CA039F" w:rsidP="00CA039F">
      <w:pPr>
        <w:pStyle w:val="Corptext"/>
        <w:rPr>
          <w:lang w:val="ro-RO" w:eastAsia="ar-SA"/>
        </w:rPr>
      </w:pPr>
      <w:r>
        <w:rPr>
          <w:lang w:val="ro-RO" w:eastAsia="ar-SA"/>
        </w:rPr>
        <w:t>-umiditatea aerului interior si exterior</w:t>
      </w:r>
    </w:p>
    <w:p w14:paraId="7B491F9B" w14:textId="1801A325" w:rsidR="00CA039F" w:rsidRDefault="00CA039F" w:rsidP="00CA039F">
      <w:pPr>
        <w:pStyle w:val="Corptext"/>
        <w:rPr>
          <w:lang w:val="ro-RO" w:eastAsia="ar-SA"/>
        </w:rPr>
      </w:pPr>
      <w:r>
        <w:rPr>
          <w:lang w:val="ro-RO" w:eastAsia="ar-SA"/>
        </w:rPr>
        <w:t xml:space="preserve">-calitatea aerului: date privind </w:t>
      </w:r>
      <w:proofErr w:type="spellStart"/>
      <w:r>
        <w:rPr>
          <w:lang w:val="ro-RO" w:eastAsia="ar-SA"/>
        </w:rPr>
        <w:t>concentratia</w:t>
      </w:r>
      <w:proofErr w:type="spellEnd"/>
      <w:r>
        <w:rPr>
          <w:lang w:val="ro-RO" w:eastAsia="ar-SA"/>
        </w:rPr>
        <w:t xml:space="preserve"> de diverse elemente, precum CO2, particule fine</w:t>
      </w:r>
    </w:p>
    <w:p w14:paraId="66820392" w14:textId="6D3A31B7" w:rsidR="00CA039F" w:rsidRPr="00CA039F" w:rsidRDefault="00CA039F" w:rsidP="00CA039F">
      <w:pPr>
        <w:pStyle w:val="Corptext"/>
        <w:rPr>
          <w:lang w:val="ro-RO" w:eastAsia="ar-SA"/>
        </w:rPr>
      </w:pPr>
      <w:proofErr w:type="spellStart"/>
      <w:r w:rsidRPr="00CA039F">
        <w:rPr>
          <w:lang w:val="ro-RO" w:eastAsia="ar-SA"/>
        </w:rPr>
        <w:t>Formatul</w:t>
      </w:r>
      <w:proofErr w:type="spellEnd"/>
      <w:r w:rsidRPr="00CA039F">
        <w:rPr>
          <w:lang w:val="ro-RO" w:eastAsia="ar-SA"/>
        </w:rPr>
        <w:t xml:space="preserve"> </w:t>
      </w:r>
      <w:proofErr w:type="spellStart"/>
      <w:r w:rsidRPr="00CA039F">
        <w:rPr>
          <w:lang w:val="ro-RO" w:eastAsia="ar-SA"/>
        </w:rPr>
        <w:t>acestor</w:t>
      </w:r>
      <w:proofErr w:type="spellEnd"/>
      <w:r w:rsidRPr="00CA039F">
        <w:rPr>
          <w:lang w:val="ro-RO" w:eastAsia="ar-SA"/>
        </w:rPr>
        <w:t xml:space="preserve"> date </w:t>
      </w:r>
      <w:proofErr w:type="spellStart"/>
      <w:r w:rsidRPr="00CA039F">
        <w:rPr>
          <w:lang w:val="ro-RO" w:eastAsia="ar-SA"/>
        </w:rPr>
        <w:t>este</w:t>
      </w:r>
      <w:proofErr w:type="spellEnd"/>
      <w:r w:rsidRPr="00CA039F">
        <w:rPr>
          <w:lang w:val="ro-RO" w:eastAsia="ar-SA"/>
        </w:rPr>
        <w:t xml:space="preserve"> </w:t>
      </w:r>
      <w:proofErr w:type="spellStart"/>
      <w:r w:rsidRPr="00CA039F">
        <w:rPr>
          <w:lang w:val="ro-RO" w:eastAsia="ar-SA"/>
        </w:rPr>
        <w:t>în</w:t>
      </w:r>
      <w:proofErr w:type="spellEnd"/>
      <w:r w:rsidRPr="00CA039F">
        <w:rPr>
          <w:lang w:val="ro-RO" w:eastAsia="ar-SA"/>
        </w:rPr>
        <w:t xml:space="preserve"> principal electronic, </w:t>
      </w:r>
      <w:proofErr w:type="spellStart"/>
      <w:r w:rsidRPr="00CA039F">
        <w:rPr>
          <w:lang w:val="ro-RO" w:eastAsia="ar-SA"/>
        </w:rPr>
        <w:t>înregistrat</w:t>
      </w:r>
      <w:proofErr w:type="spellEnd"/>
      <w:r w:rsidRPr="00CA039F">
        <w:rPr>
          <w:lang w:val="ro-RO" w:eastAsia="ar-SA"/>
        </w:rPr>
        <w:t xml:space="preserve"> </w:t>
      </w:r>
      <w:proofErr w:type="spellStart"/>
      <w:r w:rsidRPr="00CA039F">
        <w:rPr>
          <w:lang w:val="ro-RO" w:eastAsia="ar-SA"/>
        </w:rPr>
        <w:t>și</w:t>
      </w:r>
      <w:proofErr w:type="spellEnd"/>
      <w:r w:rsidRPr="00CA039F">
        <w:rPr>
          <w:lang w:val="ro-RO" w:eastAsia="ar-SA"/>
        </w:rPr>
        <w:t xml:space="preserve"> </w:t>
      </w:r>
      <w:proofErr w:type="spellStart"/>
      <w:r w:rsidRPr="00CA039F">
        <w:rPr>
          <w:lang w:val="ro-RO" w:eastAsia="ar-SA"/>
        </w:rPr>
        <w:t>stocat</w:t>
      </w:r>
      <w:proofErr w:type="spellEnd"/>
      <w:r w:rsidRPr="00CA039F">
        <w:rPr>
          <w:lang w:val="ro-RO" w:eastAsia="ar-SA"/>
        </w:rPr>
        <w:t xml:space="preserve"> </w:t>
      </w:r>
      <w:proofErr w:type="spellStart"/>
      <w:r w:rsidRPr="00CA039F">
        <w:rPr>
          <w:lang w:val="ro-RO" w:eastAsia="ar-SA"/>
        </w:rPr>
        <w:t>în</w:t>
      </w:r>
      <w:proofErr w:type="spellEnd"/>
      <w:r w:rsidRPr="00CA039F">
        <w:rPr>
          <w:lang w:val="ro-RO" w:eastAsia="ar-SA"/>
        </w:rPr>
        <w:t xml:space="preserve"> </w:t>
      </w:r>
      <w:proofErr w:type="spellStart"/>
      <w:r w:rsidRPr="00CA039F">
        <w:rPr>
          <w:lang w:val="ro-RO" w:eastAsia="ar-SA"/>
        </w:rPr>
        <w:t>baza</w:t>
      </w:r>
      <w:proofErr w:type="spellEnd"/>
      <w:r w:rsidRPr="00CA039F">
        <w:rPr>
          <w:lang w:val="ro-RO" w:eastAsia="ar-SA"/>
        </w:rPr>
        <w:t xml:space="preserve"> de date </w:t>
      </w:r>
      <w:proofErr w:type="spellStart"/>
      <w:r w:rsidRPr="00CA039F">
        <w:rPr>
          <w:lang w:val="ro-RO" w:eastAsia="ar-SA"/>
        </w:rPr>
        <w:t>centralizată</w:t>
      </w:r>
      <w:proofErr w:type="spellEnd"/>
      <w:r w:rsidRPr="00CA039F">
        <w:rPr>
          <w:lang w:val="ro-RO" w:eastAsia="ar-SA"/>
        </w:rPr>
        <w:t xml:space="preserve"> a </w:t>
      </w:r>
      <w:proofErr w:type="spellStart"/>
      <w:r w:rsidRPr="00CA039F">
        <w:rPr>
          <w:lang w:val="ro-RO" w:eastAsia="ar-SA"/>
        </w:rPr>
        <w:t>sistemului</w:t>
      </w:r>
      <w:proofErr w:type="spellEnd"/>
      <w:r w:rsidRPr="00CA039F">
        <w:rPr>
          <w:lang w:val="ro-RO" w:eastAsia="ar-SA"/>
        </w:rPr>
        <w:t xml:space="preserve">. </w:t>
      </w:r>
      <w:proofErr w:type="spellStart"/>
      <w:r w:rsidRPr="00CA039F">
        <w:rPr>
          <w:lang w:val="ro-RO" w:eastAsia="ar-SA"/>
        </w:rPr>
        <w:t>Senzorii</w:t>
      </w:r>
      <w:proofErr w:type="spellEnd"/>
      <w:r w:rsidRPr="00CA039F">
        <w:rPr>
          <w:lang w:val="ro-RO" w:eastAsia="ar-SA"/>
        </w:rPr>
        <w:t xml:space="preserve"> </w:t>
      </w:r>
      <w:proofErr w:type="spellStart"/>
      <w:r w:rsidRPr="00CA039F">
        <w:rPr>
          <w:lang w:val="ro-RO" w:eastAsia="ar-SA"/>
        </w:rPr>
        <w:t>specifici</w:t>
      </w:r>
      <w:proofErr w:type="spellEnd"/>
      <w:r w:rsidRPr="00CA039F">
        <w:rPr>
          <w:lang w:val="ro-RO" w:eastAsia="ar-SA"/>
        </w:rPr>
        <w:t xml:space="preserve">, cum </w:t>
      </w:r>
      <w:proofErr w:type="spellStart"/>
      <w:r w:rsidRPr="00CA039F">
        <w:rPr>
          <w:lang w:val="ro-RO" w:eastAsia="ar-SA"/>
        </w:rPr>
        <w:t>ar</w:t>
      </w:r>
      <w:proofErr w:type="spellEnd"/>
      <w:r w:rsidRPr="00CA039F">
        <w:rPr>
          <w:lang w:val="ro-RO" w:eastAsia="ar-SA"/>
        </w:rPr>
        <w:t xml:space="preserve"> fi </w:t>
      </w:r>
      <w:proofErr w:type="spellStart"/>
      <w:r w:rsidRPr="00CA039F">
        <w:rPr>
          <w:lang w:val="ro-RO" w:eastAsia="ar-SA"/>
        </w:rPr>
        <w:t>cei</w:t>
      </w:r>
      <w:proofErr w:type="spellEnd"/>
      <w:r w:rsidRPr="00CA039F">
        <w:rPr>
          <w:lang w:val="ro-RO" w:eastAsia="ar-SA"/>
        </w:rPr>
        <w:t xml:space="preserve"> </w:t>
      </w:r>
      <w:proofErr w:type="spellStart"/>
      <w:r w:rsidRPr="00CA039F">
        <w:rPr>
          <w:lang w:val="ro-RO" w:eastAsia="ar-SA"/>
        </w:rPr>
        <w:t>pentru</w:t>
      </w:r>
      <w:proofErr w:type="spellEnd"/>
      <w:r w:rsidRPr="00CA039F">
        <w:rPr>
          <w:lang w:val="ro-RO" w:eastAsia="ar-SA"/>
        </w:rPr>
        <w:t xml:space="preserve"> </w:t>
      </w:r>
      <w:proofErr w:type="spellStart"/>
      <w:r w:rsidRPr="00CA039F">
        <w:rPr>
          <w:lang w:val="ro-RO" w:eastAsia="ar-SA"/>
        </w:rPr>
        <w:t>temperatură</w:t>
      </w:r>
      <w:proofErr w:type="spellEnd"/>
      <w:r w:rsidRPr="00CA039F">
        <w:rPr>
          <w:lang w:val="ro-RO" w:eastAsia="ar-SA"/>
        </w:rPr>
        <w:t xml:space="preserve">, </w:t>
      </w:r>
      <w:proofErr w:type="spellStart"/>
      <w:r w:rsidRPr="00CA039F">
        <w:rPr>
          <w:lang w:val="ro-RO" w:eastAsia="ar-SA"/>
        </w:rPr>
        <w:t>umiditate</w:t>
      </w:r>
      <w:proofErr w:type="spellEnd"/>
      <w:r w:rsidRPr="00CA039F">
        <w:rPr>
          <w:lang w:val="ro-RO" w:eastAsia="ar-SA"/>
        </w:rPr>
        <w:t xml:space="preserve"> </w:t>
      </w:r>
      <w:proofErr w:type="spellStart"/>
      <w:r w:rsidRPr="00CA039F">
        <w:rPr>
          <w:lang w:val="ro-RO" w:eastAsia="ar-SA"/>
        </w:rPr>
        <w:t>sau</w:t>
      </w:r>
      <w:proofErr w:type="spellEnd"/>
      <w:r w:rsidRPr="00CA039F">
        <w:rPr>
          <w:lang w:val="ro-RO" w:eastAsia="ar-SA"/>
        </w:rPr>
        <w:t xml:space="preserve"> </w:t>
      </w:r>
      <w:proofErr w:type="spellStart"/>
      <w:r w:rsidRPr="00CA039F">
        <w:rPr>
          <w:lang w:val="ro-RO" w:eastAsia="ar-SA"/>
        </w:rPr>
        <w:t>calitatea</w:t>
      </w:r>
      <w:proofErr w:type="spellEnd"/>
      <w:r w:rsidRPr="00CA039F">
        <w:rPr>
          <w:lang w:val="ro-RO" w:eastAsia="ar-SA"/>
        </w:rPr>
        <w:t xml:space="preserve"> </w:t>
      </w:r>
      <w:proofErr w:type="spellStart"/>
      <w:r w:rsidRPr="00CA039F">
        <w:rPr>
          <w:lang w:val="ro-RO" w:eastAsia="ar-SA"/>
        </w:rPr>
        <w:t>aerului</w:t>
      </w:r>
      <w:proofErr w:type="spellEnd"/>
      <w:r w:rsidRPr="00CA039F">
        <w:rPr>
          <w:lang w:val="ro-RO" w:eastAsia="ar-SA"/>
        </w:rPr>
        <w:t xml:space="preserve">, </w:t>
      </w:r>
      <w:proofErr w:type="spellStart"/>
      <w:r w:rsidRPr="00CA039F">
        <w:rPr>
          <w:lang w:val="ro-RO" w:eastAsia="ar-SA"/>
        </w:rPr>
        <w:t>furnizează</w:t>
      </w:r>
      <w:proofErr w:type="spellEnd"/>
      <w:r w:rsidRPr="00CA039F">
        <w:rPr>
          <w:lang w:val="ro-RO" w:eastAsia="ar-SA"/>
        </w:rPr>
        <w:t xml:space="preserve"> </w:t>
      </w:r>
      <w:proofErr w:type="spellStart"/>
      <w:r w:rsidRPr="00CA039F">
        <w:rPr>
          <w:lang w:val="ro-RO" w:eastAsia="ar-SA"/>
        </w:rPr>
        <w:t>aceste</w:t>
      </w:r>
      <w:proofErr w:type="spellEnd"/>
      <w:r w:rsidRPr="00CA039F">
        <w:rPr>
          <w:lang w:val="ro-RO" w:eastAsia="ar-SA"/>
        </w:rPr>
        <w:t xml:space="preserve"> date automat </w:t>
      </w:r>
      <w:proofErr w:type="spellStart"/>
      <w:r w:rsidRPr="00CA039F">
        <w:rPr>
          <w:lang w:val="ro-RO" w:eastAsia="ar-SA"/>
        </w:rPr>
        <w:t>sistemului</w:t>
      </w:r>
      <w:proofErr w:type="spellEnd"/>
      <w:r w:rsidRPr="00CA039F">
        <w:rPr>
          <w:lang w:val="ro-RO" w:eastAsia="ar-SA"/>
        </w:rPr>
        <w:t xml:space="preserve"> </w:t>
      </w:r>
      <w:proofErr w:type="spellStart"/>
      <w:r w:rsidRPr="00CA039F">
        <w:rPr>
          <w:lang w:val="ro-RO" w:eastAsia="ar-SA"/>
        </w:rPr>
        <w:t>în</w:t>
      </w:r>
      <w:proofErr w:type="spellEnd"/>
      <w:r w:rsidRPr="00CA039F">
        <w:rPr>
          <w:lang w:val="ro-RO" w:eastAsia="ar-SA"/>
        </w:rPr>
        <w:t xml:space="preserve"> </w:t>
      </w:r>
      <w:proofErr w:type="spellStart"/>
      <w:r w:rsidRPr="00CA039F">
        <w:rPr>
          <w:lang w:val="ro-RO" w:eastAsia="ar-SA"/>
        </w:rPr>
        <w:t>timp</w:t>
      </w:r>
      <w:proofErr w:type="spellEnd"/>
      <w:r w:rsidRPr="00CA039F">
        <w:rPr>
          <w:lang w:val="ro-RO" w:eastAsia="ar-SA"/>
        </w:rPr>
        <w:t xml:space="preserve"> real.</w:t>
      </w:r>
    </w:p>
    <w:p w14:paraId="33EF4C78" w14:textId="4F2FD4E1"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4DF22270" w14:textId="77777777" w:rsidR="00956AF4" w:rsidRPr="00956AF4" w:rsidRDefault="00956AF4" w:rsidP="00956AF4">
      <w:pPr>
        <w:pStyle w:val="Corptext"/>
        <w:rPr>
          <w:lang w:val="ro-RO" w:eastAsia="ar-SA"/>
        </w:rPr>
      </w:pPr>
    </w:p>
    <w:p w14:paraId="33EF4C7E" w14:textId="62B48F17" w:rsidR="00521555" w:rsidRPr="00A114E1" w:rsidRDefault="00956AF4" w:rsidP="00315C8A">
      <w:pPr>
        <w:pStyle w:val="Titlu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Pr="00A114E1"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33EF4C84" w14:textId="3149879B" w:rsidR="00521555" w:rsidRPr="00A114E1" w:rsidRDefault="00FC5E02" w:rsidP="00315C8A">
      <w:pPr>
        <w:pStyle w:val="Titlu3"/>
        <w:rPr>
          <w:lang w:val="ro-RO"/>
        </w:rPr>
      </w:pPr>
      <w:bookmarkStart w:id="34" w:name="_Toc160527854"/>
      <w:r>
        <w:rPr>
          <w:lang w:val="ro-RO"/>
        </w:rPr>
        <w:lastRenderedPageBreak/>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Titlu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Titlu3"/>
        <w:rPr>
          <w:lang w:val="ro-RO"/>
        </w:rPr>
      </w:pPr>
      <w:bookmarkStart w:id="36" w:name="_Toc160527856"/>
      <w:r>
        <w:rPr>
          <w:lang w:val="ro-RO"/>
        </w:rPr>
        <w:t>Proiectarea bazei de date</w:t>
      </w:r>
      <w:bookmarkEnd w:id="36"/>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Titlu4"/>
        <w:rPr>
          <w:i/>
          <w:lang w:val="ro-RO"/>
        </w:rPr>
      </w:pPr>
      <w:bookmarkStart w:id="37" w:name="_Toc160527857"/>
      <w:r w:rsidRPr="00956AF4">
        <w:rPr>
          <w:lang w:val="ro-RO"/>
        </w:rPr>
        <w:t>Obiecte de date și structuri de date rezultante</w:t>
      </w:r>
      <w:bookmarkEnd w:id="37"/>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Titlu4"/>
        <w:rPr>
          <w:lang w:val="ro-RO"/>
        </w:rPr>
      </w:pPr>
      <w:bookmarkStart w:id="38" w:name="_Toc160527858"/>
      <w:r>
        <w:rPr>
          <w:lang w:val="ro-RO"/>
        </w:rPr>
        <w:t>Fișiere și baze de date</w:t>
      </w:r>
      <w:bookmarkEnd w:id="38"/>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Titlu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Titlu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Titlu3"/>
        <w:rPr>
          <w:lang w:val="ro-RO"/>
        </w:rPr>
      </w:pPr>
      <w:bookmarkStart w:id="39" w:name="_Toc160527859"/>
      <w:r>
        <w:rPr>
          <w:lang w:val="ro-RO"/>
        </w:rPr>
        <w:t>Conversii de date</w:t>
      </w:r>
      <w:bookmarkEnd w:id="39"/>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Titlu3"/>
        <w:rPr>
          <w:lang w:val="ro-RO"/>
        </w:rPr>
      </w:pPr>
      <w:bookmarkStart w:id="40" w:name="_Toc160527860"/>
      <w:r>
        <w:rPr>
          <w:lang w:val="ro-RO"/>
        </w:rPr>
        <w:lastRenderedPageBreak/>
        <w:t>Interfețe utilizator</w:t>
      </w:r>
      <w:bookmarkEnd w:id="40"/>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Titlu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Titlu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Titlu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Titlu2"/>
        <w:rPr>
          <w:lang w:val="ro-RO"/>
        </w:rPr>
      </w:pPr>
      <w:bookmarkStart w:id="45" w:name="_Toc160527864"/>
      <w:r w:rsidRPr="00A114E1">
        <w:rPr>
          <w:lang w:val="ro-RO"/>
        </w:rPr>
        <w:lastRenderedPageBreak/>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Titlu2"/>
        <w:rPr>
          <w:lang w:val="ro-RO"/>
        </w:rPr>
      </w:pPr>
      <w:bookmarkStart w:id="46" w:name="_Toc160527865"/>
      <w:r w:rsidRPr="00A114E1">
        <w:rPr>
          <w:lang w:val="ro-RO"/>
        </w:rPr>
        <w:lastRenderedPageBreak/>
        <w:t>Proiectare de detaliu</w:t>
      </w:r>
      <w:bookmarkEnd w:id="46"/>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Titlu3"/>
        <w:rPr>
          <w:lang w:val="ro-RO"/>
        </w:rPr>
      </w:pPr>
      <w:bookmarkStart w:id="47" w:name="_Toc160527866"/>
      <w:r w:rsidRPr="00A114E1">
        <w:rPr>
          <w:lang w:val="ro-RO"/>
        </w:rPr>
        <w:t>Proiectare hardware de detaliu</w:t>
      </w:r>
      <w:bookmarkEnd w:id="47"/>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Titlu3"/>
        <w:rPr>
          <w:lang w:val="ro-RO"/>
        </w:rPr>
      </w:pPr>
      <w:bookmarkStart w:id="48" w:name="_Toc160527867"/>
      <w:r w:rsidRPr="00A114E1">
        <w:rPr>
          <w:lang w:val="ro-RO"/>
        </w:rPr>
        <w:t>Proiectare software de deatliu</w:t>
      </w:r>
      <w:bookmarkEnd w:id="48"/>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Titlu3"/>
        <w:rPr>
          <w:lang w:val="ro-RO"/>
        </w:rPr>
      </w:pPr>
      <w:bookmarkStart w:id="49" w:name="_Toc160527868"/>
      <w:r w:rsidRPr="00A114E1">
        <w:rPr>
          <w:lang w:val="ro-RO"/>
        </w:rPr>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Titlu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Corptext"/>
        <w:rPr>
          <w:lang w:val="ro-RO" w:eastAsia="ar-SA"/>
        </w:rPr>
      </w:pPr>
    </w:p>
    <w:p w14:paraId="33EF4CE1" w14:textId="54B02CCC" w:rsidR="00CC07F2" w:rsidRPr="00A114E1" w:rsidRDefault="00E07013" w:rsidP="00315C8A">
      <w:pPr>
        <w:pStyle w:val="Titlu3"/>
        <w:rPr>
          <w:lang w:val="ro-RO"/>
        </w:rPr>
      </w:pPr>
      <w:bookmarkStart w:id="51" w:name="_Toc160527870"/>
      <w:r w:rsidRPr="00A114E1">
        <w:rPr>
          <w:lang w:val="ro-RO"/>
        </w:rPr>
        <w:t>Proiectare detaliată a comunicațiilor interne (între componente)</w:t>
      </w:r>
      <w:bookmarkEnd w:id="51"/>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Titlu2"/>
        <w:rPr>
          <w:lang w:val="ro-RO"/>
        </w:rPr>
      </w:pPr>
      <w:bookmarkStart w:id="52" w:name="_Toc160527871"/>
      <w:r w:rsidRPr="00A114E1">
        <w:rPr>
          <w:lang w:val="ro-RO"/>
        </w:rPr>
        <w:lastRenderedPageBreak/>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Corp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6"/>
      <w:bookmarkEnd w:id="7"/>
      <w:bookmarkEnd w:id="8"/>
      <w:bookmarkEnd w:id="9"/>
      <w:bookmarkEnd w:id="10"/>
      <w:bookmarkEnd w:id="53"/>
      <w:bookmarkEnd w:id="54"/>
      <w:bookmarkEnd w:id="55"/>
      <w:bookmarkEnd w:id="56"/>
      <w:bookmarkEnd w:id="57"/>
      <w:bookmarkEnd w:id="58"/>
    </w:p>
    <w:p w14:paraId="42818D90" w14:textId="77777777" w:rsidR="00F36E8F" w:rsidRPr="00A114E1" w:rsidRDefault="00F36E8F" w:rsidP="00F36E8F">
      <w:pPr>
        <w:pStyle w:val="Corptext"/>
        <w:rPr>
          <w:lang w:val="ro-RO" w:eastAsia="ar-SA"/>
        </w:rPr>
        <w:sectPr w:rsidR="00F36E8F" w:rsidRPr="00A114E1" w:rsidSect="005965E1">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_Toc160527872"/>
      <w:bookmarkStart w:id="65" w:name="FEAReferenceModel"/>
      <w:bookmarkStart w:id="66" w:name="_Toc395081362"/>
      <w:bookmarkStart w:id="67" w:name="_Toc395092000"/>
      <w:bookmarkStart w:id="68" w:name="_Toc395093009"/>
      <w:bookmarkStart w:id="69" w:name="_Toc395095146"/>
      <w:bookmarkStart w:id="70" w:name="_Toc395107345"/>
      <w:bookmarkStart w:id="71" w:name="_Toc395163185"/>
      <w:bookmarkStart w:id="72" w:name="_Toc395165903"/>
      <w:bookmarkStart w:id="73" w:name="_Toc395166938"/>
      <w:bookmarkStart w:id="74" w:name="_Toc395168739"/>
      <w:bookmarkStart w:id="75" w:name="_Toc395170179"/>
      <w:bookmarkStart w:id="76" w:name="_Toc395769966"/>
      <w:bookmarkStart w:id="77" w:name="_Toc395773787"/>
      <w:bookmarkStart w:id="78" w:name="_Toc395775526"/>
      <w:bookmarkStart w:id="79" w:name="_Toc395779302"/>
      <w:bookmarkStart w:id="80" w:name="_Toc395780408"/>
      <w:bookmarkStart w:id="81" w:name="_Toc395792887"/>
      <w:bookmarkStart w:id="82" w:name="_Toc403385974"/>
      <w:bookmarkStart w:id="83" w:name="RecordOfChanges"/>
      <w:r w:rsidRPr="00A114E1">
        <w:rPr>
          <w:lang w:val="ro-RO"/>
        </w:rPr>
        <w:lastRenderedPageBreak/>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64"/>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Legend"/>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elgril"/>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Corp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lastRenderedPageBreak/>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Legend"/>
        <w:rPr>
          <w:rFonts w:ascii="Arial" w:hAnsi="Arial"/>
          <w:b w:val="0"/>
          <w:bCs w:val="0"/>
          <w:i/>
          <w:color w:val="0000FF"/>
          <w:sz w:val="24"/>
          <w:lang w:val="ro-RO" w:eastAsia="ar-SA"/>
        </w:rPr>
      </w:pPr>
      <w:bookmarkStart w:id="91" w:name="_Toc160527827"/>
      <w:bookmarkStart w:id="92"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1"/>
    </w:p>
    <w:p w14:paraId="77195048" w14:textId="7729ABDD" w:rsidR="00805FEC" w:rsidRPr="00A114E1" w:rsidRDefault="00805FEC" w:rsidP="00805FEC">
      <w:pPr>
        <w:pStyle w:val="Legend"/>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2"/>
      <w:r w:rsidR="00A114E1">
        <w:rPr>
          <w:lang w:val="ro-RO"/>
        </w:rPr>
        <w:t>ime</w:t>
      </w:r>
      <w:bookmarkEnd w:id="93"/>
    </w:p>
    <w:tbl>
      <w:tblPr>
        <w:tblStyle w:val="Tabelgril"/>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Corptext"/>
        <w:rPr>
          <w:lang w:val="ro-RO"/>
        </w:rPr>
      </w:pPr>
    </w:p>
    <w:p w14:paraId="0B5D8716" w14:textId="77777777" w:rsidR="00805FEC" w:rsidRPr="00A114E1" w:rsidRDefault="00805FEC" w:rsidP="00805FEC">
      <w:pPr>
        <w:pStyle w:val="Corp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Legend"/>
        <w:rPr>
          <w:rFonts w:ascii="Arial" w:hAnsi="Arial"/>
          <w:b w:val="0"/>
          <w:bCs w:val="0"/>
          <w:i/>
          <w:color w:val="0000FF"/>
          <w:sz w:val="24"/>
          <w:lang w:val="ro-RO" w:eastAsia="ar-SA"/>
        </w:rPr>
      </w:pPr>
      <w:bookmarkStart w:id="99" w:name="_Toc160527829"/>
      <w:bookmarkStart w:id="100"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9"/>
    </w:p>
    <w:p w14:paraId="72F7641D" w14:textId="654521CF" w:rsidR="00805FEC" w:rsidRPr="00A114E1" w:rsidRDefault="00805FEC" w:rsidP="00805FEC">
      <w:pPr>
        <w:pStyle w:val="Legend"/>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0"/>
      <w:r w:rsidR="00A114E1">
        <w:rPr>
          <w:lang w:val="ro-RO"/>
        </w:rPr>
        <w:t>Documente la care se facce referire</w:t>
      </w:r>
      <w:bookmarkEnd w:id="101"/>
    </w:p>
    <w:tbl>
      <w:tblPr>
        <w:tblStyle w:val="Tabelgril"/>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14:textId="77777777" w:rsidR="00805FEC" w:rsidRPr="00A114E1" w:rsidRDefault="00805FEC" w:rsidP="00805FEC">
      <w:pPr>
        <w:pStyle w:val="Corptext"/>
        <w:rPr>
          <w:lang w:val="ro-RO"/>
        </w:rPr>
      </w:pPr>
    </w:p>
    <w:sectPr w:rsidR="00805FEC" w:rsidRPr="00A114E1" w:rsidSect="005965E1">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8AAA" w14:textId="77777777" w:rsidR="005965E1" w:rsidRDefault="005965E1">
      <w:r>
        <w:separator/>
      </w:r>
    </w:p>
    <w:p w14:paraId="4D95492A" w14:textId="77777777" w:rsidR="005965E1" w:rsidRDefault="005965E1"/>
    <w:p w14:paraId="7324ACF1" w14:textId="77777777" w:rsidR="005965E1" w:rsidRDefault="005965E1"/>
  </w:endnote>
  <w:endnote w:type="continuationSeparator" w:id="0">
    <w:p w14:paraId="134D475A" w14:textId="77777777" w:rsidR="005965E1" w:rsidRDefault="005965E1">
      <w:r>
        <w:continuationSeparator/>
      </w:r>
    </w:p>
    <w:p w14:paraId="16B6FDCC" w14:textId="77777777" w:rsidR="005965E1" w:rsidRDefault="005965E1"/>
    <w:p w14:paraId="05333422" w14:textId="77777777" w:rsidR="005965E1" w:rsidRDefault="00596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Subsol"/>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CF50" w14:textId="77777777" w:rsidR="005965E1" w:rsidRDefault="005965E1">
      <w:r>
        <w:separator/>
      </w:r>
    </w:p>
    <w:p w14:paraId="1AE300D6" w14:textId="77777777" w:rsidR="005965E1" w:rsidRDefault="005965E1"/>
    <w:p w14:paraId="11A3E43E" w14:textId="77777777" w:rsidR="005965E1" w:rsidRDefault="005965E1"/>
  </w:footnote>
  <w:footnote w:type="continuationSeparator" w:id="0">
    <w:p w14:paraId="2AABFC94" w14:textId="77777777" w:rsidR="005965E1" w:rsidRDefault="005965E1">
      <w:r>
        <w:continuationSeparator/>
      </w:r>
    </w:p>
    <w:p w14:paraId="230589A4" w14:textId="77777777" w:rsidR="005965E1" w:rsidRDefault="005965E1"/>
    <w:p w14:paraId="267E242F" w14:textId="77777777" w:rsidR="005965E1" w:rsidRDefault="005965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7E077C55" w:rsidR="008D0B6D" w:rsidRDefault="008D0B6D" w:rsidP="00267C5C">
    <w:pPr>
      <w:pStyle w:val="Antet"/>
    </w:pPr>
    <w:r>
      <w:tab/>
    </w:r>
    <w:fldSimple w:instr=" STYLEREF  &quot;Front Matter Header&quot;  \* MERGEFORMAT ">
      <w:r w:rsidR="00CA039F">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561C5D70" w:rsidR="00FF7CAA" w:rsidRDefault="00FF7CAA" w:rsidP="00267C5C">
    <w:pPr>
      <w:pStyle w:val="Antet"/>
    </w:pPr>
    <w:r>
      <w:t>CMS XLC</w:t>
    </w:r>
    <w:r>
      <w:tab/>
    </w:r>
    <w:r w:rsidR="002D4139">
      <w:fldChar w:fldCharType="begin"/>
    </w:r>
    <w:r w:rsidR="002D4139">
      <w:instrText xml:space="preserve"> STYLEREF  "Heading 2"  \* MERGEFORMAT </w:instrText>
    </w:r>
    <w:r w:rsidR="002D4139">
      <w:fldChar w:fldCharType="separate"/>
    </w:r>
    <w:r w:rsidR="00CA039F">
      <w:rPr>
        <w:b/>
        <w:bCs/>
        <w:noProof/>
        <w:lang w:val="ro-RO"/>
      </w:rPr>
      <w:t>Eroare! Utilizați fila Pornire pentru a aplica Heading 2 la textul care doriți să apară aici.</w:t>
    </w:r>
    <w:r w:rsidR="002D413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5AE47D00" w:rsidR="00267C5C" w:rsidRDefault="00267C5C" w:rsidP="00267C5C">
    <w:pPr>
      <w:pStyle w:val="Antet"/>
    </w:pPr>
    <w:r>
      <w:tab/>
    </w:r>
    <w:fldSimple w:instr=" STYLEREF  &quot;Back Matter Heading&quot;  \* MERGEFORMAT ">
      <w:r w:rsidR="00CA039F">
        <w:rPr>
          <w:noProof/>
        </w:rPr>
        <w:t>Anexa B: Acronime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Titlu1"/>
      <w:lvlText w:val=""/>
      <w:lvlJc w:val="left"/>
      <w:pPr>
        <w:ind w:left="360" w:hanging="360"/>
      </w:pPr>
      <w:rPr>
        <w:rFonts w:ascii="Arial Narrow" w:hAnsi="Arial Narrow" w:hint="default"/>
        <w:b/>
        <w:i w:val="0"/>
        <w:sz w:val="48"/>
        <w:u w:val="none"/>
      </w:rPr>
    </w:lvl>
    <w:lvl w:ilvl="1">
      <w:start w:val="1"/>
      <w:numFmt w:val="decimal"/>
      <w:pStyle w:val="Titlu2"/>
      <w:lvlText w:val="%2."/>
      <w:lvlJc w:val="left"/>
      <w:pPr>
        <w:ind w:left="720" w:hanging="720"/>
      </w:pPr>
      <w:rPr>
        <w:rFonts w:ascii="Arial Narrow" w:hAnsi="Arial Narrow" w:hint="default"/>
        <w:b/>
        <w:i w:val="0"/>
        <w:sz w:val="36"/>
      </w:rPr>
    </w:lvl>
    <w:lvl w:ilvl="2">
      <w:start w:val="1"/>
      <w:numFmt w:val="decimal"/>
      <w:pStyle w:val="Titlu3"/>
      <w:lvlText w:val="%2.%3"/>
      <w:lvlJc w:val="left"/>
      <w:pPr>
        <w:ind w:left="720" w:hanging="720"/>
      </w:pPr>
      <w:rPr>
        <w:rFonts w:ascii="Arial Narrow" w:hAnsi="Arial Narrow" w:hint="default"/>
        <w:b/>
        <w:i w:val="0"/>
        <w:sz w:val="32"/>
      </w:rPr>
    </w:lvl>
    <w:lvl w:ilvl="3">
      <w:start w:val="1"/>
      <w:numFmt w:val="decimal"/>
      <w:pStyle w:val="Titlu4"/>
      <w:lvlText w:val="%2.%3.%4"/>
      <w:lvlJc w:val="left"/>
      <w:pPr>
        <w:ind w:left="936" w:hanging="936"/>
      </w:pPr>
      <w:rPr>
        <w:rFonts w:ascii="Arial Narrow" w:hAnsi="Arial Narrow" w:hint="default"/>
        <w:b/>
        <w:i w:val="0"/>
        <w:sz w:val="28"/>
      </w:rPr>
    </w:lvl>
    <w:lvl w:ilvl="4">
      <w:start w:val="1"/>
      <w:numFmt w:val="decimal"/>
      <w:pStyle w:val="Titlu5"/>
      <w:lvlText w:val="%2.%3.%4.%5"/>
      <w:lvlJc w:val="left"/>
      <w:pPr>
        <w:ind w:left="1008" w:hanging="1008"/>
      </w:pPr>
      <w:rPr>
        <w:rFonts w:ascii="Arial Narrow" w:hAnsi="Arial Narrow" w:hint="default"/>
        <w:b/>
        <w:i w:val="0"/>
        <w:sz w:val="24"/>
        <w:szCs w:val="24"/>
      </w:rPr>
    </w:lvl>
    <w:lvl w:ilvl="5">
      <w:start w:val="1"/>
      <w:numFmt w:val="decimal"/>
      <w:pStyle w:val="Titlu6"/>
      <w:lvlText w:val="%2.%3.%4.%5.%6"/>
      <w:lvlJc w:val="left"/>
      <w:pPr>
        <w:ind w:left="1224" w:hanging="1224"/>
      </w:pPr>
      <w:rPr>
        <w:rFonts w:ascii="Arial Narrow" w:hAnsi="Arial Narrow" w:hint="default"/>
        <w:b/>
        <w:i/>
        <w:sz w:val="26"/>
        <w:szCs w:val="26"/>
      </w:rPr>
    </w:lvl>
    <w:lvl w:ilvl="6">
      <w:start w:val="1"/>
      <w:numFmt w:val="decimal"/>
      <w:pStyle w:val="Titlu7"/>
      <w:lvlText w:val="%2.%3.%4.%5.%6.%7"/>
      <w:lvlJc w:val="left"/>
      <w:pPr>
        <w:ind w:left="360" w:hanging="360"/>
      </w:pPr>
      <w:rPr>
        <w:rFonts w:ascii="Arial Narrow" w:hAnsi="Arial Narrow" w:hint="default"/>
        <w:b/>
        <w:i/>
        <w:sz w:val="22"/>
      </w:rPr>
    </w:lvl>
    <w:lvl w:ilvl="7">
      <w:start w:val="1"/>
      <w:numFmt w:val="decimal"/>
      <w:pStyle w:val="Titlu8"/>
      <w:lvlText w:val="%2.%3.%4.%5.%6.%7.%8"/>
      <w:lvlJc w:val="left"/>
      <w:pPr>
        <w:ind w:left="360" w:hanging="360"/>
      </w:pPr>
      <w:rPr>
        <w:rFonts w:ascii="Arial Narrow" w:hAnsi="Arial Narrow" w:hint="default"/>
        <w:b/>
        <w:i w:val="0"/>
        <w:sz w:val="22"/>
      </w:rPr>
    </w:lvl>
    <w:lvl w:ilvl="8">
      <w:start w:val="1"/>
      <w:numFmt w:val="decimal"/>
      <w:pStyle w:val="Titlu9"/>
      <w:lvlText w:val="%2.%3.%4.%5.%6.%7.%8.%9"/>
      <w:lvlJc w:val="left"/>
      <w:pPr>
        <w:ind w:left="360" w:hanging="360"/>
      </w:pPr>
      <w:rPr>
        <w:rFonts w:ascii="Arial Narrow" w:hAnsi="Arial Narrow" w:hint="default"/>
        <w:b w:val="0"/>
        <w:i/>
        <w:sz w:val="22"/>
      </w:rPr>
    </w:lvl>
  </w:abstractNum>
  <w:abstractNum w:abstractNumId="21" w15:restartNumberingAfterBreak="0">
    <w:nsid w:val="62E70081"/>
    <w:multiLevelType w:val="hybridMultilevel"/>
    <w:tmpl w:val="C9E618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2"/>
  </w:num>
  <w:num w:numId="9" w16cid:durableId="1523588151">
    <w:abstractNumId w:val="5"/>
  </w:num>
  <w:num w:numId="10" w16cid:durableId="1676836506">
    <w:abstractNumId w:val="27"/>
  </w:num>
  <w:num w:numId="11" w16cid:durableId="1192720383">
    <w:abstractNumId w:val="24"/>
  </w:num>
  <w:num w:numId="12" w16cid:durableId="1672681084">
    <w:abstractNumId w:val="7"/>
  </w:num>
  <w:num w:numId="13" w16cid:durableId="999042810">
    <w:abstractNumId w:val="10"/>
  </w:num>
  <w:num w:numId="14" w16cid:durableId="576474745">
    <w:abstractNumId w:val="25"/>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6"/>
  </w:num>
  <w:num w:numId="27" w16cid:durableId="1060519067">
    <w:abstractNumId w:val="4"/>
  </w:num>
  <w:num w:numId="28" w16cid:durableId="262345146">
    <w:abstractNumId w:val="23"/>
  </w:num>
  <w:num w:numId="29" w16cid:durableId="755588213">
    <w:abstractNumId w:val="8"/>
  </w:num>
  <w:num w:numId="30" w16cid:durableId="1606158762">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5CBF"/>
    <w:rsid w:val="000D64CC"/>
    <w:rsid w:val="000E277F"/>
    <w:rsid w:val="000E5004"/>
    <w:rsid w:val="000E6681"/>
    <w:rsid w:val="000F4DF8"/>
    <w:rsid w:val="000F5182"/>
    <w:rsid w:val="000F5CE7"/>
    <w:rsid w:val="00102B47"/>
    <w:rsid w:val="00105A38"/>
    <w:rsid w:val="00107116"/>
    <w:rsid w:val="00107492"/>
    <w:rsid w:val="001111D3"/>
    <w:rsid w:val="00111DF7"/>
    <w:rsid w:val="0011207B"/>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0A08"/>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65E1"/>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60872"/>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039F"/>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Titlu1">
    <w:name w:val="heading 1"/>
    <w:next w:val="Normal"/>
    <w:link w:val="Titlu1Caracte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Titlu2">
    <w:name w:val="heading 2"/>
    <w:next w:val="Normal"/>
    <w:link w:val="Titlu2Caracte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Titlu3">
    <w:name w:val="heading 3"/>
    <w:next w:val="Normal"/>
    <w:link w:val="Titlu3Caracte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Titlu4">
    <w:name w:val="heading 4"/>
    <w:next w:val="Normal"/>
    <w:link w:val="Titlu4Caracte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Titlu5">
    <w:name w:val="heading 5"/>
    <w:next w:val="Normal"/>
    <w:link w:val="Titlu5Caracte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Titlu6">
    <w:name w:val="heading 6"/>
    <w:next w:val="Normal"/>
    <w:link w:val="Titlu6Caracte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Titlu7">
    <w:name w:val="heading 7"/>
    <w:basedOn w:val="Normal"/>
    <w:next w:val="Normal"/>
    <w:link w:val="Titlu7Caracter"/>
    <w:qFormat/>
    <w:rsid w:val="00315C8A"/>
    <w:pPr>
      <w:numPr>
        <w:ilvl w:val="6"/>
        <w:numId w:val="19"/>
      </w:numPr>
      <w:spacing w:before="240" w:after="60"/>
      <w:outlineLvl w:val="6"/>
    </w:pPr>
    <w:rPr>
      <w:rFonts w:ascii="Arial Narrow" w:eastAsiaTheme="majorEastAsia" w:hAnsi="Arial Narrow" w:cstheme="majorBidi"/>
      <w:b/>
      <w:i/>
    </w:rPr>
  </w:style>
  <w:style w:type="paragraph" w:styleId="Titlu8">
    <w:name w:val="heading 8"/>
    <w:basedOn w:val="Normal"/>
    <w:next w:val="Normal"/>
    <w:link w:val="Titlu8Caracter"/>
    <w:qFormat/>
    <w:rsid w:val="00315C8A"/>
    <w:pPr>
      <w:keepNext/>
      <w:numPr>
        <w:ilvl w:val="7"/>
        <w:numId w:val="19"/>
      </w:numPr>
      <w:outlineLvl w:val="7"/>
    </w:pPr>
    <w:rPr>
      <w:rFonts w:ascii="Arial Narrow" w:eastAsiaTheme="majorEastAsia" w:hAnsi="Arial Narrow" w:cstheme="majorBidi"/>
      <w:b/>
      <w:i/>
      <w:snapToGrid w:val="0"/>
    </w:rPr>
  </w:style>
  <w:style w:type="paragraph" w:styleId="Titlu9">
    <w:name w:val="heading 9"/>
    <w:basedOn w:val="Normal"/>
    <w:next w:val="Normal"/>
    <w:link w:val="Titlu9Caracter"/>
    <w:qFormat/>
    <w:rsid w:val="00315C8A"/>
    <w:pPr>
      <w:keepNext/>
      <w:numPr>
        <w:ilvl w:val="8"/>
        <w:numId w:val="19"/>
      </w:numPr>
      <w:outlineLvl w:val="8"/>
    </w:pPr>
    <w:rPr>
      <w:rFonts w:ascii="Arial Narrow" w:eastAsiaTheme="majorEastAsia" w:hAnsi="Arial Narrow" w:cstheme="majorBidi"/>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Parcurs">
    <w:name w:val="FollowedHyperlink"/>
    <w:basedOn w:val="Fontdeparagrafimplici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Subsol">
    <w:name w:val="footer"/>
    <w:link w:val="SubsolCaracter"/>
    <w:rsid w:val="00315C8A"/>
    <w:pPr>
      <w:pBdr>
        <w:top w:val="single" w:sz="4" w:space="1" w:color="000000"/>
      </w:pBdr>
      <w:tabs>
        <w:tab w:val="center" w:pos="4680"/>
        <w:tab w:val="right" w:pos="9360"/>
      </w:tabs>
      <w:spacing w:before="60" w:after="60"/>
    </w:pPr>
    <w:rPr>
      <w:rFonts w:ascii="Arial Narrow" w:hAnsi="Arial Narrow"/>
      <w:sz w:val="18"/>
    </w:rPr>
  </w:style>
  <w:style w:type="character" w:styleId="Referinnotdesubsol">
    <w:name w:val="footnote reference"/>
    <w:basedOn w:val="Fontdeparagrafimplicit"/>
    <w:rsid w:val="00315C8A"/>
    <w:rPr>
      <w:vertAlign w:val="superscript"/>
    </w:rPr>
  </w:style>
  <w:style w:type="paragraph" w:styleId="Textnotdesubsol">
    <w:name w:val="footnote text"/>
    <w:link w:val="TextnotdesubsolCaracte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Antet">
    <w:name w:val="header"/>
    <w:basedOn w:val="Normal"/>
    <w:link w:val="AntetCaracter"/>
    <w:unhideWhenUsed/>
    <w:rsid w:val="00315C8A"/>
    <w:pPr>
      <w:pBdr>
        <w:bottom w:val="single" w:sz="4" w:space="1" w:color="000000"/>
      </w:pBdr>
      <w:tabs>
        <w:tab w:val="right" w:pos="9360"/>
      </w:tabs>
      <w:spacing w:after="0"/>
    </w:pPr>
    <w:rPr>
      <w:rFonts w:ascii="Arial Narrow" w:hAnsi="Arial Narrow"/>
      <w:sz w:val="18"/>
    </w:rPr>
  </w:style>
  <w:style w:type="paragraph" w:styleId="Cuprins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Cuprins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Cuprins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Cuprins4">
    <w:name w:val="toc 4"/>
    <w:next w:val="Normal"/>
    <w:uiPriority w:val="39"/>
    <w:rsid w:val="00315C8A"/>
    <w:pPr>
      <w:ind w:left="778"/>
    </w:pPr>
    <w:rPr>
      <w:rFonts w:ascii="Arial" w:hAnsi="Arial"/>
      <w:sz w:val="24"/>
    </w:rPr>
  </w:style>
  <w:style w:type="paragraph" w:styleId="Cuprins5">
    <w:name w:val="toc 5"/>
    <w:next w:val="Normal"/>
    <w:uiPriority w:val="39"/>
    <w:rsid w:val="00315C8A"/>
    <w:pPr>
      <w:ind w:left="1080"/>
    </w:pPr>
    <w:rPr>
      <w:rFonts w:ascii="Arial" w:hAnsi="Arial"/>
      <w:sz w:val="24"/>
    </w:rPr>
  </w:style>
  <w:style w:type="paragraph" w:styleId="Cuprins6">
    <w:name w:val="toc 6"/>
    <w:next w:val="Normal"/>
    <w:rsid w:val="00315C8A"/>
    <w:pPr>
      <w:ind w:left="1200"/>
    </w:pPr>
    <w:rPr>
      <w:rFonts w:ascii="Arial" w:hAnsi="Arial"/>
      <w:sz w:val="24"/>
    </w:rPr>
  </w:style>
  <w:style w:type="paragraph" w:styleId="Cuprins7">
    <w:name w:val="toc 7"/>
    <w:next w:val="Normal"/>
    <w:rsid w:val="00315C8A"/>
    <w:pPr>
      <w:ind w:left="1440"/>
    </w:pPr>
    <w:rPr>
      <w:rFonts w:ascii="Arial" w:hAnsi="Arial"/>
      <w:sz w:val="24"/>
    </w:rPr>
  </w:style>
  <w:style w:type="paragraph" w:styleId="Cuprins8">
    <w:name w:val="toc 8"/>
    <w:next w:val="Normal"/>
    <w:rsid w:val="00315C8A"/>
    <w:pPr>
      <w:ind w:left="1680"/>
    </w:pPr>
    <w:rPr>
      <w:rFonts w:ascii="Arial" w:hAnsi="Arial"/>
      <w:sz w:val="24"/>
    </w:rPr>
  </w:style>
  <w:style w:type="paragraph" w:styleId="Cuprins9">
    <w:name w:val="toc 9"/>
    <w:next w:val="Normal"/>
    <w:rsid w:val="00315C8A"/>
    <w:pPr>
      <w:ind w:left="1920"/>
    </w:pPr>
    <w:rPr>
      <w:rFonts w:ascii="Arial" w:hAnsi="Arial"/>
      <w:sz w:val="24"/>
    </w:rPr>
  </w:style>
  <w:style w:type="paragraph" w:styleId="TextnBalon">
    <w:name w:val="Balloon Text"/>
    <w:basedOn w:val="Normal"/>
    <w:link w:val="TextnBalonCaracter"/>
    <w:uiPriority w:val="99"/>
    <w:semiHidden/>
    <w:unhideWhenUsed/>
    <w:rsid w:val="00315C8A"/>
    <w:pPr>
      <w:spacing w:before="0" w:after="0"/>
    </w:pPr>
    <w:rPr>
      <w:rFonts w:ascii="Tahoma" w:hAnsi="Tahoma" w:cs="Tahoma"/>
      <w:sz w:val="16"/>
      <w:szCs w:val="16"/>
    </w:rPr>
  </w:style>
  <w:style w:type="paragraph" w:styleId="Legend">
    <w:name w:val="caption"/>
    <w:basedOn w:val="Normal"/>
    <w:next w:val="Normal"/>
    <w:link w:val="LegendCaracter"/>
    <w:uiPriority w:val="35"/>
    <w:qFormat/>
    <w:rsid w:val="00315C8A"/>
    <w:pPr>
      <w:keepNext/>
      <w:spacing w:after="60"/>
    </w:pPr>
    <w:rPr>
      <w:rFonts w:ascii="Arial Narrow" w:hAnsi="Arial Narrow"/>
      <w:b/>
      <w:bCs/>
      <w:sz w:val="20"/>
    </w:rPr>
  </w:style>
  <w:style w:type="character" w:styleId="Referinnotdefinal">
    <w:name w:val="endnote reference"/>
    <w:basedOn w:val="Fontdeparagrafimplicit"/>
    <w:rsid w:val="004E0D82"/>
    <w:rPr>
      <w:vertAlign w:val="superscript"/>
    </w:rPr>
  </w:style>
  <w:style w:type="paragraph" w:styleId="Textnotdefinal">
    <w:name w:val="endnote text"/>
    <w:basedOn w:val="Normal"/>
    <w:rsid w:val="004E0D82"/>
    <w:rPr>
      <w:sz w:val="20"/>
    </w:rPr>
  </w:style>
  <w:style w:type="paragraph" w:styleId="Tabeldefiguri">
    <w:name w:val="table of figures"/>
    <w:basedOn w:val="Cuprins1"/>
    <w:next w:val="Normal"/>
    <w:autoRedefine/>
    <w:uiPriority w:val="99"/>
    <w:rsid w:val="00315C8A"/>
    <w:rPr>
      <w:b w:val="0"/>
    </w:rPr>
  </w:style>
  <w:style w:type="character" w:customStyle="1" w:styleId="Titlu2Caracter">
    <w:name w:val="Titlu 2 Caracter"/>
    <w:basedOn w:val="Fontdeparagrafimplicit"/>
    <w:link w:val="Titlu2"/>
    <w:rsid w:val="00315C8A"/>
    <w:rPr>
      <w:rFonts w:ascii="Arial Narrow" w:eastAsiaTheme="majorEastAsia" w:hAnsi="Arial Narrow" w:cstheme="majorBidi"/>
      <w:b/>
      <w:sz w:val="36"/>
      <w:szCs w:val="36"/>
    </w:rPr>
  </w:style>
  <w:style w:type="character" w:customStyle="1" w:styleId="Titlu1Caracter">
    <w:name w:val="Titlu 1 Caracter"/>
    <w:basedOn w:val="Fontdeparagrafimplicit"/>
    <w:link w:val="Titlu1"/>
    <w:rsid w:val="00315C8A"/>
    <w:rPr>
      <w:rFonts w:ascii="Arial Narrow" w:eastAsiaTheme="majorEastAsia" w:hAnsi="Arial Narrow" w:cstheme="majorBidi"/>
      <w:b/>
      <w:kern w:val="28"/>
      <w:sz w:val="48"/>
    </w:rPr>
  </w:style>
  <w:style w:type="character" w:customStyle="1" w:styleId="Titlu3Caracter">
    <w:name w:val="Titlu 3 Caracter"/>
    <w:basedOn w:val="Fontdeparagrafimplicit"/>
    <w:link w:val="Titlu3"/>
    <w:rsid w:val="00315C8A"/>
    <w:rPr>
      <w:rFonts w:ascii="Arial Narrow" w:eastAsiaTheme="majorEastAsia" w:hAnsi="Arial Narrow" w:cstheme="majorBidi"/>
      <w:b/>
      <w:sz w:val="32"/>
      <w:szCs w:val="32"/>
    </w:rPr>
  </w:style>
  <w:style w:type="character" w:customStyle="1" w:styleId="Titlu4Caracter">
    <w:name w:val="Titlu 4 Caracter"/>
    <w:basedOn w:val="Fontdeparagrafimplicit"/>
    <w:link w:val="Titlu4"/>
    <w:rsid w:val="00315C8A"/>
    <w:rPr>
      <w:rFonts w:ascii="Arial Narrow" w:eastAsiaTheme="majorEastAsia" w:hAnsi="Arial Narrow" w:cstheme="majorBidi"/>
      <w:b/>
      <w:sz w:val="28"/>
      <w:szCs w:val="28"/>
    </w:rPr>
  </w:style>
  <w:style w:type="character" w:customStyle="1" w:styleId="Titlu5Caracter">
    <w:name w:val="Titlu 5 Caracter"/>
    <w:basedOn w:val="Fontdeparagrafimplicit"/>
    <w:link w:val="Titlu5"/>
    <w:rsid w:val="00315C8A"/>
    <w:rPr>
      <w:rFonts w:ascii="Arial Narrow" w:eastAsiaTheme="majorEastAsia" w:hAnsi="Arial Narrow" w:cstheme="majorBidi"/>
      <w:b/>
      <w:sz w:val="26"/>
    </w:rPr>
  </w:style>
  <w:style w:type="character" w:customStyle="1" w:styleId="Titlu6Caracter">
    <w:name w:val="Titlu 6 Caracter"/>
    <w:basedOn w:val="Fontdeparagrafimplicit"/>
    <w:link w:val="Titlu6"/>
    <w:rsid w:val="00315C8A"/>
    <w:rPr>
      <w:rFonts w:ascii="Arial Narrow" w:eastAsiaTheme="majorEastAsia" w:hAnsi="Arial Narrow" w:cstheme="majorBidi"/>
      <w:b/>
      <w:i/>
      <w:sz w:val="26"/>
    </w:rPr>
  </w:style>
  <w:style w:type="character" w:customStyle="1" w:styleId="Titlu7Caracter">
    <w:name w:val="Titlu 7 Caracter"/>
    <w:basedOn w:val="Fontdeparagrafimplicit"/>
    <w:link w:val="Titlu7"/>
    <w:rsid w:val="00315C8A"/>
    <w:rPr>
      <w:rFonts w:ascii="Arial Narrow" w:eastAsiaTheme="majorEastAsia" w:hAnsi="Arial Narrow" w:cstheme="majorBidi"/>
      <w:b/>
      <w:i/>
      <w:sz w:val="22"/>
    </w:rPr>
  </w:style>
  <w:style w:type="character" w:customStyle="1" w:styleId="Titlu8Caracter">
    <w:name w:val="Titlu 8 Caracter"/>
    <w:basedOn w:val="Fontdeparagrafimplicit"/>
    <w:link w:val="Titlu8"/>
    <w:rsid w:val="00315C8A"/>
    <w:rPr>
      <w:rFonts w:ascii="Arial Narrow" w:eastAsiaTheme="majorEastAsia" w:hAnsi="Arial Narrow" w:cstheme="majorBidi"/>
      <w:b/>
      <w:i/>
      <w:snapToGrid w:val="0"/>
      <w:sz w:val="22"/>
    </w:rPr>
  </w:style>
  <w:style w:type="character" w:customStyle="1" w:styleId="Titlu9Caracter">
    <w:name w:val="Titlu 9 Caracter"/>
    <w:basedOn w:val="Fontdeparagrafimplicit"/>
    <w:link w:val="Titlu9"/>
    <w:rsid w:val="00315C8A"/>
    <w:rPr>
      <w:rFonts w:ascii="Arial Narrow" w:eastAsiaTheme="majorEastAsia" w:hAnsi="Arial Narrow" w:cstheme="majorBidi"/>
      <w:sz w:val="22"/>
    </w:rPr>
  </w:style>
  <w:style w:type="paragraph" w:styleId="Titlucuprins">
    <w:name w:val="TOC Heading"/>
    <w:basedOn w:val="Titlu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elgril">
    <w:name w:val="Table Grid"/>
    <w:basedOn w:val="Tabel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unhideWhenUsed/>
    <w:rsid w:val="00315C8A"/>
    <w:rPr>
      <w:rFonts w:ascii="Arial" w:hAnsi="Arial"/>
      <w:color w:val="0000FF" w:themeColor="hyperlink"/>
      <w:sz w:val="24"/>
      <w:u w:val="single"/>
    </w:rPr>
  </w:style>
  <w:style w:type="paragraph" w:styleId="Revizuire">
    <w:name w:val="Revision"/>
    <w:hidden/>
    <w:uiPriority w:val="99"/>
    <w:semiHidden/>
    <w:rsid w:val="00995CBB"/>
    <w:rPr>
      <w:rFonts w:ascii="Arial" w:hAnsi="Arial"/>
      <w:sz w:val="22"/>
    </w:rPr>
  </w:style>
  <w:style w:type="paragraph" w:styleId="Corptext">
    <w:name w:val="Body Text"/>
    <w:basedOn w:val="Normal"/>
    <w:link w:val="CorptextCaracter"/>
    <w:uiPriority w:val="99"/>
    <w:rsid w:val="00315C8A"/>
  </w:style>
  <w:style w:type="character" w:customStyle="1" w:styleId="CorptextCaracter">
    <w:name w:val="Corp text Caracter"/>
    <w:basedOn w:val="Fontdeparagrafimplicit"/>
    <w:link w:val="Corptext"/>
    <w:uiPriority w:val="99"/>
    <w:rsid w:val="00315C8A"/>
    <w:rPr>
      <w:rFonts w:ascii="Arial" w:hAnsi="Arial"/>
      <w:sz w:val="22"/>
    </w:rPr>
  </w:style>
  <w:style w:type="character" w:customStyle="1" w:styleId="AntetCaracter">
    <w:name w:val="Antet Caracter"/>
    <w:basedOn w:val="Fontdeparagrafimplicit"/>
    <w:link w:val="Antet"/>
    <w:rsid w:val="00315C8A"/>
    <w:rPr>
      <w:rFonts w:ascii="Arial Narrow" w:hAnsi="Arial Narrow"/>
      <w:sz w:val="18"/>
    </w:rPr>
  </w:style>
  <w:style w:type="paragraph" w:customStyle="1" w:styleId="Appendix">
    <w:name w:val="Appendix"/>
    <w:next w:val="Corp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Corp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Corp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Corp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Corp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Corp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Corp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Corp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Corp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Corp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TextnBalonCaracter">
    <w:name w:val="Text în Balon Caracter"/>
    <w:basedOn w:val="Fontdeparagrafimplicit"/>
    <w:link w:val="TextnBalon"/>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Fontdeparagrafimplici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Fontdeparagrafimplici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CorptextCaracte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Fontdeparagrafimplici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Fontdeparagrafimplici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SubsolCaracter">
    <w:name w:val="Subsol Caracter"/>
    <w:basedOn w:val="Fontdeparagrafimplicit"/>
    <w:link w:val="Subsol"/>
    <w:rsid w:val="00315C8A"/>
    <w:rPr>
      <w:rFonts w:ascii="Arial Narrow" w:hAnsi="Arial Narrow"/>
      <w:sz w:val="18"/>
    </w:rPr>
  </w:style>
  <w:style w:type="paragraph" w:customStyle="1" w:styleId="BodyText10ItalicBorders">
    <w:name w:val="Body Text 10 Italic Borders"/>
    <w:basedOn w:val="Subsol"/>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CorptextCaracte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Fontdeparagrafimplicit"/>
    <w:link w:val="BodyText10Underline"/>
    <w:uiPriority w:val="99"/>
    <w:locked/>
    <w:rsid w:val="00315C8A"/>
    <w:rPr>
      <w:rFonts w:ascii="Arial" w:hAnsi="Arial"/>
      <w:szCs w:val="24"/>
      <w:u w:val="single"/>
    </w:rPr>
  </w:style>
  <w:style w:type="paragraph" w:customStyle="1" w:styleId="BodyTextBold">
    <w:name w:val="Body Text Bold"/>
    <w:basedOn w:val="Corptext"/>
    <w:next w:val="Corptext"/>
    <w:link w:val="BodyTextBoldChar"/>
    <w:uiPriority w:val="99"/>
    <w:rsid w:val="00315C8A"/>
    <w:rPr>
      <w:b/>
      <w:bCs/>
    </w:rPr>
  </w:style>
  <w:style w:type="character" w:customStyle="1" w:styleId="BodyTextBoldChar">
    <w:name w:val="Body Text Bold Char"/>
    <w:basedOn w:val="CorptextCaracter"/>
    <w:link w:val="BodyTextBold"/>
    <w:uiPriority w:val="99"/>
    <w:locked/>
    <w:rsid w:val="00315C8A"/>
    <w:rPr>
      <w:rFonts w:ascii="Arial" w:hAnsi="Arial"/>
      <w:b/>
      <w:bCs/>
      <w:sz w:val="22"/>
    </w:rPr>
  </w:style>
  <w:style w:type="paragraph" w:customStyle="1" w:styleId="BodyTextBullet">
    <w:name w:val="Body Text Bullet"/>
    <w:basedOn w:val="Corptext"/>
    <w:link w:val="BodyTextBulletChar"/>
    <w:uiPriority w:val="99"/>
    <w:rsid w:val="00315C8A"/>
    <w:pPr>
      <w:numPr>
        <w:numId w:val="13"/>
      </w:numPr>
      <w:spacing w:before="0" w:after="0"/>
    </w:pPr>
  </w:style>
  <w:style w:type="character" w:customStyle="1" w:styleId="BodyTextBulletChar">
    <w:name w:val="Body Text Bullet Char"/>
    <w:basedOn w:val="Fontdeparagrafimplici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Corptext"/>
    <w:link w:val="BODYTEXTCAPSChar"/>
    <w:uiPriority w:val="99"/>
    <w:rsid w:val="00315C8A"/>
    <w:rPr>
      <w:caps/>
    </w:rPr>
  </w:style>
  <w:style w:type="character" w:customStyle="1" w:styleId="BODYTEXTCAPSChar">
    <w:name w:val="BODY TEXT CAPS Char"/>
    <w:basedOn w:val="CorptextCaracter"/>
    <w:link w:val="BODYTEXTCAPS"/>
    <w:uiPriority w:val="99"/>
    <w:locked/>
    <w:rsid w:val="00315C8A"/>
    <w:rPr>
      <w:rFonts w:ascii="Arial" w:hAnsi="Arial"/>
      <w:caps/>
      <w:sz w:val="22"/>
    </w:rPr>
  </w:style>
  <w:style w:type="paragraph" w:customStyle="1" w:styleId="BodyTextCenter">
    <w:name w:val="Body Text Center"/>
    <w:basedOn w:val="Corptext"/>
    <w:link w:val="BodyTextCenterChar"/>
    <w:uiPriority w:val="99"/>
    <w:rsid w:val="00315C8A"/>
    <w:pPr>
      <w:jc w:val="center"/>
    </w:pPr>
  </w:style>
  <w:style w:type="character" w:customStyle="1" w:styleId="BodyTextCenterChar">
    <w:name w:val="Body Text Center Char"/>
    <w:basedOn w:val="Fontdeparagrafimplicit"/>
    <w:link w:val="BodyTextCenter"/>
    <w:uiPriority w:val="99"/>
    <w:locked/>
    <w:rsid w:val="00315C8A"/>
    <w:rPr>
      <w:rFonts w:ascii="Arial" w:hAnsi="Arial"/>
      <w:sz w:val="22"/>
    </w:rPr>
  </w:style>
  <w:style w:type="paragraph" w:customStyle="1" w:styleId="BodyTextCenterNoSpace">
    <w:name w:val="Body Text Center No Space"/>
    <w:basedOn w:val="Corptext"/>
    <w:link w:val="BodyTextCenterNoSpaceChar"/>
    <w:uiPriority w:val="99"/>
    <w:rsid w:val="00315C8A"/>
    <w:pPr>
      <w:spacing w:before="0" w:after="0"/>
      <w:jc w:val="center"/>
    </w:pPr>
    <w:rPr>
      <w:bCs/>
    </w:rPr>
  </w:style>
  <w:style w:type="character" w:customStyle="1" w:styleId="BodyTextCenterNoSpaceChar">
    <w:name w:val="Body Text Center No Space Char"/>
    <w:basedOn w:val="Fontdeparagrafimplicit"/>
    <w:link w:val="BodyTextCenterNoSpace"/>
    <w:uiPriority w:val="99"/>
    <w:locked/>
    <w:rsid w:val="00315C8A"/>
    <w:rPr>
      <w:rFonts w:ascii="Arial" w:hAnsi="Arial"/>
      <w:bCs/>
      <w:sz w:val="22"/>
    </w:rPr>
  </w:style>
  <w:style w:type="paragraph" w:customStyle="1" w:styleId="BodyTextGlossary">
    <w:name w:val="Body Text Glossary"/>
    <w:basedOn w:val="Corptext"/>
    <w:next w:val="Corptext"/>
    <w:link w:val="BodyTextGlossaryChar"/>
    <w:qFormat/>
    <w:rsid w:val="00315C8A"/>
  </w:style>
  <w:style w:type="character" w:customStyle="1" w:styleId="BodyTextGlossaryChar">
    <w:name w:val="Body Text Glossary Char"/>
    <w:basedOn w:val="CorptextCaracter"/>
    <w:link w:val="BodyTextGlossary"/>
    <w:rsid w:val="00315C8A"/>
    <w:rPr>
      <w:rFonts w:ascii="Arial" w:hAnsi="Arial"/>
      <w:sz w:val="22"/>
    </w:rPr>
  </w:style>
  <w:style w:type="paragraph" w:styleId="Indentcorptext">
    <w:name w:val="Body Text Indent"/>
    <w:basedOn w:val="Normal"/>
    <w:link w:val="IndentcorptextCaracter"/>
    <w:unhideWhenUsed/>
    <w:rsid w:val="00315C8A"/>
    <w:pPr>
      <w:ind w:left="360"/>
    </w:pPr>
  </w:style>
  <w:style w:type="character" w:customStyle="1" w:styleId="IndentcorptextCaracter">
    <w:name w:val="Indent corp text Caracter"/>
    <w:basedOn w:val="Fontdeparagrafimplicit"/>
    <w:link w:val="Indentcorptext"/>
    <w:rsid w:val="00315C8A"/>
    <w:rPr>
      <w:rFonts w:ascii="Arial" w:hAnsi="Arial"/>
      <w:sz w:val="22"/>
    </w:rPr>
  </w:style>
  <w:style w:type="paragraph" w:customStyle="1" w:styleId="BodyTextItalic">
    <w:name w:val="Body Text Italic"/>
    <w:basedOn w:val="Corptext"/>
    <w:next w:val="Corptext"/>
    <w:link w:val="BodyTextItalicChar"/>
    <w:uiPriority w:val="99"/>
    <w:rsid w:val="00315C8A"/>
    <w:rPr>
      <w:i/>
    </w:rPr>
  </w:style>
  <w:style w:type="character" w:customStyle="1" w:styleId="BodyTextItalicChar">
    <w:name w:val="Body Text Italic Char"/>
    <w:basedOn w:val="Fontdeparagrafimplici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Fontdeparagrafimplici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Fontdeparagrafimplici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Corptext"/>
    <w:link w:val="BodyTextRightChar"/>
    <w:qFormat/>
    <w:rsid w:val="00315C8A"/>
    <w:pPr>
      <w:jc w:val="right"/>
    </w:pPr>
    <w:rPr>
      <w:szCs w:val="24"/>
    </w:rPr>
  </w:style>
  <w:style w:type="character" w:customStyle="1" w:styleId="BodyTextRightChar">
    <w:name w:val="Body Text Right Char"/>
    <w:basedOn w:val="CorptextCaracter"/>
    <w:link w:val="BodyTextRight"/>
    <w:rsid w:val="00315C8A"/>
    <w:rPr>
      <w:rFonts w:ascii="Arial" w:hAnsi="Arial"/>
      <w:sz w:val="22"/>
      <w:szCs w:val="24"/>
    </w:rPr>
  </w:style>
  <w:style w:type="paragraph" w:customStyle="1" w:styleId="BodyTextUnderline">
    <w:name w:val="Body Text Underline"/>
    <w:basedOn w:val="Corptext"/>
    <w:next w:val="Corptext"/>
    <w:link w:val="BodyTextUnderlineChar"/>
    <w:uiPriority w:val="99"/>
    <w:rsid w:val="00315C8A"/>
    <w:rPr>
      <w:u w:val="single"/>
    </w:rPr>
  </w:style>
  <w:style w:type="character" w:customStyle="1" w:styleId="BodyTextUnderlineChar">
    <w:name w:val="Body Text Underline Char"/>
    <w:basedOn w:val="CorptextCaracter"/>
    <w:link w:val="BodyTextUnderline"/>
    <w:uiPriority w:val="99"/>
    <w:locked/>
    <w:rsid w:val="00315C8A"/>
    <w:rPr>
      <w:rFonts w:ascii="Arial" w:hAnsi="Arial"/>
      <w:sz w:val="22"/>
      <w:u w:val="single"/>
    </w:rPr>
  </w:style>
  <w:style w:type="character" w:customStyle="1" w:styleId="LegendCaracter">
    <w:name w:val="Legendă Caracter"/>
    <w:link w:val="Legend"/>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Fontdeparagrafimplici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Fontdeparagrafimplici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Legend"/>
    <w:next w:val="Corptext"/>
    <w:uiPriority w:val="99"/>
    <w:rsid w:val="00315C8A"/>
    <w:pPr>
      <w:keepNext w:val="0"/>
      <w:spacing w:before="0" w:after="300"/>
    </w:pPr>
    <w:rPr>
      <w:rFonts w:eastAsia="Batang"/>
      <w:szCs w:val="24"/>
    </w:rPr>
  </w:style>
  <w:style w:type="character" w:customStyle="1" w:styleId="TextnotdesubsolCaracter">
    <w:name w:val="Text notă de subsol Caracter"/>
    <w:basedOn w:val="Fontdeparagrafimplicit"/>
    <w:link w:val="Textnotdesubsol"/>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Corptext"/>
    <w:next w:val="Corptext"/>
    <w:link w:val="InstructionalTextChar"/>
    <w:qFormat/>
    <w:rsid w:val="00315C8A"/>
    <w:rPr>
      <w:i/>
      <w:color w:val="0000FF"/>
      <w:sz w:val="24"/>
      <w:lang w:eastAsia="ar-SA"/>
    </w:rPr>
  </w:style>
  <w:style w:type="character" w:customStyle="1" w:styleId="InstructionalTextChar">
    <w:name w:val="Instructional Text Char"/>
    <w:basedOn w:val="CorptextCaracte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Corp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Fontdeparagrafimplici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Fontdeparagrafimplici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Fontdeparagrafimplici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Fontdeparagrafimplici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Fontdeparagrafimplici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Fontdeparagrafimplici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Fontdeparagrafimplici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Fontdeparagrafimplici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Fontdeparagrafimplici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Fontdeparagrafimplici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Fontdeparagrafimplici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Fontdeparagrafimplicit"/>
    <w:link w:val="TableText8Number"/>
    <w:uiPriority w:val="99"/>
    <w:locked/>
    <w:rsid w:val="00315C8A"/>
    <w:rPr>
      <w:rFonts w:ascii="Arial" w:hAnsi="Arial"/>
      <w:sz w:val="16"/>
      <w:szCs w:val="24"/>
    </w:rPr>
  </w:style>
  <w:style w:type="paragraph" w:customStyle="1" w:styleId="TitleMedium">
    <w:name w:val="Title Medium"/>
    <w:next w:val="Corp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Corptext"/>
    <w:uiPriority w:val="99"/>
    <w:rsid w:val="00315C8A"/>
    <w:pPr>
      <w:keepNext/>
      <w:spacing w:before="0" w:after="360"/>
      <w:jc w:val="center"/>
    </w:pPr>
    <w:rPr>
      <w:rFonts w:ascii="Arial Narrow" w:hAnsi="Arial Narrow" w:cs="Arial"/>
      <w:b/>
      <w:bCs/>
      <w:sz w:val="36"/>
    </w:rPr>
  </w:style>
  <w:style w:type="character" w:styleId="Referincomentariu">
    <w:name w:val="annotation reference"/>
    <w:basedOn w:val="Fontdeparagrafimplicit"/>
    <w:semiHidden/>
    <w:unhideWhenUsed/>
    <w:rsid w:val="000D1F60"/>
    <w:rPr>
      <w:sz w:val="16"/>
      <w:szCs w:val="16"/>
    </w:rPr>
  </w:style>
  <w:style w:type="paragraph" w:styleId="Textcomentariu">
    <w:name w:val="annotation text"/>
    <w:basedOn w:val="Normal"/>
    <w:link w:val="TextcomentariuCaracter"/>
    <w:semiHidden/>
    <w:unhideWhenUsed/>
    <w:rsid w:val="000D1F60"/>
    <w:rPr>
      <w:sz w:val="20"/>
    </w:rPr>
  </w:style>
  <w:style w:type="character" w:customStyle="1" w:styleId="TextcomentariuCaracter">
    <w:name w:val="Text comentariu Caracter"/>
    <w:basedOn w:val="Fontdeparagrafimplicit"/>
    <w:link w:val="Textcomentariu"/>
    <w:semiHidden/>
    <w:rsid w:val="000D1F60"/>
    <w:rPr>
      <w:rFonts w:ascii="Arial" w:hAnsi="Arial"/>
    </w:rPr>
  </w:style>
  <w:style w:type="paragraph" w:styleId="SubiectComentariu">
    <w:name w:val="annotation subject"/>
    <w:basedOn w:val="Textcomentariu"/>
    <w:next w:val="Textcomentariu"/>
    <w:link w:val="SubiectComentariuCaracter"/>
    <w:semiHidden/>
    <w:unhideWhenUsed/>
    <w:rsid w:val="000D1F60"/>
    <w:rPr>
      <w:b/>
      <w:bCs/>
    </w:rPr>
  </w:style>
  <w:style w:type="character" w:customStyle="1" w:styleId="SubiectComentariuCaracter">
    <w:name w:val="Subiect Comentariu Caracter"/>
    <w:basedOn w:val="TextcomentariuCaracter"/>
    <w:link w:val="SubiectComentariu"/>
    <w:semiHidden/>
    <w:rsid w:val="000D1F60"/>
    <w:rPr>
      <w:rFonts w:ascii="Arial" w:hAnsi="Arial"/>
      <w:b/>
      <w:bCs/>
    </w:rPr>
  </w:style>
  <w:style w:type="paragraph" w:styleId="NormalWeb">
    <w:name w:val="Normal (Web)"/>
    <w:basedOn w:val="Normal"/>
    <w:uiPriority w:val="99"/>
    <w:semiHidden/>
    <w:unhideWhenUsed/>
    <w:rsid w:val="00460A08"/>
    <w:pPr>
      <w:spacing w:before="100" w:beforeAutospacing="1" w:after="100" w:afterAutospacing="1"/>
    </w:pPr>
    <w:rPr>
      <w:rFonts w:ascii="Times New Roman" w:hAnsi="Times New Roman"/>
      <w:sz w:val="24"/>
      <w:szCs w:val="24"/>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866872734">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76</TotalTime>
  <Pages>22</Pages>
  <Words>5381</Words>
  <Characters>31211</Characters>
  <Application>Microsoft Office Word</Application>
  <DocSecurity>0</DocSecurity>
  <Lines>260</Lines>
  <Paragraphs>73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System Design Document Template</vt:lpstr>
      <vt:lpstr>System Design Document Template</vt:lpstr>
    </vt:vector>
  </TitlesOfParts>
  <Company>CMS</Company>
  <LinksUpToDate>false</LinksUpToDate>
  <CharactersWithSpaces>36519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Andrei MARINESCU</cp:lastModifiedBy>
  <cp:revision>6</cp:revision>
  <cp:lastPrinted>2002-11-19T18:54:00Z</cp:lastPrinted>
  <dcterms:created xsi:type="dcterms:W3CDTF">2024-03-05T08:52:00Z</dcterms:created>
  <dcterms:modified xsi:type="dcterms:W3CDTF">2024-03-05T16:32:00Z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