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1"/>
        <w:jc w:val="center"/>
      </w:pPr>
      <w:r>
        <w:rPr>
          <w:rtl w:val="0"/>
          <w:lang w:val="ru-RU"/>
        </w:rPr>
        <w:t xml:space="preserve">МИНИСТЕРСТВО ПРОСВЕЩЕНИЯ РОССИЙСКОЙ ФЕДЕРАЦИИ </w:t>
      </w:r>
    </w:p>
    <w:p>
      <w:pPr>
        <w:pStyle w:val="Обычный1"/>
        <w:jc w:val="center"/>
      </w:pPr>
      <w:r>
        <w:rPr>
          <w:rtl w:val="0"/>
          <w:lang w:val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ГЕРЦЕНА»</w:t>
      </w:r>
    </w:p>
    <w:p>
      <w:pPr>
        <w:pStyle w:val="Обычный1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Институт информационных технологий и технологического образования</w:t>
      </w:r>
    </w:p>
    <w:p>
      <w:pPr>
        <w:pStyle w:val="Обычный1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информационных технологий и электронного обучения</w:t>
      </w:r>
    </w:p>
    <w:p>
      <w:pPr>
        <w:pStyle w:val="Обычный1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1"/>
        <w:shd w:val="clear" w:color="auto" w:fill="ffffff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направлению “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09.03.01 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– Информатика и вычислительная техника ” </w:t>
      </w:r>
    </w:p>
    <w:p>
      <w:pPr>
        <w:pStyle w:val="Обычный1"/>
        <w:shd w:val="clear" w:color="auto" w:fill="ffffff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профиль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“Технологии разработки программного обеспечения”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Обычный1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1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Утверждаю</w:t>
      </w:r>
    </w:p>
    <w:p>
      <w:pPr>
        <w:pStyle w:val="Обычный1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Зав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кафедрой д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., 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1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___________________________</w:t>
      </w:r>
    </w:p>
    <w:p>
      <w:pPr>
        <w:pStyle w:val="Обычный1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Власова</w:t>
      </w:r>
    </w:p>
    <w:p>
      <w:pPr>
        <w:pStyle w:val="Обычный1"/>
        <w:ind w:firstLine="168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     »</w:t>
      </w:r>
      <w:r>
        <w:rPr>
          <w:sz w:val="22"/>
          <w:szCs w:val="22"/>
          <w:rtl w:val="0"/>
          <w:lang w:val="ru-RU"/>
        </w:rPr>
        <w:t>_____________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20_</w:t>
      </w:r>
      <w:r>
        <w:rPr>
          <w:sz w:val="22"/>
          <w:szCs w:val="22"/>
          <w:rtl w:val="0"/>
          <w:lang w:val="ru-RU"/>
        </w:rPr>
        <w:t>__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Обычный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З А Д А Н И Е</w:t>
      </w:r>
    </w:p>
    <w:p>
      <w:pPr>
        <w:pStyle w:val="Обычный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НА ПРОИЗВОДСТВЕННУЮ ПРАКТИКУ </w:t>
      </w:r>
    </w:p>
    <w:p>
      <w:pPr>
        <w:pStyle w:val="Обычный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ТЕХНОЛОГИЧЕСКАЯ</w:t>
      </w:r>
      <w:r>
        <w:rPr>
          <w:rFonts w:ascii="Times New Roman" w:hAnsi="Times New Roman"/>
          <w:b w:val="1"/>
          <w:bCs w:val="1"/>
          <w:rtl w:val="0"/>
          <w:lang w:val="ru-RU"/>
        </w:rPr>
        <w:t>)</w:t>
      </w:r>
    </w:p>
    <w:p>
      <w:pPr>
        <w:pStyle w:val="Обычный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Обычный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Обычный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Обычный"/>
        <w:spacing w:after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Студента                                     </w:t>
      </w:r>
      <w:r>
        <w:rPr>
          <w:rFonts w:ascii="Times New Roman" w:hAnsi="Times New Roman" w:hint="default"/>
          <w:rtl w:val="0"/>
          <w:lang w:val="ru-RU"/>
        </w:rPr>
        <w:t>Войтина Евгения Вячеславовича</w:t>
      </w:r>
    </w:p>
    <w:p>
      <w:pPr>
        <w:pStyle w:val="Обычный"/>
        <w:ind w:left="1557" w:firstLine="1275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vertAlign w:val="superscript"/>
          <w:rtl w:val="0"/>
          <w:lang w:val="ru-RU"/>
        </w:rPr>
        <w:t xml:space="preserve"> (</w:t>
      </w:r>
      <w:r>
        <w:rPr>
          <w:rFonts w:ascii="Times New Roman" w:hAnsi="Times New Roman" w:hint="default"/>
          <w:vertAlign w:val="superscript"/>
          <w:rtl w:val="0"/>
          <w:lang w:val="ru-RU"/>
        </w:rPr>
        <w:t>Фамилия</w:t>
      </w:r>
      <w:r>
        <w:rPr>
          <w:rFonts w:ascii="Times New Roman" w:hAnsi="Times New Roman"/>
          <w:vertAlign w:val="superscript"/>
          <w:rtl w:val="0"/>
          <w:lang w:val="ru-RU"/>
        </w:rPr>
        <w:t xml:space="preserve">, </w:t>
      </w:r>
      <w:r>
        <w:rPr>
          <w:rFonts w:ascii="Times New Roman" w:hAnsi="Times New Roman" w:hint="default"/>
          <w:vertAlign w:val="superscript"/>
          <w:rtl w:val="0"/>
          <w:lang w:val="ru-RU"/>
        </w:rPr>
        <w:t>имя</w:t>
      </w:r>
      <w:r>
        <w:rPr>
          <w:rFonts w:ascii="Times New Roman" w:hAnsi="Times New Roman"/>
          <w:vertAlign w:val="superscript"/>
          <w:rtl w:val="0"/>
          <w:lang w:val="ru-RU"/>
        </w:rPr>
        <w:t xml:space="preserve">, </w:t>
      </w:r>
      <w:r>
        <w:rPr>
          <w:rFonts w:ascii="Times New Roman" w:hAnsi="Times New Roman" w:hint="default"/>
          <w:vertAlign w:val="superscript"/>
          <w:rtl w:val="0"/>
          <w:lang w:val="ru-RU"/>
        </w:rPr>
        <w:t>отчество студента</w:t>
      </w:r>
      <w:r>
        <w:rPr>
          <w:rFonts w:ascii="Times New Roman" w:hAnsi="Times New Roman"/>
          <w:vertAlign w:val="superscript"/>
          <w:rtl w:val="0"/>
          <w:lang w:val="ru-RU"/>
        </w:rPr>
        <w:t>)</w:t>
      </w:r>
    </w:p>
    <w:p>
      <w:pPr>
        <w:pStyle w:val="Обычный"/>
        <w:spacing w:after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Руководитель                 Жуков Николай Николаевич к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ф</w:t>
      </w:r>
      <w:r>
        <w:rPr>
          <w:rFonts w:ascii="Times New Roman" w:hAnsi="Times New Roman"/>
          <w:rtl w:val="0"/>
          <w:lang w:val="ru-RU"/>
        </w:rPr>
        <w:t>.-</w:t>
      </w:r>
      <w:r>
        <w:rPr>
          <w:rFonts w:ascii="Times New Roman" w:hAnsi="Times New Roman" w:hint="default"/>
          <w:rtl w:val="0"/>
          <w:lang w:val="ru-RU"/>
        </w:rPr>
        <w:t>м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наук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доцент кафедры ИТиЭО</w:t>
      </w:r>
    </w:p>
    <w:p>
      <w:pPr>
        <w:pStyle w:val="Обычный"/>
        <w:jc w:val="both"/>
        <w:rPr>
          <w:rFonts w:ascii="Times New Roman" w:cs="Times New Roman" w:hAnsi="Times New Roman" w:eastAsia="Times New Roman"/>
          <w:vertAlign w:val="superscript"/>
        </w:rPr>
      </w:pPr>
      <w:r>
        <w:rPr>
          <w:rFonts w:ascii="Times New Roman" w:hAnsi="Times New Roman"/>
          <w:vertAlign w:val="superscript"/>
          <w:rtl w:val="0"/>
          <w:lang w:val="ru-RU"/>
        </w:rPr>
        <w:t xml:space="preserve">                                                                                          (</w:t>
      </w:r>
      <w:r>
        <w:rPr>
          <w:rFonts w:ascii="Times New Roman" w:hAnsi="Times New Roman" w:hint="default"/>
          <w:vertAlign w:val="superscript"/>
          <w:rtl w:val="0"/>
          <w:lang w:val="ru-RU"/>
        </w:rPr>
        <w:t>Фамилия</w:t>
      </w:r>
      <w:r>
        <w:rPr>
          <w:rFonts w:ascii="Times New Roman" w:hAnsi="Times New Roman"/>
          <w:vertAlign w:val="superscript"/>
          <w:rtl w:val="0"/>
          <w:lang w:val="ru-RU"/>
        </w:rPr>
        <w:t xml:space="preserve">, </w:t>
      </w:r>
      <w:r>
        <w:rPr>
          <w:rFonts w:ascii="Times New Roman" w:hAnsi="Times New Roman" w:hint="default"/>
          <w:vertAlign w:val="superscript"/>
          <w:rtl w:val="0"/>
          <w:lang w:val="ru-RU"/>
        </w:rPr>
        <w:t>имя</w:t>
      </w:r>
      <w:r>
        <w:rPr>
          <w:rFonts w:ascii="Times New Roman" w:hAnsi="Times New Roman"/>
          <w:vertAlign w:val="superscript"/>
          <w:rtl w:val="0"/>
          <w:lang w:val="ru-RU"/>
        </w:rPr>
        <w:t xml:space="preserve">, </w:t>
      </w:r>
      <w:r>
        <w:rPr>
          <w:rFonts w:ascii="Times New Roman" w:hAnsi="Times New Roman" w:hint="default"/>
          <w:vertAlign w:val="superscript"/>
          <w:rtl w:val="0"/>
          <w:lang w:val="ru-RU"/>
        </w:rPr>
        <w:t>отчество</w:t>
      </w:r>
      <w:r>
        <w:rPr>
          <w:rFonts w:ascii="Times New Roman" w:hAnsi="Times New Roman"/>
          <w:vertAlign w:val="superscript"/>
          <w:rtl w:val="0"/>
          <w:lang w:val="ru-RU"/>
        </w:rPr>
        <w:t xml:space="preserve">, </w:t>
      </w:r>
      <w:r>
        <w:rPr>
          <w:rFonts w:ascii="Times New Roman" w:hAnsi="Times New Roman" w:hint="default"/>
          <w:vertAlign w:val="superscript"/>
          <w:rtl w:val="0"/>
          <w:lang w:val="ru-RU"/>
        </w:rPr>
        <w:t>ученое звание и степень</w:t>
      </w:r>
      <w:r>
        <w:rPr>
          <w:rFonts w:ascii="Times New Roman" w:hAnsi="Times New Roman"/>
          <w:vertAlign w:val="superscript"/>
          <w:rtl w:val="0"/>
          <w:lang w:val="ru-RU"/>
        </w:rPr>
        <w:t xml:space="preserve">, </w:t>
      </w:r>
      <w:r>
        <w:rPr>
          <w:rFonts w:ascii="Times New Roman" w:hAnsi="Times New Roman" w:hint="default"/>
          <w:vertAlign w:val="superscript"/>
          <w:rtl w:val="0"/>
          <w:lang w:val="ru-RU"/>
        </w:rPr>
        <w:t>должность</w:t>
      </w:r>
      <w:r>
        <w:rPr>
          <w:rFonts w:ascii="Times New Roman" w:hAnsi="Times New Roman"/>
          <w:vertAlign w:val="superscript"/>
          <w:rtl w:val="0"/>
          <w:lang w:val="ru-RU"/>
        </w:rPr>
        <w:t>)</w:t>
      </w:r>
    </w:p>
    <w:p>
      <w:pPr>
        <w:pStyle w:val="Обычный"/>
        <w:spacing w:after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Утверждено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приказом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ФГБОУ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ВО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«РГПУ им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Герцена» №</w:t>
      </w:r>
      <w:r>
        <w:rPr>
          <w:rFonts w:ascii="Times New Roman" w:hAnsi="Times New Roman"/>
          <w:rtl w:val="0"/>
          <w:lang w:val="ru-RU"/>
        </w:rPr>
        <w:t xml:space="preserve">_______ </w:t>
      </w:r>
      <w:r>
        <w:rPr>
          <w:rFonts w:ascii="Times New Roman" w:hAnsi="Times New Roman" w:hint="default"/>
          <w:rtl w:val="0"/>
          <w:lang w:val="ru-RU"/>
        </w:rPr>
        <w:t>«</w:t>
      </w:r>
      <w:r>
        <w:rPr>
          <w:rFonts w:ascii="Times New Roman" w:hAnsi="Times New Roman"/>
          <w:rtl w:val="0"/>
          <w:lang w:val="ru-RU"/>
        </w:rPr>
        <w:t>___</w:t>
      </w:r>
      <w:r>
        <w:rPr>
          <w:rFonts w:ascii="Times New Roman" w:hAnsi="Times New Roman" w:hint="default"/>
          <w:rtl w:val="0"/>
          <w:lang w:val="ru-RU"/>
        </w:rPr>
        <w:t xml:space="preserve">» </w:t>
      </w:r>
      <w:r>
        <w:rPr>
          <w:rFonts w:ascii="Times New Roman" w:hAnsi="Times New Roman"/>
          <w:rtl w:val="0"/>
          <w:lang w:val="ru-RU"/>
        </w:rPr>
        <w:t xml:space="preserve">________20____  </w:t>
      </w:r>
      <w:r>
        <w:rPr>
          <w:rFonts w:ascii="Times New Roman" w:hAnsi="Times New Roman" w:hint="default"/>
          <w:rtl w:val="0"/>
          <w:lang w:val="ru-RU"/>
        </w:rPr>
        <w:t>г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бычный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Срок представления</w:t>
      </w:r>
      <w:r>
        <w:rPr>
          <w:rFonts w:ascii="Times New Roman" w:hAnsi="Times New Roman" w:hint="default"/>
          <w:rtl w:val="0"/>
          <w:lang w:val="ru-RU"/>
        </w:rPr>
        <w:t xml:space="preserve"> студентом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отчета по практике на кафедру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/>
          <w:u w:val="single"/>
          <w:rtl w:val="0"/>
          <w:lang w:val="ru-RU"/>
        </w:rPr>
        <w:t>___________________________</w:t>
      </w:r>
    </w:p>
    <w:p>
      <w:pPr>
        <w:pStyle w:val="Обычный1"/>
        <w:shd w:val="clear" w:color="auto" w:fill="ffffff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Календарный план прохождения производственной практики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</w:p>
    <w:p>
      <w:pPr>
        <w:pStyle w:val="Обычный"/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1017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995"/>
        <w:gridCol w:w="2552"/>
        <w:gridCol w:w="1134"/>
        <w:gridCol w:w="1498"/>
      </w:tblGrid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9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Наименование частей работы</w:t>
            </w:r>
          </w:p>
        </w:tc>
        <w:tc>
          <w:tcPr>
            <w:tcW w:type="dxa" w:w="255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40" w:lineRule="auto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Форма отчетности</w:t>
            </w:r>
          </w:p>
        </w:tc>
        <w:tc>
          <w:tcPr>
            <w:tcW w:type="dxa" w:w="26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40" w:lineRule="auto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Срок выполнения </w:t>
            </w:r>
          </w:p>
          <w:p>
            <w:pPr>
              <w:pStyle w:val="Обычный1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работы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9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55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По плану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Фактически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017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52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Инвариантная самостоятельная работа</w:t>
            </w:r>
          </w:p>
        </w:tc>
      </w:tr>
      <w:tr>
        <w:tblPrEx>
          <w:shd w:val="clear" w:color="auto" w:fill="ced7e7"/>
        </w:tblPrEx>
        <w:trPr>
          <w:trHeight w:val="4421" w:hRule="atLeast"/>
        </w:trPr>
        <w:tc>
          <w:tcPr>
            <w:tcW w:type="dxa" w:w="4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numPr>
                <w:ilvl w:val="1"/>
                <w:numId w:val="2"/>
              </w:numPr>
              <w:spacing w:after="0"/>
              <w:jc w:val="both"/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Разработать техническое задание на создание программного продукта в соответствии с темой выпускной квалификационной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в соответствии с ГОСТ </w:t>
            </w:r>
            <w:r>
              <w:rPr>
                <w:shd w:val="nil" w:color="auto" w:fill="auto"/>
                <w:rtl w:val="0"/>
                <w:lang w:val="ru-RU"/>
              </w:rPr>
              <w:t xml:space="preserve">15.016-2016 </w:t>
            </w:r>
            <w:r>
              <w:rPr>
                <w:shd w:val="nil" w:color="auto" w:fill="auto"/>
                <w:rtl w:val="0"/>
                <w:lang w:val="ru-RU"/>
              </w:rPr>
              <w:t xml:space="preserve">Система разработки и постановки продукции на производство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СРПП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Техническое задание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содержанию и оформлению</w:t>
            </w:r>
            <w:r>
              <w:rPr>
                <w:shd w:val="nil" w:color="auto" w:fill="auto"/>
                <w:rtl w:val="0"/>
                <w:lang w:val="ru-RU"/>
              </w:rPr>
              <w:t>. (http://docs.cntd.ru/document/1200144624).</w:t>
            </w:r>
          </w:p>
          <w:p>
            <w:pPr>
              <w:pStyle w:val="Обычный1"/>
              <w:spacing w:after="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5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По результатам выполнения заданий  </w:t>
            </w:r>
            <w:r>
              <w:rPr>
                <w:shd w:val="nil" w:color="auto" w:fill="auto"/>
                <w:rtl w:val="0"/>
                <w:lang w:val="ru-RU"/>
              </w:rPr>
              <w:t xml:space="preserve">1.1-1.3 </w:t>
            </w:r>
            <w:r>
              <w:rPr>
                <w:shd w:val="nil" w:color="auto" w:fill="auto"/>
                <w:rtl w:val="0"/>
                <w:lang w:val="ru-RU"/>
              </w:rPr>
              <w:t>студент предоставляет разработанное техническое задание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Текстовый документ</w:t>
            </w:r>
          </w:p>
          <w:p>
            <w:pPr>
              <w:pStyle w:val="Обычный1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опубликовать в электронном портфолио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>QR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код в отчете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  <w:r>
              <w:rPr>
                <w:shd w:val="nil" w:color="auto" w:fill="auto"/>
              </w:rPr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40" w:lineRule="auto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7.02.2021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40" w:lineRule="auto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7.02.2021</w:t>
            </w:r>
          </w:p>
        </w:tc>
      </w:tr>
      <w:tr>
        <w:tblPrEx>
          <w:shd w:val="clear" w:color="auto" w:fill="ced7e7"/>
        </w:tblPrEx>
        <w:trPr>
          <w:trHeight w:val="1841" w:hRule="atLeast"/>
        </w:trPr>
        <w:tc>
          <w:tcPr>
            <w:tcW w:type="dxa" w:w="4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line="24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1.2. </w:t>
            </w:r>
            <w:r>
              <w:rPr>
                <w:rFonts w:ascii="Cambria" w:hAnsi="Cambria" w:hint="default"/>
                <w:sz w:val="23"/>
                <w:szCs w:val="23"/>
                <w:shd w:val="nil" w:color="auto" w:fill="auto"/>
                <w:rtl w:val="0"/>
                <w:lang w:val="ru-RU"/>
              </w:rPr>
              <w:t>Оформить разработанное техническое задание с использованием прикладных программ</w:t>
            </w:r>
            <w:r>
              <w:rPr>
                <w:rFonts w:ascii="Cambria" w:hAnsi="Cambria"/>
                <w:sz w:val="23"/>
                <w:szCs w:val="23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mbria" w:hAnsi="Cambria" w:hint="default"/>
                <w:sz w:val="23"/>
                <w:szCs w:val="23"/>
                <w:shd w:val="nil" w:color="auto" w:fill="auto"/>
                <w:rtl w:val="0"/>
                <w:lang w:val="ru-RU"/>
              </w:rPr>
              <w:t>ориентированных на создание текста</w:t>
            </w:r>
            <w:r>
              <w:rPr>
                <w:rFonts w:ascii="Cambria" w:hAnsi="Cambria"/>
                <w:sz w:val="23"/>
                <w:szCs w:val="23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mbria" w:hAnsi="Cambria" w:hint="default"/>
                <w:sz w:val="23"/>
                <w:szCs w:val="23"/>
                <w:shd w:val="nil" w:color="auto" w:fill="auto"/>
                <w:rtl w:val="0"/>
                <w:lang w:val="ru-RU"/>
              </w:rPr>
              <w:t>графики</w:t>
            </w:r>
            <w:r>
              <w:rPr>
                <w:rFonts w:ascii="Cambria" w:hAnsi="Cambria"/>
                <w:sz w:val="23"/>
                <w:szCs w:val="23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mbria" w:hAnsi="Cambria" w:hint="default"/>
                <w:sz w:val="23"/>
                <w:szCs w:val="23"/>
                <w:shd w:val="nil" w:color="auto" w:fill="auto"/>
                <w:rtl w:val="0"/>
                <w:lang w:val="ru-RU"/>
              </w:rPr>
              <w:t>схем</w:t>
            </w:r>
            <w:r>
              <w:rPr>
                <w:rFonts w:ascii="Cambria" w:hAnsi="Cambria"/>
                <w:sz w:val="23"/>
                <w:szCs w:val="23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mbria" w:hAnsi="Cambria" w:hint="default"/>
                <w:sz w:val="23"/>
                <w:szCs w:val="23"/>
                <w:shd w:val="nil" w:color="auto" w:fill="auto"/>
                <w:rtl w:val="0"/>
                <w:lang w:val="ru-RU"/>
              </w:rPr>
              <w:t>диаграмм и т</w:t>
            </w:r>
            <w:r>
              <w:rPr>
                <w:rFonts w:ascii="Cambria" w:hAnsi="Cambria"/>
                <w:sz w:val="23"/>
                <w:szCs w:val="23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Cambria" w:hAnsi="Cambria" w:hint="default"/>
                <w:sz w:val="23"/>
                <w:szCs w:val="23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Cambria" w:hAnsi="Cambria"/>
                <w:sz w:val="23"/>
                <w:szCs w:val="23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Cambria" w:cs="Cambria" w:hAnsi="Cambria" w:eastAsia="Cambria"/>
                <w:sz w:val="23"/>
                <w:szCs w:val="23"/>
                <w:shd w:val="nil" w:color="auto" w:fill="auto"/>
              </w:rPr>
            </w:r>
          </w:p>
        </w:tc>
        <w:tc>
          <w:tcPr>
            <w:tcW w:type="dxa" w:w="255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40" w:lineRule="auto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7.02.2021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40" w:lineRule="auto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7.02.2021</w:t>
            </w:r>
          </w:p>
        </w:tc>
      </w:tr>
      <w:tr>
        <w:tblPrEx>
          <w:shd w:val="clear" w:color="auto" w:fill="ced7e7"/>
        </w:tblPrEx>
        <w:trPr>
          <w:trHeight w:val="1861" w:hRule="atLeast"/>
        </w:trPr>
        <w:tc>
          <w:tcPr>
            <w:tcW w:type="dxa" w:w="4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line="24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1.3.</w:t>
            </w:r>
            <w:r>
              <w:rPr>
                <w:rFonts w:ascii="Cambria" w:hAnsi="Cambria" w:hint="default"/>
                <w:sz w:val="23"/>
                <w:szCs w:val="23"/>
                <w:shd w:val="nil" w:color="auto" w:fill="auto"/>
                <w:rtl w:val="0"/>
                <w:lang w:val="ru-RU"/>
              </w:rPr>
              <w:t xml:space="preserve"> Представить выполненное задание в виде текста</w:t>
            </w:r>
            <w:r>
              <w:rPr>
                <w:rFonts w:ascii="Cambria" w:hAnsi="Cambria"/>
                <w:sz w:val="23"/>
                <w:szCs w:val="23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mbria" w:hAnsi="Cambria" w:hint="default"/>
                <w:sz w:val="23"/>
                <w:szCs w:val="23"/>
                <w:shd w:val="nil" w:color="auto" w:fill="auto"/>
                <w:rtl w:val="0"/>
                <w:lang w:val="ru-RU"/>
              </w:rPr>
              <w:t xml:space="preserve">оформленного в соответствии с ГОСТ «Общие требования к текстовым документам» </w:t>
            </w:r>
            <w:r>
              <w:rPr>
                <w:rFonts w:ascii="Cambria" w:hAnsi="Cambria"/>
                <w:sz w:val="23"/>
                <w:szCs w:val="23"/>
                <w:shd w:val="nil" w:color="auto" w:fill="auto"/>
                <w:rtl w:val="0"/>
                <w:lang w:val="ru-RU"/>
              </w:rPr>
              <w:t>(https://files.stroyinf.ru/Data/708/70827.pdf).</w:t>
            </w:r>
            <w:r>
              <w:rPr>
                <w:rFonts w:ascii="Cambria" w:cs="Cambria" w:hAnsi="Cambria" w:eastAsia="Cambria"/>
                <w:sz w:val="23"/>
                <w:szCs w:val="23"/>
                <w:shd w:val="nil" w:color="auto" w:fill="auto"/>
              </w:rPr>
            </w:r>
          </w:p>
        </w:tc>
        <w:tc>
          <w:tcPr>
            <w:tcW w:type="dxa" w:w="255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40" w:lineRule="auto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7.02.2021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40" w:lineRule="auto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7.02.2021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017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52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numPr>
                <w:ilvl w:val="0"/>
                <w:numId w:val="4"/>
              </w:num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Вариативная самостоятельная работа 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выбрать одно из заданий с одинаковыми номерами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5829" w:hRule="atLeast"/>
        </w:trPr>
        <w:tc>
          <w:tcPr>
            <w:tcW w:type="dxa" w:w="4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2.1. </w:t>
            </w:r>
            <w:r>
              <w:rPr>
                <w:shd w:val="nil" w:color="auto" w:fill="auto"/>
                <w:rtl w:val="0"/>
                <w:lang w:val="ru-RU"/>
              </w:rPr>
              <w:t xml:space="preserve">Провести анализ различных источников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научная литература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учебная литература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научные статьи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материалы сайтов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содержащих профессиональную и достоверную информацию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по одной их тем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1"/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after="0"/>
              <w:ind w:left="172" w:right="0" w:hanging="142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• интеллектуальные системы </w:t>
            </w:r>
            <w:r>
              <w:rPr>
                <w:shd w:val="nil" w:color="auto" w:fill="auto"/>
                <w:rtl w:val="0"/>
                <w:lang w:val="ru-RU"/>
              </w:rPr>
              <w:t>(Artificial intelligence);</w:t>
            </w:r>
          </w:p>
          <w:p>
            <w:pPr>
              <w:pStyle w:val="Обычный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after="0"/>
              <w:ind w:left="172" w:right="0" w:hanging="142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• биоинформатика </w:t>
            </w:r>
            <w:r>
              <w:rPr>
                <w:shd w:val="nil" w:color="auto" w:fill="auto"/>
                <w:rtl w:val="0"/>
                <w:lang w:val="ru-RU"/>
              </w:rPr>
              <w:t>(Bioinformatics);</w:t>
            </w:r>
          </w:p>
          <w:p>
            <w:pPr>
              <w:pStyle w:val="Обычный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after="0"/>
              <w:ind w:left="172" w:right="0" w:hanging="142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• когнитивные ИТ </w:t>
            </w:r>
            <w:r>
              <w:rPr>
                <w:shd w:val="nil" w:color="auto" w:fill="auto"/>
                <w:rtl w:val="0"/>
                <w:lang w:val="ru-RU"/>
              </w:rPr>
              <w:t>(Cognitive science);</w:t>
            </w:r>
          </w:p>
          <w:p>
            <w:pPr>
              <w:pStyle w:val="Обычный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after="0"/>
              <w:ind w:left="172" w:right="0" w:hanging="142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• вычислительная математика </w:t>
            </w:r>
            <w:r>
              <w:rPr>
                <w:shd w:val="nil" w:color="auto" w:fill="auto"/>
                <w:rtl w:val="0"/>
                <w:lang w:val="ru-RU"/>
              </w:rPr>
              <w:t>(Computational science);</w:t>
            </w:r>
          </w:p>
          <w:p>
            <w:pPr>
              <w:pStyle w:val="Обычный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after="0"/>
              <w:ind w:left="172" w:right="0" w:hanging="142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• компьютерные науки </w:t>
            </w:r>
            <w:r>
              <w:rPr>
                <w:shd w:val="nil" w:color="auto" w:fill="auto"/>
                <w:rtl w:val="0"/>
                <w:lang w:val="ru-RU"/>
              </w:rPr>
              <w:t>(Computer science);</w:t>
            </w:r>
          </w:p>
          <w:p>
            <w:pPr>
              <w:pStyle w:val="Обычный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after="0"/>
              <w:ind w:left="172" w:right="0" w:hanging="142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• технологии баз данных </w:t>
            </w:r>
            <w:r>
              <w:rPr>
                <w:shd w:val="nil" w:color="auto" w:fill="auto"/>
                <w:rtl w:val="0"/>
                <w:lang w:val="ru-RU"/>
              </w:rPr>
              <w:t>(Database engineering);</w:t>
            </w:r>
          </w:p>
          <w:p>
            <w:pPr>
              <w:pStyle w:val="Обычный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after="0"/>
              <w:ind w:left="172" w:right="0" w:hanging="142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• цифровые библиотеки </w:t>
            </w:r>
            <w:r>
              <w:rPr>
                <w:shd w:val="nil" w:color="auto" w:fill="auto"/>
                <w:rtl w:val="0"/>
                <w:lang w:val="ru-RU"/>
              </w:rPr>
              <w:t>(Digital library science);</w:t>
            </w:r>
          </w:p>
          <w:p>
            <w:pPr>
              <w:pStyle w:val="Обычный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after="0"/>
              <w:ind w:left="172" w:right="0" w:hanging="142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• компьютерная графика </w:t>
            </w:r>
            <w:r>
              <w:rPr>
                <w:shd w:val="nil" w:color="auto" w:fill="auto"/>
                <w:rtl w:val="0"/>
                <w:lang w:val="ru-RU"/>
              </w:rPr>
              <w:t>(Graphics);</w:t>
            </w:r>
          </w:p>
          <w:p>
            <w:pPr>
              <w:pStyle w:val="Обычный1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after="0"/>
              <w:ind w:left="172" w:right="0" w:hanging="142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• человеко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 xml:space="preserve">машинное взаимодействие </w:t>
            </w:r>
            <w:r>
              <w:rPr>
                <w:shd w:val="nil" w:color="auto" w:fill="auto"/>
                <w:rtl w:val="0"/>
                <w:lang w:val="ru-RU"/>
              </w:rPr>
              <w:t>(Human-computer interaction).</w:t>
            </w:r>
          </w:p>
          <w:p>
            <w:pPr>
              <w:pStyle w:val="Обычный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hd w:val="nil" w:color="auto" w:fill="auto"/>
                <w:lang w:val="ru-RU"/>
              </w:rPr>
            </w:pPr>
          </w:p>
          <w:p>
            <w:pPr>
              <w:pStyle w:val="Обычный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lang w:val="ru-RU"/>
              </w:rPr>
            </w:pPr>
          </w:p>
          <w:p>
            <w:pPr>
              <w:pStyle w:val="Обычный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2.1. </w:t>
            </w:r>
            <w:r>
              <w:rPr>
                <w:shd w:val="nil" w:color="auto" w:fill="auto"/>
                <w:rtl w:val="0"/>
                <w:lang w:val="ru-RU"/>
              </w:rPr>
              <w:t xml:space="preserve">Провести анализ различных источников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научная литература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учебная литература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научные статьи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материалы сайтов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содержащих профессиональную и достоверную информацию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по одной их тем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• теория информации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(Information science);</w:t>
            </w:r>
          </w:p>
          <w:p>
            <w:pPr>
              <w:pStyle w:val="Обычный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• архитектура ЭВМ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(Instructional design);</w:t>
            </w:r>
          </w:p>
          <w:p>
            <w:pPr>
              <w:pStyle w:val="Обычный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• инженерия знаний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(Knowledge engineering);</w:t>
            </w:r>
          </w:p>
          <w:p>
            <w:pPr>
              <w:pStyle w:val="Обычный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• обучающие системы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(Learning theory);</w:t>
            </w:r>
          </w:p>
          <w:p>
            <w:pPr>
              <w:pStyle w:val="Обычный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• управленческие информационные системы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(Management information</w:t>
            </w:r>
          </w:p>
          <w:p>
            <w:pPr>
              <w:pStyle w:val="Обычный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systems);</w:t>
            </w:r>
          </w:p>
          <w:p>
            <w:pPr>
              <w:pStyle w:val="Обычный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• технологии мультимедиа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(Multimedia design);</w:t>
            </w:r>
          </w:p>
          <w:p>
            <w:pPr>
              <w:pStyle w:val="Обычный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• сетевые технологии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(Network engineering);</w:t>
            </w:r>
          </w:p>
          <w:p>
            <w:pPr>
              <w:pStyle w:val="Обычный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• анализ качества информационных систем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(Performance analysis);</w:t>
            </w:r>
          </w:p>
          <w:p>
            <w:pPr>
              <w:pStyle w:val="Обычный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• автоматизация научных исследований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(Scientific computing);</w:t>
            </w:r>
          </w:p>
          <w:p>
            <w:pPr>
              <w:pStyle w:val="Обычный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• архитектура программного обеспечения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(Software architecture);</w:t>
            </w:r>
          </w:p>
          <w:p>
            <w:pPr>
              <w:pStyle w:val="Обычный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• инженерия обеспечения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(Software engineering);</w:t>
            </w:r>
          </w:p>
          <w:p>
            <w:pPr>
              <w:pStyle w:val="Обычный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• системное администрирование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(System administration);</w:t>
            </w:r>
          </w:p>
          <w:p>
            <w:pPr>
              <w:pStyle w:val="Обычный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•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безопасность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ИТ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(System security and privacy);</w:t>
            </w:r>
          </w:p>
          <w:p>
            <w:pPr>
              <w:pStyle w:val="Обычный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•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web-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технологии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(Web service design);</w:t>
            </w:r>
          </w:p>
          <w:p>
            <w:pPr>
              <w:pStyle w:val="Обычный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•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тема предлагается самостоятельно студентом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Обычный"/>
              <w:shd w:val="clear" w:color="auto" w:fill="ffffff"/>
              <w:spacing w:after="0" w:line="240" w:lineRule="auto"/>
            </w:pPr>
            <w:r>
              <w:rPr>
                <w:rFonts w:ascii="Cambria" w:cs="Cambria" w:hAnsi="Cambria" w:eastAsia="Cambria"/>
                <w:sz w:val="23"/>
                <w:szCs w:val="23"/>
                <w:shd w:val="nil" w:color="auto" w:fill="auto"/>
                <w:lang w:val="ru-RU"/>
              </w:rPr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 результате выполнения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2.1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–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2.3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студент формирует текстовый документ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оформленного в соответствии с ГОСТ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40" w:lineRule="auto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9.02.2021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40" w:lineRule="auto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9.02.2021</w:t>
            </w:r>
          </w:p>
        </w:tc>
      </w:tr>
      <w:tr>
        <w:tblPrEx>
          <w:shd w:val="clear" w:color="auto" w:fill="ced7e7"/>
        </w:tblPrEx>
        <w:trPr>
          <w:trHeight w:val="2222" w:hRule="atLeast"/>
        </w:trPr>
        <w:tc>
          <w:tcPr>
            <w:tcW w:type="dxa" w:w="4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2.2. </w:t>
            </w:r>
            <w:r>
              <w:rPr>
                <w:shd w:val="nil" w:color="auto" w:fill="auto"/>
                <w:rtl w:val="0"/>
                <w:lang w:val="ru-RU"/>
              </w:rPr>
              <w:t xml:space="preserve">Результаты анализа представить в виде текста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синтезировать знания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полученные в результате анализа различных источников информации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То есть в виде текста представить анализ состояния изученной проблемы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 (веб)"/>
              <w:spacing w:before="0" w:after="0"/>
            </w:pPr>
            <w:r>
              <w:rPr>
                <w:shd w:val="nil" w:color="auto" w:fill="auto"/>
                <w:rtl w:val="0"/>
                <w:lang w:val="ru-RU"/>
              </w:rPr>
              <w:t xml:space="preserve">В результате выполнения </w:t>
            </w:r>
            <w:r>
              <w:rPr>
                <w:shd w:val="nil" w:color="auto" w:fill="auto"/>
                <w:rtl w:val="0"/>
                <w:lang w:val="ru-RU"/>
              </w:rPr>
              <w:t xml:space="preserve">2.1 </w:t>
            </w:r>
            <w:r>
              <w:rPr>
                <w:shd w:val="nil" w:color="auto" w:fill="auto"/>
                <w:rtl w:val="0"/>
                <w:lang w:val="ru-RU"/>
              </w:rPr>
              <w:t xml:space="preserve">– </w:t>
            </w:r>
            <w:r>
              <w:rPr>
                <w:shd w:val="nil" w:color="auto" w:fill="auto"/>
                <w:rtl w:val="0"/>
                <w:lang w:val="ru-RU"/>
              </w:rPr>
              <w:t xml:space="preserve">2.3 </w:t>
            </w:r>
            <w:r>
              <w:rPr>
                <w:shd w:val="nil" w:color="auto" w:fill="auto"/>
                <w:rtl w:val="0"/>
                <w:lang w:val="ru-RU"/>
              </w:rPr>
              <w:t>студент формирует текстовый документ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оформленного в соответствии с ГОСТ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40" w:lineRule="auto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9.02.2021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40" w:lineRule="auto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9.02.2021</w:t>
            </w:r>
          </w:p>
        </w:tc>
      </w:tr>
      <w:tr>
        <w:tblPrEx>
          <w:shd w:val="clear" w:color="auto" w:fill="ced7e7"/>
        </w:tblPrEx>
        <w:trPr>
          <w:trHeight w:val="2217" w:hRule="atLeast"/>
        </w:trPr>
        <w:tc>
          <w:tcPr>
            <w:tcW w:type="dxa" w:w="4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2.3. </w:t>
            </w:r>
            <w:r>
              <w:rPr>
                <w:shd w:val="nil" w:color="auto" w:fill="auto"/>
                <w:rtl w:val="0"/>
                <w:lang w:val="ru-RU"/>
              </w:rPr>
              <w:t>Представить выполненное задание в виде текста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оформленного в соответствии с ГОСТ «Общие требования к текстовым документам» </w:t>
            </w:r>
            <w:r>
              <w:rPr>
                <w:shd w:val="nil" w:color="auto" w:fill="auto"/>
                <w:rtl w:val="0"/>
                <w:lang w:val="ru-RU"/>
              </w:rPr>
              <w:t>(https://files.stroyinf.ru/Data/708/70827.pdf).</w:t>
            </w:r>
            <w:r>
              <w:rPr>
                <w:shd w:val="nil" w:color="auto" w:fill="auto"/>
              </w:rPr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 (веб)"/>
              <w:spacing w:before="0" w:after="0"/>
            </w:pPr>
            <w:r>
              <w:rPr>
                <w:shd w:val="nil" w:color="auto" w:fill="auto"/>
                <w:rtl w:val="0"/>
                <w:lang w:val="ru-RU"/>
              </w:rPr>
              <w:t xml:space="preserve">В результате выполнения </w:t>
            </w:r>
            <w:r>
              <w:rPr>
                <w:shd w:val="nil" w:color="auto" w:fill="auto"/>
                <w:rtl w:val="0"/>
                <w:lang w:val="ru-RU"/>
              </w:rPr>
              <w:t xml:space="preserve">2.1 </w:t>
            </w:r>
            <w:r>
              <w:rPr>
                <w:shd w:val="nil" w:color="auto" w:fill="auto"/>
                <w:rtl w:val="0"/>
                <w:lang w:val="ru-RU"/>
              </w:rPr>
              <w:t xml:space="preserve">– </w:t>
            </w:r>
            <w:r>
              <w:rPr>
                <w:shd w:val="nil" w:color="auto" w:fill="auto"/>
                <w:rtl w:val="0"/>
                <w:lang w:val="ru-RU"/>
              </w:rPr>
              <w:t xml:space="preserve">2.3 </w:t>
            </w:r>
            <w:r>
              <w:rPr>
                <w:shd w:val="nil" w:color="auto" w:fill="auto"/>
                <w:rtl w:val="0"/>
                <w:lang w:val="ru-RU"/>
              </w:rPr>
              <w:t>студент формирует текстовый документ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оформленного в соответствии с ГОСТ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9.02.2021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9.02.2021</w:t>
            </w:r>
          </w:p>
        </w:tc>
      </w:tr>
      <w:tr>
        <w:tblPrEx>
          <w:shd w:val="clear" w:color="auto" w:fill="ced7e7"/>
        </w:tblPrEx>
        <w:trPr>
          <w:trHeight w:val="9300" w:hRule="atLeast"/>
        </w:trPr>
        <w:tc>
          <w:tcPr>
            <w:tcW w:type="dxa" w:w="4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40" w:lineRule="auto"/>
              <w:rPr>
                <w:rStyle w:val="Нет"/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Веб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 xml:space="preserve">портфолио формируется как </w:t>
            </w:r>
            <w:r>
              <w:rPr>
                <w:shd w:val="nil" w:color="auto" w:fill="auto"/>
                <w:rtl w:val="0"/>
                <w:lang w:val="ru-RU"/>
              </w:rPr>
              <w:t>Git-</w:t>
            </w:r>
            <w:r>
              <w:rPr>
                <w:shd w:val="nil" w:color="auto" w:fill="auto"/>
                <w:rtl w:val="0"/>
                <w:lang w:val="ru-RU"/>
              </w:rPr>
              <w:t>репозиторий и содержит все загруженные в него результаты выполнения заданий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включая слайды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Пример репозитория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Hyperlink.0"/>
                <w:outline w:val="0"/>
                <w:color w:val="1155cc"/>
                <w:u w:val="single" w:color="1155cc"/>
                <w:shd w:val="nil" w:color="auto" w:fill="auto"/>
                <w:lang w:val="ru-RU"/>
                <w14:textFill>
                  <w14:solidFill>
                    <w14:srgbClr w14:val="1155CC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1155cc"/>
                <w:u w:val="single" w:color="1155cc"/>
                <w:shd w:val="nil" w:color="auto" w:fill="auto"/>
                <w:lang w:val="ru-RU"/>
                <w14:textFill>
                  <w14:solidFill>
                    <w14:srgbClr w14:val="1155CC"/>
                  </w14:solidFill>
                </w14:textFill>
              </w:rPr>
              <w:instrText xml:space="preserve"> HYPERLINK "https://git.herzen.spb.ru/igossoudarev/clouds"</w:instrText>
            </w:r>
            <w:r>
              <w:rPr>
                <w:rStyle w:val="Hyperlink.0"/>
                <w:outline w:val="0"/>
                <w:color w:val="1155cc"/>
                <w:u w:val="single" w:color="1155cc"/>
                <w:shd w:val="nil" w:color="auto" w:fill="auto"/>
                <w:lang w:val="ru-RU"/>
                <w14:textFill>
                  <w14:solidFill>
                    <w14:srgbClr w14:val="1155CC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1155cc"/>
                <w:u w:val="single" w:color="1155cc"/>
                <w:shd w:val="nil" w:color="auto" w:fill="auto"/>
                <w:rtl w:val="0"/>
                <w:lang w:val="ru-RU"/>
                <w14:textFill>
                  <w14:solidFill>
                    <w14:srgbClr w14:val="1155CC"/>
                  </w14:solidFill>
                </w14:textFill>
              </w:rPr>
              <w:t>https://git.herzen.spb.ru/igossoudarev/clouds</w:t>
            </w:r>
            <w:r>
              <w:rPr/>
              <w:fldChar w:fldCharType="end" w:fldLock="0"/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</w:t>
            </w:r>
          </w:p>
          <w:p>
            <w:pPr>
              <w:pStyle w:val="Обычный1"/>
              <w:bidi w:val="0"/>
              <w:spacing w:after="0" w:line="240" w:lineRule="auto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Ссылка на репозиторий дублируется в курсе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Moodle </w:t>
            </w:r>
            <w:r>
              <w:rPr>
                <w:rStyle w:val="Hyperlink.1"/>
                <w:outline w:val="0"/>
                <w:color w:val="0000ff"/>
                <w:u w:val="single" w:color="0000ff"/>
                <w:shd w:val="nil" w:color="auto" w:fill="auto"/>
                <w:lang w:val="ru-RU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outline w:val="0"/>
                <w:color w:val="0000ff"/>
                <w:u w:val="single" w:color="0000ff"/>
                <w:shd w:val="nil" w:color="auto" w:fill="auto"/>
                <w:lang w:val="ru-RU"/>
                <w14:textFill>
                  <w14:solidFill>
                    <w14:srgbClr w14:val="0000FF"/>
                  </w14:solidFill>
                </w14:textFill>
              </w:rPr>
              <w:instrText xml:space="preserve"> HYPERLINK "https://moodle.herzen.spb.ru/course/view.php?id=21174"</w:instrText>
            </w:r>
            <w:r>
              <w:rPr>
                <w:rStyle w:val="Hyperlink.1"/>
                <w:outline w:val="0"/>
                <w:color w:val="0000ff"/>
                <w:u w:val="single" w:color="0000ff"/>
                <w:shd w:val="nil" w:color="auto" w:fill="auto"/>
                <w:lang w:val="ru-RU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outline w:val="0"/>
                <w:color w:val="0000ff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https://moodle.herzen.spb.ru/course/view.php?id=21174</w:t>
            </w:r>
            <w:r>
              <w:rPr/>
              <w:fldChar w:fldCharType="end" w:fldLock="0"/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в разделе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посвящённом результатам практики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а также в отчёте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Обычный1"/>
              <w:spacing w:after="0" w:line="240" w:lineRule="auto"/>
              <w:rPr>
                <w:rStyle w:val="Нет"/>
                <w:shd w:val="nil" w:color="auto" w:fill="auto"/>
                <w:lang w:val="ru-RU"/>
              </w:rPr>
            </w:pPr>
          </w:p>
          <w:p>
            <w:pPr>
              <w:pStyle w:val="Обычный1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Отчет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текстовый документ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Отчет должен содержать все выполненные задания и  ссылку на электронное портфолио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40" w:lineRule="auto"/>
              <w:jc w:val="both"/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11.02.2021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40" w:lineRule="auto"/>
              <w:jc w:val="both"/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12.02.2021</w:t>
            </w:r>
          </w:p>
        </w:tc>
      </w:tr>
    </w:tbl>
    <w:p>
      <w:pPr>
        <w:pStyle w:val="Обычный"/>
        <w:widowControl w:val="0"/>
        <w:spacing w:after="0" w:line="240" w:lineRule="auto"/>
        <w:rPr>
          <w:rStyle w:val="Нет"/>
          <w:rFonts w:ascii="Times New Roman" w:cs="Times New Roman" w:hAnsi="Times New Roman" w:eastAsia="Times New Roman"/>
          <w:b w:val="1"/>
          <w:bCs w:val="1"/>
        </w:rPr>
      </w:pPr>
    </w:p>
    <w:p>
      <w:pPr>
        <w:pStyle w:val="Обычный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Обычный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Обычный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Руководитель практики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_______________________________.</w:t>
      </w:r>
    </w:p>
    <w:p>
      <w:pPr>
        <w:pStyle w:val="Обычный"/>
        <w:spacing w:after="0" w:line="240" w:lineRule="auto"/>
        <w:ind w:left="2160" w:firstLine="720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  <w:vertAlign w:val="superscript"/>
        </w:rPr>
      </w:pPr>
      <w:r>
        <w:rPr>
          <w:rStyle w:val="Нет"/>
          <w:rFonts w:ascii="Times New Roman" w:hAnsi="Times New Roman"/>
          <w:sz w:val="20"/>
          <w:szCs w:val="20"/>
          <w:vertAlign w:val="superscript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0"/>
          <w:szCs w:val="20"/>
          <w:vertAlign w:val="superscript"/>
          <w:rtl w:val="0"/>
          <w:lang w:val="ru-RU"/>
        </w:rPr>
        <w:t>подпись руководителя</w:t>
      </w:r>
      <w:r>
        <w:rPr>
          <w:rStyle w:val="Нет"/>
          <w:rFonts w:ascii="Times New Roman" w:hAnsi="Times New Roman"/>
          <w:sz w:val="20"/>
          <w:szCs w:val="20"/>
          <w:vertAlign w:val="superscript"/>
          <w:rtl w:val="0"/>
          <w:lang w:val="ru-RU"/>
        </w:rPr>
        <w:t>)</w:t>
      </w:r>
    </w:p>
    <w:p>
      <w:pPr>
        <w:pStyle w:val="Обычный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</w:rPr>
      </w:pP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Задание принял к исполнению  «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____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 xml:space="preserve">» 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__________20_____ </w:t>
      </w:r>
      <w:r>
        <w:rPr>
          <w:rStyle w:val="Нет"/>
          <w:rFonts w:ascii="Times New Roman" w:hAnsi="Times New Roman" w:hint="default"/>
          <w:sz w:val="20"/>
          <w:szCs w:val="20"/>
          <w:rtl w:val="0"/>
          <w:lang w:val="ru-RU"/>
        </w:rPr>
        <w:t>г</w:t>
      </w: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>.  _____________________ ______________</w:t>
      </w:r>
    </w:p>
    <w:p>
      <w:pPr>
        <w:pStyle w:val="Обычный"/>
        <w:spacing w:after="0" w:line="240" w:lineRule="auto"/>
        <w:jc w:val="both"/>
      </w:pPr>
      <w:r>
        <w:rPr>
          <w:rStyle w:val="Нет"/>
          <w:rFonts w:ascii="Times New Roman" w:hAnsi="Times New Roman"/>
          <w:sz w:val="20"/>
          <w:szCs w:val="20"/>
          <w:rtl w:val="0"/>
          <w:lang w:val="ru-RU"/>
        </w:rPr>
        <w:t xml:space="preserve">                                                                                                                                                  </w:t>
      </w:r>
      <w:r>
        <w:rPr>
          <w:rStyle w:val="Нет"/>
          <w:rFonts w:ascii="Times New Roman" w:hAnsi="Times New Roman"/>
          <w:sz w:val="20"/>
          <w:szCs w:val="20"/>
          <w:vertAlign w:val="superscript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0"/>
          <w:szCs w:val="20"/>
          <w:vertAlign w:val="superscript"/>
          <w:rtl w:val="0"/>
          <w:lang w:val="ru-RU"/>
        </w:rPr>
        <w:t>подпись студента</w:t>
      </w:r>
      <w:r>
        <w:rPr>
          <w:rStyle w:val="Нет"/>
          <w:rFonts w:ascii="Times New Roman" w:hAnsi="Times New Roman"/>
          <w:sz w:val="20"/>
          <w:szCs w:val="20"/>
          <w:vertAlign w:val="superscript"/>
          <w:rtl w:val="0"/>
          <w:lang w:val="ru-RU"/>
        </w:rPr>
        <w:t>)</w:t>
      </w:r>
    </w:p>
    <w:sectPr>
      <w:headerReference w:type="default" r:id="rId4"/>
      <w:footerReference w:type="default" r:id="rId5"/>
      <w:pgSz w:w="11900" w:h="16840" w:orient="portrait"/>
      <w:pgMar w:top="567" w:right="850" w:bottom="28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upperRoman"/>
      <w:suff w:val="tab"/>
      <w:lvlText w:val="%1."/>
      <w:lvlJc w:val="left"/>
      <w:pPr>
        <w:tabs>
          <w:tab w:val="num" w:pos="708"/>
        </w:tabs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6"/>
        </w:tabs>
        <w:ind w:left="178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49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3204" w:hanging="6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912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48"/>
        </w:tabs>
        <w:ind w:left="462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53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6036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372"/>
        </w:tabs>
        <w:ind w:left="6744" w:hanging="5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66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66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upperRoman"/>
      <w:suff w:val="tab"/>
      <w:lvlText w:val="%1."/>
      <w:lvlJc w:val="left"/>
      <w:pPr>
        <w:tabs>
          <w:tab w:val="num" w:pos="708"/>
        </w:tabs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6"/>
        </w:tabs>
        <w:ind w:left="178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49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3204" w:hanging="6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912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48"/>
        </w:tabs>
        <w:ind w:left="462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53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6036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372"/>
        </w:tabs>
        <w:ind w:left="6744" w:hanging="5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бычный (веб)">
    <w:name w:val="Обычный (веб)"/>
    <w:next w:val="Обычный (веб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Times New Roman" w:cs="Times New Roman" w:hAnsi="Times New Roman" w:eastAsia="Times New Roman"/>
      <w:outline w:val="0"/>
      <w:color w:val="1155cc"/>
      <w:u w:val="single" w:color="1155cc"/>
      <w:shd w:val="nil" w:color="auto" w:fill="auto"/>
      <w:lang w:val="ru-RU"/>
      <w14:textFill>
        <w14:solidFill>
          <w14:srgbClr w14:val="1155CC"/>
        </w14:solidFill>
      </w14:textFill>
    </w:rPr>
  </w:style>
  <w:style w:type="character" w:styleId="Hyperlink.1">
    <w:name w:val="Hyperlink.1"/>
    <w:basedOn w:val="Нет"/>
    <w:next w:val="Hyperlink.1"/>
    <w:rPr>
      <w:rFonts w:ascii="Times New Roman" w:cs="Times New Roman" w:hAnsi="Times New Roman" w:eastAsia="Times New Roman"/>
      <w:outline w:val="0"/>
      <w:color w:val="0000ff"/>
      <w:u w:val="single" w:color="0000ff"/>
      <w:shd w:val="nil" w:color="auto" w:fill="auto"/>
      <w:lang w:val="ru-RU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