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38E1" w14:textId="77777777" w:rsidR="00147C9F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И НАУКИ РОССИЙСКОЙ ФЕДЕРАЦИИ</w:t>
      </w:r>
    </w:p>
    <w:p w14:paraId="0285CC49" w14:textId="77777777" w:rsidR="00147C9F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Федеральное государственное автономное образовательное учреждение</w:t>
      </w:r>
    </w:p>
    <w:p w14:paraId="61FAB701" w14:textId="77777777" w:rsidR="00147C9F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высшего образования</w:t>
      </w:r>
    </w:p>
    <w:p w14:paraId="6A4B7AD4" w14:textId="77777777" w:rsidR="00147C9F" w:rsidRDefault="00000000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«Новосибирский национальный исследовательский государственный университет»</w:t>
      </w:r>
    </w:p>
    <w:p w14:paraId="6CB40336" w14:textId="77777777" w:rsidR="00147C9F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(Новосибирский государственный университет, НГУ)</w:t>
      </w:r>
    </w:p>
    <w:p w14:paraId="50EC138B" w14:textId="77777777" w:rsidR="00147C9F" w:rsidRDefault="00000000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0BB6AF1D" w14:textId="77777777" w:rsidR="00147C9F" w:rsidRDefault="00000000">
      <w:pPr>
        <w:spacing w:after="1600" w:line="240" w:lineRule="auto"/>
        <w:ind w:right="198"/>
        <w:jc w:val="center"/>
        <w:rPr>
          <w:sz w:val="24"/>
          <w:szCs w:val="24"/>
        </w:rPr>
      </w:pPr>
      <w:r>
        <w:rPr>
          <w:color w:val="000000"/>
        </w:rPr>
        <w:t>КАФЕДРА ИНФОРМАТИКИ</w:t>
      </w:r>
    </w:p>
    <w:p w14:paraId="7A68A96C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b/>
          <w:color w:val="000000"/>
          <w:sz w:val="32"/>
          <w:szCs w:val="32"/>
        </w:rPr>
      </w:pPr>
    </w:p>
    <w:p w14:paraId="1C3895C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 (ТЕМА)</w:t>
      </w:r>
    </w:p>
    <w:p w14:paraId="41D71C1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  <w:sz w:val="32"/>
          <w:szCs w:val="32"/>
        </w:rPr>
        <w:t>Квалификация программист</w:t>
      </w:r>
    </w:p>
    <w:p w14:paraId="745E1AB6" w14:textId="77777777" w:rsidR="00147C9F" w:rsidRDefault="00147C9F"/>
    <w:p w14:paraId="5933AF54" w14:textId="77777777" w:rsidR="00147C9F" w:rsidRDefault="00147C9F"/>
    <w:p w14:paraId="2EDA030E" w14:textId="77777777" w:rsidR="00147C9F" w:rsidRDefault="00147C9F"/>
    <w:p w14:paraId="7CB40C3F" w14:textId="77777777" w:rsidR="00147C9F" w:rsidRDefault="00147C9F"/>
    <w:tbl>
      <w:tblPr>
        <w:tblStyle w:val="a5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1"/>
      </w:tblGrid>
      <w:tr w:rsidR="00147C9F" w14:paraId="13BDAC8D" w14:textId="77777777">
        <w:trPr>
          <w:trHeight w:val="1334"/>
        </w:trPr>
        <w:tc>
          <w:tcPr>
            <w:tcW w:w="5070" w:type="dxa"/>
          </w:tcPr>
          <w:p w14:paraId="2246B6C3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</w:t>
            </w:r>
          </w:p>
          <w:p w14:paraId="0DDE23A5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 xml:space="preserve">к.т.н., </w:t>
            </w:r>
            <w:proofErr w:type="spellStart"/>
            <w:r>
              <w:rPr>
                <w:color w:val="000000"/>
                <w:highlight w:val="yellow"/>
              </w:rPr>
              <w:t>с.н.с</w:t>
            </w:r>
            <w:proofErr w:type="spellEnd"/>
            <w:r>
              <w:rPr>
                <w:color w:val="000000"/>
                <w:highlight w:val="yellow"/>
              </w:rPr>
              <w:t>. ИСИ СО РАН</w:t>
            </w:r>
          </w:p>
          <w:p w14:paraId="1E0A2B63" w14:textId="77777777" w:rsidR="00147C9F" w:rsidRDefault="00147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080"/>
              <w:ind w:right="198"/>
              <w:rPr>
                <w:color w:val="000000"/>
              </w:rPr>
            </w:pPr>
          </w:p>
        </w:tc>
        <w:tc>
          <w:tcPr>
            <w:tcW w:w="4501" w:type="dxa"/>
          </w:tcPr>
          <w:p w14:paraId="072F4285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Фамилия Ф.Ф.</w:t>
            </w:r>
          </w:p>
          <w:p w14:paraId="3B179BB8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«___»___________2024 г.</w:t>
            </w:r>
          </w:p>
        </w:tc>
      </w:tr>
      <w:tr w:rsidR="00147C9F" w14:paraId="475ED8CE" w14:textId="77777777">
        <w:trPr>
          <w:trHeight w:val="980"/>
        </w:trPr>
        <w:tc>
          <w:tcPr>
            <w:tcW w:w="5070" w:type="dxa"/>
          </w:tcPr>
          <w:p w14:paraId="6E91545E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>
              <w:rPr>
                <w:color w:val="000000"/>
                <w:highlight w:val="yellow"/>
              </w:rPr>
              <w:t>4</w:t>
            </w:r>
            <w:r>
              <w:rPr>
                <w:color w:val="000000"/>
              </w:rPr>
              <w:t xml:space="preserve"> курса</w:t>
            </w:r>
          </w:p>
          <w:p w14:paraId="585E8E5C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гр. </w:t>
            </w:r>
            <w:r>
              <w:rPr>
                <w:color w:val="000000"/>
                <w:highlight w:val="yellow"/>
              </w:rPr>
              <w:t>603 б</w:t>
            </w:r>
          </w:p>
        </w:tc>
        <w:tc>
          <w:tcPr>
            <w:tcW w:w="4501" w:type="dxa"/>
          </w:tcPr>
          <w:p w14:paraId="3E885522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Фамилия Ф.Ф.</w:t>
            </w:r>
          </w:p>
          <w:p w14:paraId="0F36E0E8" w14:textId="77777777" w:rsidR="00147C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«____»__________2024 г.</w:t>
            </w:r>
          </w:p>
        </w:tc>
      </w:tr>
    </w:tbl>
    <w:p w14:paraId="1CB03D57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14:paraId="302DF8AA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14:paraId="6EA9653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0"/>
        <w:ind w:right="198"/>
        <w:jc w:val="center"/>
        <w:rPr>
          <w:color w:val="000000"/>
        </w:rPr>
      </w:pPr>
      <w:r>
        <w:rPr>
          <w:color w:val="000000"/>
        </w:rPr>
        <w:t>Новосибирск</w:t>
      </w:r>
    </w:p>
    <w:p w14:paraId="739D493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</w:rPr>
        <w:sectPr w:rsidR="00147C9F" w:rsidSect="00716731">
          <w:footerReference w:type="default" r:id="rId7"/>
          <w:pgSz w:w="11906" w:h="16838"/>
          <w:pgMar w:top="1134" w:right="567" w:bottom="851" w:left="1418" w:header="737" w:footer="709" w:gutter="0"/>
          <w:pgNumType w:start="1"/>
          <w:cols w:space="720"/>
          <w:titlePg/>
        </w:sectPr>
      </w:pPr>
      <w:r>
        <w:rPr>
          <w:color w:val="000000"/>
        </w:rPr>
        <w:t>2024</w:t>
      </w:r>
    </w:p>
    <w:p w14:paraId="740FD45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911067137"/>
        <w:docPartObj>
          <w:docPartGallery w:val="Table of Contents"/>
          <w:docPartUnique/>
        </w:docPartObj>
      </w:sdtPr>
      <w:sdtContent>
        <w:p w14:paraId="1E531C4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FF0000"/>
            </w:rPr>
          </w:pPr>
          <w:r>
            <w:fldChar w:fldCharType="begin"/>
          </w:r>
          <w:r>
            <w:instrText xml:space="preserve"> TOC \h \u \z \t "Heading 3,3,Heading 4,4,"</w:instrText>
          </w:r>
          <w:r>
            <w:fldChar w:fldCharType="separate"/>
          </w:r>
          <w:hyperlink w:anchor="_gjdgxs">
            <w:r>
              <w:rPr>
                <w:color w:val="FF0000"/>
              </w:rPr>
              <w:t>ПЕРЕЧЕНЬ СОКРАЩЕНИЙ, УСЛОВНЫХ ОБОЗНАЧЕНИЙ И ТЕРМИНОВ</w:t>
            </w:r>
            <w:r>
              <w:rPr>
                <w:color w:val="FF0000"/>
              </w:rPr>
              <w:tab/>
              <w:t>4</w:t>
            </w:r>
          </w:hyperlink>
        </w:p>
        <w:p w14:paraId="75717D14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30j0zll">
            <w:r>
              <w:rPr>
                <w:color w:val="FF0000"/>
              </w:rPr>
              <w:t>ВВЕДЕНИЕ</w:t>
            </w:r>
            <w:r>
              <w:rPr>
                <w:color w:val="FF0000"/>
              </w:rPr>
              <w:tab/>
              <w:t>5</w:t>
            </w:r>
          </w:hyperlink>
        </w:p>
        <w:p w14:paraId="1DD85091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FF0000"/>
            </w:rPr>
          </w:pPr>
          <w:hyperlink w:anchor="_1fob9te">
            <w:r>
              <w:rPr>
                <w:color w:val="FF0000"/>
              </w:rPr>
              <w:t>1 ПОСТАНОВКА ЗАДАЧИ ВКР</w:t>
            </w:r>
            <w:r>
              <w:rPr>
                <w:color w:val="FF0000"/>
              </w:rPr>
              <w:tab/>
              <w:t>6</w:t>
            </w:r>
          </w:hyperlink>
        </w:p>
        <w:p w14:paraId="0E979E8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3znysh7">
            <w:r>
              <w:rPr>
                <w:color w:val="FF0000"/>
              </w:rPr>
              <w:t>1.1 Бизнес-требования</w:t>
            </w:r>
            <w:r>
              <w:rPr>
                <w:color w:val="FF0000"/>
              </w:rPr>
              <w:tab/>
              <w:t>7</w:t>
            </w:r>
          </w:hyperlink>
        </w:p>
        <w:p w14:paraId="69A937F8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2et92p0">
            <w:r>
              <w:rPr>
                <w:color w:val="FF0000"/>
              </w:rPr>
              <w:t>1.2 Пользовательские требования</w:t>
            </w:r>
            <w:r>
              <w:rPr>
                <w:color w:val="FF0000"/>
              </w:rPr>
              <w:tab/>
              <w:t>7</w:t>
            </w:r>
          </w:hyperlink>
        </w:p>
        <w:p w14:paraId="1BD51544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tyjcwt">
            <w:r>
              <w:rPr>
                <w:color w:val="FF0000"/>
              </w:rPr>
              <w:t>1.3 Системные требования</w:t>
            </w:r>
            <w:r>
              <w:rPr>
                <w:color w:val="FF0000"/>
              </w:rPr>
              <w:tab/>
              <w:t>8</w:t>
            </w:r>
          </w:hyperlink>
        </w:p>
        <w:p w14:paraId="589D81F5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3dy6vkm">
            <w:r>
              <w:rPr>
                <w:color w:val="FF0000"/>
              </w:rPr>
              <w:t>1.4 Требования к графическому пользовательскому интерфейсу</w:t>
            </w:r>
            <w:r>
              <w:rPr>
                <w:color w:val="FF0000"/>
              </w:rPr>
              <w:tab/>
              <w:t>8</w:t>
            </w:r>
          </w:hyperlink>
        </w:p>
        <w:p w14:paraId="2D8F6CF2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1t3h5sf">
            <w:r>
              <w:rPr>
                <w:color w:val="FF0000"/>
              </w:rPr>
              <w:t>1.5 План-график выполнения ВКР</w:t>
            </w:r>
            <w:r>
              <w:rPr>
                <w:color w:val="FF0000"/>
              </w:rPr>
              <w:tab/>
              <w:t>9</w:t>
            </w:r>
          </w:hyperlink>
        </w:p>
        <w:p w14:paraId="72534AB1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FF0000"/>
            </w:rPr>
          </w:pPr>
          <w:hyperlink w:anchor="_4d34og8">
            <w:r>
              <w:rPr>
                <w:color w:val="FF0000"/>
              </w:rPr>
              <w:t>2 АНАЛИЗ ТРЕБОВАНИЙ И ОПРЕДЕЛЕНИЕ СПЕЦИФИКАЦИЙ</w:t>
            </w:r>
            <w:r>
              <w:rPr>
                <w:color w:val="FF0000"/>
              </w:rPr>
              <w:tab/>
              <w:t>10</w:t>
            </w:r>
          </w:hyperlink>
        </w:p>
        <w:p w14:paraId="00654CC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2s8eyo1">
            <w:r>
              <w:rPr>
                <w:color w:val="FF0000"/>
              </w:rPr>
              <w:t>2.1 Описание предметной области задачи ВКР</w:t>
            </w:r>
            <w:r>
              <w:rPr>
                <w:color w:val="FF0000"/>
              </w:rPr>
              <w:tab/>
              <w:t>10</w:t>
            </w:r>
          </w:hyperlink>
        </w:p>
        <w:p w14:paraId="493F5E7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FF0000"/>
            </w:rPr>
          </w:pPr>
          <w:hyperlink w:anchor="_3rdcrjn">
            <w:r>
              <w:rPr>
                <w:color w:val="FF0000"/>
              </w:rPr>
              <w:t>2.1.1 Информационные объекты предметной области и взаимосвязи между ними</w:t>
            </w:r>
            <w:r>
              <w:rPr>
                <w:color w:val="FF0000"/>
              </w:rPr>
              <w:tab/>
              <w:t>10</w:t>
            </w:r>
          </w:hyperlink>
        </w:p>
        <w:p w14:paraId="1F17AB7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FF0000"/>
            </w:rPr>
          </w:pPr>
          <w:hyperlink w:anchor="_26in1rg">
            <w:r>
              <w:rPr>
                <w:color w:val="FF0000"/>
              </w:rPr>
              <w:t>2.1.2 Информационные и функциональные потребности пользователей разрабатываемой ПС (ПМ)</w:t>
            </w:r>
            <w:r>
              <w:rPr>
                <w:color w:val="FF0000"/>
              </w:rPr>
              <w:tab/>
              <w:t>11</w:t>
            </w:r>
          </w:hyperlink>
        </w:p>
        <w:p w14:paraId="6A1A9B5F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FF0000"/>
            </w:rPr>
          </w:pPr>
          <w:hyperlink w:anchor="_lnxbz9">
            <w:r>
              <w:rPr>
                <w:color w:val="FF0000"/>
              </w:rPr>
              <w:t>2.1.3 Методы работы с информационными объектами предметной области</w:t>
            </w:r>
            <w:r>
              <w:rPr>
                <w:color w:val="FF0000"/>
              </w:rPr>
              <w:tab/>
              <w:t>12</w:t>
            </w:r>
          </w:hyperlink>
        </w:p>
        <w:p w14:paraId="19C777DC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  <w:tab w:val="right" w:pos="9628"/>
            </w:tabs>
            <w:spacing w:line="312" w:lineRule="auto"/>
            <w:ind w:left="2268" w:hanging="850"/>
            <w:rPr>
              <w:rFonts w:ascii="Calibri" w:eastAsia="Calibri" w:hAnsi="Calibri" w:cs="Calibri"/>
              <w:color w:val="FF0000"/>
            </w:rPr>
          </w:pPr>
          <w:hyperlink w:anchor="_35nkun2">
            <w:r>
              <w:rPr>
                <w:color w:val="FF0000"/>
              </w:rPr>
              <w:t>2.1.3.1 Используемые математические модели</w:t>
            </w:r>
            <w:r>
              <w:rPr>
                <w:color w:val="FF0000"/>
              </w:rPr>
              <w:tab/>
              <w:t>12</w:t>
            </w:r>
          </w:hyperlink>
        </w:p>
        <w:p w14:paraId="144DFF6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  <w:tab w:val="right" w:pos="9628"/>
            </w:tabs>
            <w:spacing w:line="312" w:lineRule="auto"/>
            <w:ind w:left="2268" w:hanging="850"/>
            <w:rPr>
              <w:rFonts w:ascii="Calibri" w:eastAsia="Calibri" w:hAnsi="Calibri" w:cs="Calibri"/>
              <w:color w:val="FF0000"/>
            </w:rPr>
          </w:pPr>
          <w:hyperlink w:anchor="_1ksv4uv">
            <w:r>
              <w:rPr>
                <w:color w:val="FF0000"/>
              </w:rPr>
              <w:t>2.1.3.2 Применяемые программные технологии, основанные на математических моделях</w:t>
            </w:r>
            <w:r>
              <w:rPr>
                <w:color w:val="FF0000"/>
              </w:rPr>
              <w:tab/>
              <w:t>12</w:t>
            </w:r>
          </w:hyperlink>
        </w:p>
        <w:p w14:paraId="0F4CBD8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FF0000"/>
            </w:rPr>
          </w:pPr>
          <w:hyperlink w:anchor="_44sinio">
            <w:r>
              <w:rPr>
                <w:color w:val="FF0000"/>
              </w:rPr>
              <w:t>2.1.4 Обзор существующих программных реализаций решения   задачи</w:t>
            </w:r>
            <w:r>
              <w:rPr>
                <w:color w:val="FF0000"/>
              </w:rPr>
              <w:tab/>
              <w:t>13</w:t>
            </w:r>
          </w:hyperlink>
        </w:p>
        <w:p w14:paraId="0E0FE872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2jxsxqh">
            <w:r>
              <w:rPr>
                <w:color w:val="FF0000"/>
              </w:rPr>
              <w:t>2.1.5 Концептуальное обоснование разработки</w:t>
            </w:r>
            <w:r>
              <w:rPr>
                <w:color w:val="FF0000"/>
              </w:rPr>
              <w:tab/>
              <w:t>13</w:t>
            </w:r>
          </w:hyperlink>
        </w:p>
        <w:p w14:paraId="13550F52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z337ya">
            <w:r>
              <w:rPr>
                <w:color w:val="000000"/>
              </w:rPr>
              <w:t>2.2 Классы и характеристики пользователей</w:t>
            </w:r>
            <w:r>
              <w:rPr>
                <w:color w:val="000000"/>
              </w:rPr>
              <w:tab/>
              <w:t>13</w:t>
            </w:r>
          </w:hyperlink>
        </w:p>
        <w:p w14:paraId="41396F3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3j2qqm3">
            <w:r>
              <w:rPr>
                <w:color w:val="000000"/>
              </w:rPr>
              <w:t>2.3 Функциональные требования</w:t>
            </w:r>
            <w:r>
              <w:rPr>
                <w:color w:val="000000"/>
              </w:rPr>
              <w:tab/>
              <w:t>14</w:t>
            </w:r>
          </w:hyperlink>
        </w:p>
        <w:p w14:paraId="536C742F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1y810tw">
            <w:r>
              <w:rPr>
                <w:color w:val="000000"/>
              </w:rPr>
              <w:t>2.3.1 Определение функциональных возможностей ПС (ПМ)</w:t>
            </w:r>
            <w:r>
              <w:rPr>
                <w:color w:val="000000"/>
              </w:rPr>
              <w:tab/>
              <w:t>14</w:t>
            </w:r>
          </w:hyperlink>
        </w:p>
        <w:p w14:paraId="02B21BC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4i7ojhp">
            <w:r>
              <w:rPr>
                <w:color w:val="000000"/>
              </w:rPr>
              <w:t>2.3.2 Описание прецедентов</w:t>
            </w:r>
            <w:r>
              <w:rPr>
                <w:color w:val="000000"/>
              </w:rPr>
              <w:tab/>
              <w:t>14</w:t>
            </w:r>
          </w:hyperlink>
        </w:p>
        <w:p w14:paraId="05E12A18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2xcytpi">
            <w:r>
              <w:rPr>
                <w:color w:val="000000"/>
              </w:rPr>
              <w:t>2.4 Нефункциональные требования</w:t>
            </w:r>
            <w:r>
              <w:rPr>
                <w:color w:val="000000"/>
              </w:rPr>
              <w:tab/>
              <w:t>15</w:t>
            </w:r>
          </w:hyperlink>
        </w:p>
        <w:p w14:paraId="2A188B0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FF0000"/>
            </w:rPr>
          </w:pPr>
          <w:hyperlink w:anchor="_1ci93xb">
            <w:r>
              <w:rPr>
                <w:color w:val="FF0000"/>
              </w:rPr>
              <w:t>3 ВЫБОР ПРОГРАММНЫХ СРЕД И СРЕДСТВ РАЗРАБОТКИ</w:t>
            </w:r>
            <w:r>
              <w:rPr>
                <w:color w:val="FF0000"/>
              </w:rPr>
              <w:tab/>
              <w:t>17</w:t>
            </w:r>
          </w:hyperlink>
        </w:p>
        <w:p w14:paraId="0A9B4244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3whwml4">
            <w:r>
              <w:rPr>
                <w:color w:val="FF0000"/>
              </w:rPr>
              <w:t>3.1 Сравнительный анализ имеющихся возможностей по выбору средств разработки</w:t>
            </w:r>
            <w:r>
              <w:rPr>
                <w:color w:val="FF0000"/>
              </w:rPr>
              <w:tab/>
              <w:t>17</w:t>
            </w:r>
          </w:hyperlink>
        </w:p>
        <w:p w14:paraId="0149D90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FF0000"/>
            </w:rPr>
          </w:pPr>
          <w:hyperlink w:anchor="_2bn6wsx">
            <w:r>
              <w:rPr>
                <w:color w:val="FF0000"/>
              </w:rPr>
              <w:t>3.2 Характеристика выбранных программных сред и средств</w:t>
            </w:r>
            <w:r>
              <w:rPr>
                <w:color w:val="FF0000"/>
              </w:rPr>
              <w:tab/>
              <w:t>17</w:t>
            </w:r>
          </w:hyperlink>
        </w:p>
        <w:p w14:paraId="0918753F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qsh70q">
            <w:r>
              <w:rPr>
                <w:color w:val="000000"/>
              </w:rPr>
              <w:t>4 АЛГОРИТМ РЕШЕНИЯ ПОСТАВЛЕННОЙ ЗАДАЧИ</w:t>
            </w:r>
            <w:r>
              <w:rPr>
                <w:color w:val="000000"/>
              </w:rPr>
              <w:tab/>
              <w:t>18</w:t>
            </w:r>
          </w:hyperlink>
        </w:p>
        <w:p w14:paraId="0A569F7C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3as4poj">
            <w:r>
              <w:rPr>
                <w:color w:val="000000"/>
              </w:rPr>
              <w:t>4.1 Этапы реализации ПС (ПМ)</w:t>
            </w:r>
            <w:r>
              <w:rPr>
                <w:color w:val="000000"/>
              </w:rPr>
              <w:tab/>
              <w:t>18</w:t>
            </w:r>
          </w:hyperlink>
        </w:p>
        <w:p w14:paraId="3831181D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1pxezwc">
            <w:r>
              <w:rPr>
                <w:color w:val="000000"/>
              </w:rPr>
              <w:t>4.2 Пользовательский интерфейс ПС (ПМ)</w:t>
            </w:r>
            <w:r>
              <w:rPr>
                <w:color w:val="000000"/>
              </w:rPr>
              <w:tab/>
              <w:t>18</w:t>
            </w:r>
          </w:hyperlink>
        </w:p>
        <w:p w14:paraId="4E76CFA0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49x2ik5">
            <w:r>
              <w:rPr>
                <w:color w:val="000000"/>
              </w:rPr>
              <w:t>4.2.1 Взаимодействие пользователей с ПС (ПМ)</w:t>
            </w:r>
            <w:r>
              <w:rPr>
                <w:color w:val="000000"/>
              </w:rPr>
              <w:tab/>
              <w:t>18</w:t>
            </w:r>
          </w:hyperlink>
        </w:p>
        <w:p w14:paraId="3F0804B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2p2csry">
            <w:r>
              <w:rPr>
                <w:color w:val="000000"/>
              </w:rPr>
              <w:t>4.2.2 Проектирование пользовательских сценариев</w:t>
            </w:r>
            <w:r>
              <w:rPr>
                <w:color w:val="000000"/>
              </w:rPr>
              <w:tab/>
              <w:t>18</w:t>
            </w:r>
          </w:hyperlink>
        </w:p>
        <w:p w14:paraId="31A9C74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147n2zr">
            <w:r>
              <w:rPr>
                <w:color w:val="000000"/>
              </w:rPr>
              <w:t>4.2.3 Определение операций пользователей</w:t>
            </w:r>
            <w:r>
              <w:rPr>
                <w:color w:val="000000"/>
              </w:rPr>
              <w:tab/>
              <w:t>19</w:t>
            </w:r>
          </w:hyperlink>
        </w:p>
        <w:p w14:paraId="594EF71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3o7alnk">
            <w:r>
              <w:rPr>
                <w:color w:val="000000"/>
              </w:rPr>
              <w:t>4.2.4 Составление функциональных блоков</w:t>
            </w:r>
            <w:r>
              <w:rPr>
                <w:color w:val="000000"/>
              </w:rPr>
              <w:tab/>
              <w:t>19</w:t>
            </w:r>
          </w:hyperlink>
        </w:p>
        <w:p w14:paraId="4569F05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23ckvvd">
            <w:r>
              <w:rPr>
                <w:color w:val="000000"/>
              </w:rPr>
              <w:t>4.2.5 Проектирование структуры экранов ПС (ПМ) и схемы  навигации</w:t>
            </w:r>
            <w:r>
              <w:rPr>
                <w:color w:val="000000"/>
              </w:rPr>
              <w:tab/>
              <w:t>20</w:t>
            </w:r>
          </w:hyperlink>
        </w:p>
        <w:p w14:paraId="0C36224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Calibri" w:eastAsia="Calibri" w:hAnsi="Calibri" w:cs="Calibri"/>
              <w:color w:val="000000"/>
            </w:rPr>
          </w:pPr>
          <w:hyperlink w:anchor="_ihv636">
            <w:r>
              <w:rPr>
                <w:color w:val="000000"/>
              </w:rPr>
              <w:t>4.2.6 Низкоуровневое проектирование</w:t>
            </w:r>
            <w:r>
              <w:rPr>
                <w:color w:val="000000"/>
              </w:rPr>
              <w:tab/>
              <w:t>20</w:t>
            </w:r>
          </w:hyperlink>
        </w:p>
        <w:p w14:paraId="13CDF47B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32hioqz">
            <w:r>
              <w:rPr>
                <w:color w:val="000000"/>
              </w:rPr>
              <w:t>4.3 Входные, выходные и промежуточные данные</w:t>
            </w:r>
            <w:r>
              <w:rPr>
                <w:color w:val="000000"/>
              </w:rPr>
              <w:tab/>
              <w:t>20</w:t>
            </w:r>
          </w:hyperlink>
        </w:p>
        <w:p w14:paraId="5F28E1BB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1hmsyys">
            <w:r>
              <w:rPr>
                <w:color w:val="000000"/>
              </w:rPr>
              <w:t>4.4 Разработка базы данных, реализуемой в рамках ПС (ПМ)</w:t>
            </w:r>
            <w:r>
              <w:rPr>
                <w:color w:val="000000"/>
              </w:rPr>
              <w:tab/>
              <w:t>21</w:t>
            </w:r>
          </w:hyperlink>
        </w:p>
        <w:p w14:paraId="3E68B4FA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41mghml">
            <w:r>
              <w:rPr>
                <w:color w:val="000000"/>
              </w:rPr>
              <w:t>4.5 Алгоритмы реализации используемых математических моделей</w:t>
            </w:r>
            <w:r>
              <w:rPr>
                <w:color w:val="000000"/>
              </w:rPr>
              <w:tab/>
              <w:t>22</w:t>
            </w:r>
          </w:hyperlink>
        </w:p>
        <w:p w14:paraId="51F39FD4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2grqrue">
            <w:r>
              <w:rPr>
                <w:color w:val="000000"/>
              </w:rPr>
              <w:t>4.6 Алгоритмы использования применяемых программных технологий</w:t>
            </w:r>
            <w:r>
              <w:rPr>
                <w:color w:val="000000"/>
              </w:rPr>
              <w:tab/>
              <w:t>23</w:t>
            </w:r>
          </w:hyperlink>
        </w:p>
        <w:p w14:paraId="0A476D0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vx1227">
            <w:r>
              <w:rPr>
                <w:color w:val="000000"/>
              </w:rPr>
              <w:t>4.7 Архитектура и схема функционирования ПС (ПМ)</w:t>
            </w:r>
            <w:r>
              <w:rPr>
                <w:color w:val="000000"/>
              </w:rPr>
              <w:tab/>
              <w:t>23</w:t>
            </w:r>
          </w:hyperlink>
        </w:p>
        <w:p w14:paraId="712E2CF5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3fwokq0">
            <w:r>
              <w:rPr>
                <w:color w:val="000000"/>
              </w:rPr>
              <w:t>5 ТЕСТИРОВАНИЕ И ОПТИМИЗАЦИЯ</w:t>
            </w:r>
            <w:r>
              <w:rPr>
                <w:color w:val="000000"/>
              </w:rPr>
              <w:tab/>
              <w:t>25</w:t>
            </w:r>
          </w:hyperlink>
        </w:p>
        <w:p w14:paraId="137FB28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1v1yuxt">
            <w:r>
              <w:rPr>
                <w:color w:val="000000"/>
                <w:highlight w:val="white"/>
              </w:rPr>
              <w:t>5.1 План тестирования</w:t>
            </w:r>
          </w:hyperlink>
          <w:hyperlink w:anchor="_1v1yuxt">
            <w:r>
              <w:rPr>
                <w:color w:val="000000"/>
              </w:rPr>
              <w:tab/>
              <w:t>25</w:t>
            </w:r>
          </w:hyperlink>
        </w:p>
        <w:p w14:paraId="24F0EB3E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4f1mdlm">
            <w:r>
              <w:rPr>
                <w:color w:val="000000"/>
                <w:highlight w:val="white"/>
              </w:rPr>
              <w:t>5.2 Результаты тестирования</w:t>
            </w:r>
          </w:hyperlink>
          <w:hyperlink w:anchor="_4f1mdlm">
            <w:r>
              <w:rPr>
                <w:color w:val="000000"/>
              </w:rPr>
              <w:tab/>
              <w:t>25</w:t>
            </w:r>
          </w:hyperlink>
        </w:p>
        <w:p w14:paraId="497D693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2u6wntf">
            <w:r>
              <w:rPr>
                <w:color w:val="000000"/>
                <w:highlight w:val="white"/>
              </w:rPr>
              <w:t>5.3 Оптимизация ПС (ПМ)</w:t>
            </w:r>
          </w:hyperlink>
          <w:hyperlink w:anchor="_2u6wntf">
            <w:r>
              <w:rPr>
                <w:color w:val="000000"/>
              </w:rPr>
              <w:tab/>
              <w:t>25</w:t>
            </w:r>
          </w:hyperlink>
        </w:p>
        <w:p w14:paraId="6B3A259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19c6y18">
            <w:r>
              <w:rPr>
                <w:color w:val="000000"/>
              </w:rPr>
              <w:t>6 РУКОВОДСТВО ПОЛЬЗОВАТЕЛЯ</w:t>
            </w:r>
            <w:r>
              <w:rPr>
                <w:color w:val="000000"/>
              </w:rPr>
              <w:tab/>
              <w:t>26</w:t>
            </w:r>
          </w:hyperlink>
        </w:p>
        <w:p w14:paraId="30C0FE0E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3tbugp1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27</w:t>
            </w:r>
          </w:hyperlink>
        </w:p>
        <w:p w14:paraId="76DF1DA6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28h4qwu">
            <w:r>
              <w:rPr>
                <w:color w:val="000000"/>
              </w:rPr>
              <w:t>СПИСОК ИСПОЛЬЗУЕМЫХ ИСТОЧНИКОВ</w:t>
            </w:r>
            <w:r>
              <w:rPr>
                <w:color w:val="000000"/>
              </w:rPr>
              <w:tab/>
              <w:t>29</w:t>
            </w:r>
          </w:hyperlink>
        </w:p>
        <w:p w14:paraId="68815CD8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right="-283"/>
            <w:rPr>
              <w:rFonts w:ascii="Calibri" w:eastAsia="Calibri" w:hAnsi="Calibri" w:cs="Calibri"/>
              <w:color w:val="000000"/>
            </w:rPr>
          </w:pPr>
          <w:hyperlink w:anchor="_nmf14n">
            <w:r>
              <w:rPr>
                <w:color w:val="000000"/>
              </w:rPr>
              <w:t>ПРИЛОЖЕНИЯ</w:t>
            </w:r>
            <w:r>
              <w:rPr>
                <w:color w:val="000000"/>
              </w:rPr>
              <w:tab/>
              <w:t>30</w:t>
            </w:r>
          </w:hyperlink>
        </w:p>
        <w:p w14:paraId="45D3A7E8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37m2jsg">
            <w:r>
              <w:rPr>
                <w:color w:val="000000"/>
              </w:rPr>
              <w:t>Приложение А</w:t>
            </w:r>
            <w:r>
              <w:rPr>
                <w:color w:val="000000"/>
              </w:rPr>
              <w:tab/>
              <w:t>30</w:t>
            </w:r>
          </w:hyperlink>
        </w:p>
        <w:p w14:paraId="63DD3629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1mrcu09">
            <w:r>
              <w:rPr>
                <w:color w:val="000000"/>
              </w:rPr>
              <w:t>Приложение Б</w:t>
            </w:r>
            <w:r>
              <w:rPr>
                <w:color w:val="000000"/>
              </w:rPr>
              <w:tab/>
              <w:t>30</w:t>
            </w:r>
          </w:hyperlink>
        </w:p>
        <w:p w14:paraId="3873BCA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46r0co2">
            <w:r>
              <w:rPr>
                <w:color w:val="000000"/>
              </w:rPr>
              <w:t>Приложение В</w:t>
            </w:r>
            <w:r>
              <w:rPr>
                <w:color w:val="000000"/>
              </w:rPr>
              <w:tab/>
              <w:t>30</w:t>
            </w:r>
          </w:hyperlink>
        </w:p>
        <w:p w14:paraId="4B1932E0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2lwamvv">
            <w:r>
              <w:rPr>
                <w:color w:val="000000"/>
              </w:rPr>
              <w:t>Приложение Г</w:t>
            </w:r>
            <w:r>
              <w:rPr>
                <w:color w:val="000000"/>
              </w:rPr>
              <w:tab/>
              <w:t>30</w:t>
            </w:r>
          </w:hyperlink>
        </w:p>
        <w:p w14:paraId="20C19DE8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Calibri" w:eastAsia="Calibri" w:hAnsi="Calibri" w:cs="Calibri"/>
              <w:color w:val="000000"/>
            </w:rPr>
          </w:pPr>
          <w:hyperlink w:anchor="_111kx3o">
            <w:r>
              <w:rPr>
                <w:color w:val="000000"/>
              </w:rPr>
              <w:t>Приложение Д</w:t>
            </w:r>
            <w:r>
              <w:rPr>
                <w:color w:val="000000"/>
              </w:rPr>
              <w:tab/>
              <w:t>30</w:t>
            </w:r>
          </w:hyperlink>
        </w:p>
        <w:p w14:paraId="3ED3A1A7" w14:textId="77777777" w:rsidR="00147C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color w:val="000000"/>
            </w:rPr>
          </w:pPr>
          <w:hyperlink w:anchor="_3l18frh">
            <w:r>
              <w:rPr>
                <w:color w:val="000000"/>
              </w:rPr>
              <w:t>Приложение Е</w:t>
            </w:r>
            <w:r>
              <w:rPr>
                <w:color w:val="000000"/>
              </w:rPr>
              <w:tab/>
              <w:t>31</w:t>
            </w:r>
          </w:hyperlink>
        </w:p>
        <w:p w14:paraId="57ED4B60" w14:textId="77777777" w:rsidR="00147C9F" w:rsidRDefault="00147C9F"/>
        <w:p w14:paraId="45717532" w14:textId="77777777" w:rsidR="00147C9F" w:rsidRDefault="00000000">
          <w:r>
            <w:t xml:space="preserve">рангпгршо [2]. </w:t>
          </w:r>
          <w:r>
            <w:fldChar w:fldCharType="end"/>
          </w:r>
        </w:p>
      </w:sdtContent>
    </w:sdt>
    <w:p w14:paraId="2CA9D86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  <w:tab w:val="right" w:pos="9498"/>
          <w:tab w:val="right" w:pos="9628"/>
        </w:tabs>
        <w:spacing w:line="312" w:lineRule="auto"/>
        <w:ind w:right="567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0ADFCE13" w14:textId="77777777" w:rsidR="00147C9F" w:rsidRDefault="00000000">
      <w:pPr>
        <w:pStyle w:val="1"/>
      </w:pPr>
      <w:bookmarkStart w:id="0" w:name="_gjdgxs" w:colFirst="0" w:colLast="0"/>
      <w:bookmarkEnd w:id="0"/>
      <w:r>
        <w:lastRenderedPageBreak/>
        <w:t>ПЕРЕЧЕНЬ СОКРАЩЕНИЙ, УСЛОВНЫХ ОБОЗНАЧЕНИЙ И ТЕРМИНОВ</w:t>
      </w:r>
    </w:p>
    <w:p w14:paraId="46F15C8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{Принятые в ПЗ малораспространенные сокращения, условные обозначения, символы, единицы и специфические термины должны быть представлены в виде отдельного списка.</w:t>
      </w:r>
    </w:p>
    <w:p w14:paraId="3477BF0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Если сокращения, условные обозначения, символы, единицы и термины повторяются в ПЗ менее трех раз, отдельный список не составляют, а расшифровку дают непосредственно в тексте ПЗ при первом упоминании.</w:t>
      </w:r>
    </w:p>
    <w:p w14:paraId="70E7248F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</w:p>
    <w:p w14:paraId="6E727FA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Даже если в работе не используются сокращения и аббревиатуры, следует привести СПИСОК СПЕЦИАЛЬНЫХ ТЕРМИНОВ, ХАРАКТЕРИЗУЮЩИХ ПРЕДМЕТНУЮ ОБЛАСТЬ ЗАДАЧИ И ТЕХНОЛОГИИ, применяемые для её решения.}</w:t>
      </w:r>
    </w:p>
    <w:p w14:paraId="3999084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r>
        <w:br w:type="page"/>
      </w:r>
    </w:p>
    <w:p w14:paraId="3EDEA1EB" w14:textId="77777777" w:rsidR="00147C9F" w:rsidRDefault="00000000">
      <w:pPr>
        <w:pStyle w:val="1"/>
      </w:pPr>
      <w:bookmarkStart w:id="1" w:name="_30j0zll" w:colFirst="0" w:colLast="0"/>
      <w:bookmarkEnd w:id="1"/>
      <w:r>
        <w:lastRenderedPageBreak/>
        <w:t>ВВЕДЕНИЕ</w:t>
      </w:r>
    </w:p>
    <w:p w14:paraId="7DF69B5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{Введение содержит общую информацию к ПЗ. </w:t>
      </w:r>
    </w:p>
    <w:p w14:paraId="78B188A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Обычно во введении:</w:t>
      </w:r>
    </w:p>
    <w:p w14:paraId="4DD4763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- приводят описание общих проблем в предметной области, связанной с выбранной тематикой ВКР; </w:t>
      </w:r>
    </w:p>
    <w:p w14:paraId="6AC7E61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- раскрывают </w:t>
      </w:r>
      <w:r>
        <w:rPr>
          <w:b/>
          <w:color w:val="FF0000"/>
        </w:rPr>
        <w:t>актуальность</w:t>
      </w:r>
      <w:r>
        <w:rPr>
          <w:color w:val="FF0000"/>
        </w:rPr>
        <w:t xml:space="preserve"> решения этих проблем;</w:t>
      </w:r>
    </w:p>
    <w:p w14:paraId="11D2A61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приводят обоснование разработки программных решений для частичного или полного устранения существующих проблем предметной области (</w:t>
      </w:r>
      <w:r>
        <w:rPr>
          <w:b/>
          <w:color w:val="FF0000"/>
        </w:rPr>
        <w:t>практическая ценность, практическая значимость</w:t>
      </w:r>
      <w:r>
        <w:rPr>
          <w:color w:val="FF0000"/>
        </w:rPr>
        <w:t>);</w:t>
      </w:r>
    </w:p>
    <w:p w14:paraId="593BBBB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 - с целью обоснования </w:t>
      </w:r>
      <w:r>
        <w:rPr>
          <w:b/>
          <w:color w:val="FF0000"/>
        </w:rPr>
        <w:t>новизны</w:t>
      </w:r>
      <w:r>
        <w:rPr>
          <w:color w:val="FF0000"/>
        </w:rPr>
        <w:t xml:space="preserve"> предложенной в ВКР разработки, приводят сведения о уже существующих наработках по тематике работы (обязательно ссылаясь на источники информации), указывают причины, по которым существующие наработки  не подходят для решения обозначенных проблем. </w:t>
      </w:r>
    </w:p>
    <w:p w14:paraId="639D4E1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Введение может включать:</w:t>
      </w:r>
    </w:p>
    <w:p w14:paraId="24CAD1A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определение цели и комплекса задач исследования, а также методов их решения;</w:t>
      </w:r>
    </w:p>
    <w:p w14:paraId="13D9DE1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указание объекта исследования, обоснование выбора материала для исследования;</w:t>
      </w:r>
    </w:p>
    <w:p w14:paraId="2829095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и.т.д</w:t>
      </w:r>
      <w:proofErr w:type="spellEnd"/>
      <w:r>
        <w:rPr>
          <w:color w:val="FF0000"/>
        </w:rPr>
        <w:t>.</w:t>
      </w:r>
    </w:p>
    <w:p w14:paraId="49574BC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Если поставленная задача связана не только с программированием, но и созданием технического средства с программной частью, то необходимо описать как техническую, так и программную части работы.</w:t>
      </w:r>
    </w:p>
    <w:p w14:paraId="35030BF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Объем раздела "Введение" обычно не более полутора-двух листов печатного текста.}</w:t>
      </w:r>
    </w:p>
    <w:p w14:paraId="50EE5061" w14:textId="2FB25391" w:rsidR="00147C9F" w:rsidRDefault="009F4EC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 w:rsidRPr="009F4ECB">
        <w:rPr>
          <w:color w:val="000000"/>
        </w:rPr>
        <w:t xml:space="preserve">Для реализации программного средства предлагается использовать такие технологии как: язык программирования C#, веб-платформу ASP.NET, </w:t>
      </w:r>
      <w:proofErr w:type="spellStart"/>
      <w:r w:rsidRPr="009F4ECB">
        <w:rPr>
          <w:color w:val="000000"/>
        </w:rPr>
        <w:t>EntityFramework</w:t>
      </w:r>
      <w:proofErr w:type="spellEnd"/>
      <w:r w:rsidRPr="009F4ECB">
        <w:rPr>
          <w:color w:val="000000"/>
        </w:rPr>
        <w:t xml:space="preserve"> - для доступа к данным, Microsoft SQL Server – для хранения данных, </w:t>
      </w:r>
      <w:proofErr w:type="spellStart"/>
      <w:r w:rsidRPr="009F4ECB">
        <w:rPr>
          <w:color w:val="000000"/>
        </w:rPr>
        <w:t>Swagger</w:t>
      </w:r>
      <w:proofErr w:type="spellEnd"/>
      <w:r w:rsidRPr="009F4ECB">
        <w:rPr>
          <w:color w:val="000000"/>
        </w:rPr>
        <w:t xml:space="preserve"> – для документирования серверной части, язык </w:t>
      </w:r>
      <w:r w:rsidRPr="009F4ECB">
        <w:rPr>
          <w:color w:val="000000"/>
        </w:rPr>
        <w:lastRenderedPageBreak/>
        <w:t xml:space="preserve">программирования </w:t>
      </w:r>
      <w:proofErr w:type="spellStart"/>
      <w:r w:rsidRPr="009F4ECB">
        <w:rPr>
          <w:color w:val="000000"/>
        </w:rPr>
        <w:t>TypeScript</w:t>
      </w:r>
      <w:proofErr w:type="spellEnd"/>
      <w:r w:rsidRPr="009F4ECB">
        <w:rPr>
          <w:color w:val="000000"/>
        </w:rPr>
        <w:t xml:space="preserve">, библиотеки для разработки клиентской части </w:t>
      </w:r>
      <w:proofErr w:type="spellStart"/>
      <w:r w:rsidRPr="009F4ECB">
        <w:rPr>
          <w:color w:val="000000"/>
        </w:rPr>
        <w:t>React</w:t>
      </w:r>
      <w:proofErr w:type="spellEnd"/>
      <w:r w:rsidRPr="009F4ECB">
        <w:rPr>
          <w:color w:val="000000"/>
        </w:rPr>
        <w:t xml:space="preserve"> и </w:t>
      </w:r>
      <w:proofErr w:type="spellStart"/>
      <w:r w:rsidRPr="009F4ECB">
        <w:rPr>
          <w:color w:val="000000"/>
        </w:rPr>
        <w:t>AntDesigner</w:t>
      </w:r>
      <w:proofErr w:type="spellEnd"/>
      <w:r w:rsidRPr="009F4ECB">
        <w:rPr>
          <w:color w:val="000000"/>
        </w:rPr>
        <w:t>.</w:t>
      </w:r>
      <w:r w:rsidR="00000000">
        <w:rPr>
          <w:color w:val="000000"/>
        </w:rPr>
        <w:t xml:space="preserve"> </w:t>
      </w:r>
      <w:r w:rsidR="00000000">
        <w:br w:type="page"/>
      </w:r>
    </w:p>
    <w:p w14:paraId="618E70AE" w14:textId="77777777" w:rsidR="00147C9F" w:rsidRDefault="00000000">
      <w:pPr>
        <w:pStyle w:val="1"/>
      </w:pPr>
      <w:bookmarkStart w:id="2" w:name="_1fob9te" w:colFirst="0" w:colLast="0"/>
      <w:bookmarkEnd w:id="2"/>
      <w:r>
        <w:lastRenderedPageBreak/>
        <w:t>1 ПОСТАНОВКА ЗАДАЧИ ВКР</w:t>
      </w:r>
    </w:p>
    <w:p w14:paraId="30859C1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{Здесь четко и ясно должно быть сформулирована суть решаемой задачи, а также является ли задача частью сложной большой системы или это автономная задача. Постановка задачи дается в развернутом виде в соответствии с требованиями заказчика, но сформулированными с профессиональной помощью студента.</w:t>
      </w:r>
    </w:p>
    <w:p w14:paraId="10C16F1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В случае, когда предметная область задачи достаточно сложна и носит прикладной характер, постановка задачи может состоять из двух составляющих:</w:t>
      </w:r>
    </w:p>
    <w:p w14:paraId="67CF148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ab/>
        <w:t xml:space="preserve">задача по обеспечению условий разработки, функционирования, тестирования разрабатываемого ПС, в том числе с использованием сторонних программных средств. </w:t>
      </w:r>
    </w:p>
    <w:p w14:paraId="0E52623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Например: </w:t>
      </w:r>
    </w:p>
    <w:p w14:paraId="098ED185" w14:textId="77777777" w:rsidR="00147C9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формирование </w:t>
      </w:r>
      <w:proofErr w:type="spellStart"/>
      <w:r>
        <w:rPr>
          <w:i/>
          <w:color w:val="FF0000"/>
          <w:sz w:val="24"/>
          <w:szCs w:val="24"/>
        </w:rPr>
        <w:t>датасета</w:t>
      </w:r>
      <w:proofErr w:type="spellEnd"/>
      <w:r>
        <w:rPr>
          <w:i/>
          <w:color w:val="FF0000"/>
          <w:sz w:val="24"/>
          <w:szCs w:val="24"/>
        </w:rPr>
        <w:t xml:space="preserve"> и последующее обучение нейронной сети для задач по разработке ПС, функционирующих на основе использования нейронных сетей;</w:t>
      </w:r>
    </w:p>
    <w:p w14:paraId="47088042" w14:textId="77777777" w:rsidR="00147C9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предварительная настройка параметров </w:t>
      </w:r>
      <w:proofErr w:type="spellStart"/>
      <w:r>
        <w:rPr>
          <w:i/>
          <w:color w:val="FF0000"/>
          <w:sz w:val="24"/>
          <w:szCs w:val="24"/>
        </w:rPr>
        <w:t>космоснимков</w:t>
      </w:r>
      <w:proofErr w:type="spellEnd"/>
      <w:r>
        <w:rPr>
          <w:i/>
          <w:color w:val="FF0000"/>
          <w:sz w:val="24"/>
          <w:szCs w:val="24"/>
        </w:rPr>
        <w:t xml:space="preserve"> (приведение к определенному формату, обрезка по координатам, выбор спектральных диапазонов) для задач, использующих спутниковые данные в качестве входной информации; </w:t>
      </w:r>
    </w:p>
    <w:p w14:paraId="2C2D2C82" w14:textId="77777777" w:rsidR="00147C9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построение виртуальной среды (сцен) для задач с применением VR, AR технологий. </w:t>
      </w:r>
    </w:p>
    <w:p w14:paraId="5C114A7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ab/>
        <w:t>задача по проектированию и созданию разрабатываемого программного средства.</w:t>
      </w:r>
    </w:p>
    <w:p w14:paraId="1E62D63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Постановка задачи должна содержать:</w:t>
      </w:r>
    </w:p>
    <w:p w14:paraId="50C159D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FF0000"/>
        </w:rPr>
      </w:pPr>
      <w:r>
        <w:rPr>
          <w:b/>
          <w:color w:val="FF0000"/>
        </w:rPr>
        <w:t xml:space="preserve">- бизнес-требования </w:t>
      </w:r>
      <w:r>
        <w:rPr>
          <w:color w:val="FF0000"/>
        </w:rPr>
        <w:t>(общее целевое назначение ПС, для кого предназначается),</w:t>
      </w:r>
    </w:p>
    <w:p w14:paraId="24A0871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FF0000"/>
        </w:rPr>
      </w:pPr>
      <w:r>
        <w:rPr>
          <w:b/>
          <w:color w:val="FF0000"/>
        </w:rPr>
        <w:t xml:space="preserve">- пользовательские требования </w:t>
      </w:r>
      <w:r>
        <w:rPr>
          <w:color w:val="FF0000"/>
        </w:rPr>
        <w:t>(какие возможности получат конечные пользователи при использовании разрабатываемого ПС, а также указать, является ли разрабатываемое ПС частью более крупной системы, и какую роль в ней играет),</w:t>
      </w:r>
    </w:p>
    <w:p w14:paraId="3D6B4C1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b/>
          <w:color w:val="FF0000"/>
        </w:rPr>
        <w:lastRenderedPageBreak/>
        <w:t xml:space="preserve">- системные требования </w:t>
      </w:r>
      <w:r>
        <w:rPr>
          <w:color w:val="FF0000"/>
        </w:rPr>
        <w:t>(из каких компонентов (частей, модулей) состоит ПС, характеристика и роль модуля в системе),</w:t>
      </w:r>
    </w:p>
    <w:p w14:paraId="58537DF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b/>
          <w:color w:val="FF0000"/>
        </w:rPr>
        <w:t xml:space="preserve">- описание пользовательского интерфейса ПС </w:t>
      </w:r>
      <w:r>
        <w:rPr>
          <w:color w:val="FF0000"/>
        </w:rPr>
        <w:t xml:space="preserve">(тип,  желаемые характеристики по функциональности, способам взаимодействия пользователя с ПС и дизайну пользовательского интерфейса).} </w:t>
      </w:r>
    </w:p>
    <w:p w14:paraId="1614B551" w14:textId="77777777" w:rsidR="00147C9F" w:rsidRDefault="00000000">
      <w:pPr>
        <w:pStyle w:val="2"/>
      </w:pPr>
      <w:bookmarkStart w:id="3" w:name="_3znysh7" w:colFirst="0" w:colLast="0"/>
      <w:bookmarkEnd w:id="3"/>
      <w:r>
        <w:t>1.1 Бизнес-требования</w:t>
      </w:r>
    </w:p>
    <w:p w14:paraId="337CA19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{Бизнес-требования  описывают, почему организации нужна такая система, то есть цели, которые организация намерена достичь с ее помощью. Основное их содержание – бизнес-цели организации или клиента, заинтересованных в разработке  системы.}</w:t>
      </w:r>
    </w:p>
    <w:p w14:paraId="4F4F19E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28A1B824" w14:textId="77777777" w:rsidR="00147C9F" w:rsidRDefault="00000000">
      <w:pPr>
        <w:pStyle w:val="2"/>
      </w:pPr>
      <w:bookmarkStart w:id="4" w:name="_2et92p0" w:colFirst="0" w:colLast="0"/>
      <w:bookmarkEnd w:id="4"/>
      <w:r>
        <w:t>1.2 Пользовательские требования</w:t>
      </w:r>
    </w:p>
    <w:p w14:paraId="5F22154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{Пользовательские требования описывают задачи, которые пользователи должны иметь возможность выполнять с помощью продукта, который в свою очередь должен приносить пользу кому-то. </w:t>
      </w:r>
    </w:p>
    <w:p w14:paraId="3996C9E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Область пользовательских требований также включает описания характеристик продукта, которые важны для удовлетворения пользователей.}</w:t>
      </w:r>
    </w:p>
    <w:p w14:paraId="68CBF0C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72E161BA" w14:textId="77777777" w:rsidR="00147C9F" w:rsidRDefault="00000000">
      <w:pPr>
        <w:pStyle w:val="2"/>
      </w:pPr>
      <w:bookmarkStart w:id="5" w:name="_tyjcwt" w:colFirst="0" w:colLast="0"/>
      <w:bookmarkEnd w:id="5"/>
      <w:r>
        <w:lastRenderedPageBreak/>
        <w:t>1.3 Системные требования</w:t>
      </w:r>
    </w:p>
    <w:p w14:paraId="4B6F0F6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{Существуют различные трактовки понятия «Системные требования». </w:t>
      </w:r>
    </w:p>
    <w:p w14:paraId="7EB000B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В данном контексте это высокоуровневые требования к программному продукту (модулю), содержащему несколько подсистем и являющемуся, в свою очередь, частью сложной, структурированной системы. </w:t>
      </w:r>
    </w:p>
    <w:p w14:paraId="411791A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Системные требования описывают принцип разделения на подсистемы (модули) и конкретный способ организации (конфигурации) системы. При этом под системой понимается программная либо программно-аппаратная система.</w:t>
      </w:r>
    </w:p>
    <w:p w14:paraId="403C214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При разработке иерархической схемы системы основным является принцип функционального разбиения. Система разбивается на подсистемы по функциональному признаку. При этом достаточно удобным оказывается использование принципа совмещения функциональной и организационной структур.} </w:t>
      </w:r>
    </w:p>
    <w:p w14:paraId="5DD506D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0755255" w14:textId="77777777" w:rsidR="00147C9F" w:rsidRDefault="00000000">
      <w:pPr>
        <w:pStyle w:val="2"/>
      </w:pPr>
      <w:bookmarkStart w:id="6" w:name="_3dy6vkm" w:colFirst="0" w:colLast="0"/>
      <w:bookmarkEnd w:id="6"/>
      <w:r>
        <w:t>1.4 Требования к графическому пользовательскому интерфейсу</w:t>
      </w:r>
    </w:p>
    <w:p w14:paraId="3FE45EF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{Описывают совокупность средств и методов, при помощи которых пользователь взаимодействует с разрабатываемым программным средством.</w:t>
      </w:r>
    </w:p>
    <w:p w14:paraId="371D277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Требования к пользовательскому интерфейсу могут быть разбиты на две группы:</w:t>
      </w:r>
    </w:p>
    <w:p w14:paraId="7480D1D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· требования к внешнему виду пользовательского интерфейса;</w:t>
      </w:r>
    </w:p>
    <w:p w14:paraId="0CFFAA8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· требования по доступу к функциональности системы при помощи пользовательского интерфейса.}</w:t>
      </w:r>
    </w:p>
    <w:p w14:paraId="473DF38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2EB37C5F" w14:textId="77777777" w:rsidR="00147C9F" w:rsidRDefault="00000000">
      <w:pPr>
        <w:pStyle w:val="2"/>
      </w:pPr>
      <w:bookmarkStart w:id="7" w:name="_1t3h5sf" w:colFirst="0" w:colLast="0"/>
      <w:bookmarkEnd w:id="7"/>
      <w:r>
        <w:t>1.5 План-график выполнения ВКР</w:t>
      </w:r>
    </w:p>
    <w:p w14:paraId="36B7208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{Перечислить общий список работ в рамках общей задачи ВКР (от анализа требований к разработке и до разработки пользовательских инструкций или внедрения результата разработки).</w:t>
      </w:r>
    </w:p>
    <w:p w14:paraId="2A68AB7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Определить контрольные точки проекта и составить календарный план разработки, позволяющий судить о степени приближения работ над проектом к завершению.</w:t>
      </w:r>
    </w:p>
    <w:p w14:paraId="0C870A2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Календарный план-график может выглядеть как таблица с указанием видов работ и сроков их завершения.}</w:t>
      </w:r>
    </w:p>
    <w:p w14:paraId="339DB27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3D55F52" w14:textId="77777777" w:rsidR="00147C9F" w:rsidRDefault="00000000">
      <w:pPr>
        <w:pStyle w:val="1"/>
      </w:pPr>
      <w:bookmarkStart w:id="8" w:name="_4d34og8" w:colFirst="0" w:colLast="0"/>
      <w:bookmarkEnd w:id="8"/>
      <w:r>
        <w:lastRenderedPageBreak/>
        <w:t xml:space="preserve">2 АНАЛИЗ ТРЕБОВАНИЙ И ОПРЕДЕЛЕНИЕ СПЕЦИФИКАЦИЙ </w:t>
      </w:r>
    </w:p>
    <w:p w14:paraId="6BB69491" w14:textId="77777777" w:rsidR="00147C9F" w:rsidRDefault="00000000">
      <w:pPr>
        <w:pStyle w:val="2"/>
      </w:pPr>
      <w:bookmarkStart w:id="9" w:name="_2s8eyo1" w:colFirst="0" w:colLast="0"/>
      <w:bookmarkEnd w:id="9"/>
      <w:r>
        <w:t>2.1 Описание предметной области задачи ВКР</w:t>
      </w:r>
    </w:p>
    <w:p w14:paraId="566E7F5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bookmarkStart w:id="10" w:name="_17dp8vu" w:colFirst="0" w:colLast="0"/>
      <w:bookmarkEnd w:id="10"/>
      <w:r>
        <w:rPr>
          <w:color w:val="FF0000"/>
        </w:rPr>
        <w:t xml:space="preserve">{Предметная область – это часть реального мира, рассматриваемая в рамках определённой деятельности. </w:t>
      </w:r>
    </w:p>
    <w:p w14:paraId="68178EB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Анализ предметной области состоит из ее подробного описания, выявления полезной информации, ключевых закономерностей и правил, которые распространяются в ней. Описание предметной области должно затрагивать более широкий и важный круг проблем, чем у решаемой в ВКР задачи.</w:t>
      </w:r>
    </w:p>
    <w:p w14:paraId="6ACAA3B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FF0000"/>
        </w:rPr>
      </w:pPr>
      <w:r>
        <w:rPr>
          <w:color w:val="FF0000"/>
        </w:rPr>
        <w:t xml:space="preserve">В данном разделе подробно описывается предметная область и её проблемы, обуславливающие  необходимость разработки программных решений по тематике ВКР.  Вся приведенная здесь информация может быть описана в одном разделе или разбита на нижеприведенные подразделы. </w:t>
      </w:r>
      <w:r>
        <w:rPr>
          <w:b/>
          <w:color w:val="FF0000"/>
        </w:rPr>
        <w:t>Список подразделов может быть расширен (изменен) в соответствии с темой проекта.</w:t>
      </w:r>
    </w:p>
    <w:p w14:paraId="7AF8C91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Задача может относиться к очень сложной предметной области, с новыми понятиями, со сложной терминологией, сложными взаимосвязями между объектами, поэтому необходимым является подробное описание предметной области, решенных, нерешенных или частично решенных проблем, вкладом предшественников, описанием понятий и терминов, математическими моделями, с которыми познакомился студент.} </w:t>
      </w:r>
    </w:p>
    <w:p w14:paraId="3547C7E2" w14:textId="77777777" w:rsidR="00147C9F" w:rsidRDefault="00000000">
      <w:pPr>
        <w:pStyle w:val="3"/>
      </w:pPr>
      <w:bookmarkStart w:id="11" w:name="_3rdcrjn" w:colFirst="0" w:colLast="0"/>
      <w:bookmarkEnd w:id="11"/>
      <w:r>
        <w:t>2.1.1 Информационные объекты предметной области и взаимосвязи между ними</w:t>
      </w:r>
    </w:p>
    <w:p w14:paraId="1DCBF01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{Информационный объект – класс, построенный на основе обобщения различных объектов, процессов и моделей, связанных с информационными описаниями, процессами и технологиями, и отношений между ними.</w:t>
      </w:r>
    </w:p>
    <w:p w14:paraId="33C549D0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</w:p>
    <w:p w14:paraId="32AD8CA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lastRenderedPageBreak/>
        <w:t xml:space="preserve">Информационные объекты можно рассматривать как элементы специфического множества. Совокупность различных информационных объектов, правил их описания и использования образует множество информационных объектов в сфере предметной области.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множества. </w:t>
      </w:r>
    </w:p>
    <w:p w14:paraId="46F99F3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Термин информационный объект – обобщающее понятие, которое включает: информационные системы, информационные технологии, данные, формализованную информацию, информационные модели, информационные ресурсы, информационные продукты, файлы, сообщения, объекты баз данных, описания, электронные документы, цифровые модели и т. п.</w:t>
      </w:r>
    </w:p>
    <w:p w14:paraId="715DAB7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Как сущность информационные объекты можно рассматривать как класс, и как множество, и как сложную систему. В первом случае обобщающими являются признаки, во втором действия или процессы.}</w:t>
      </w:r>
    </w:p>
    <w:p w14:paraId="3187CDB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1EAFB02" w14:textId="77777777" w:rsidR="00147C9F" w:rsidRDefault="00000000">
      <w:pPr>
        <w:pStyle w:val="3"/>
      </w:pPr>
      <w:bookmarkStart w:id="12" w:name="_26in1rg" w:colFirst="0" w:colLast="0"/>
      <w:bookmarkEnd w:id="12"/>
      <w:r>
        <w:t>2.1.2 Информационные и функциональные потребности пользователей разрабатываемой ПС (ПМ)</w:t>
      </w:r>
    </w:p>
    <w:p w14:paraId="6EAC514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{Подробное описание задач, которые будут решаться пользователями с применением разрабатываемой системы. Примеры исходной и получаемой в результате обработки, информации.}</w:t>
      </w:r>
    </w:p>
    <w:p w14:paraId="63B794B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14D13508" w14:textId="77777777" w:rsidR="00147C9F" w:rsidRDefault="00000000">
      <w:pPr>
        <w:pStyle w:val="3"/>
      </w:pPr>
      <w:bookmarkStart w:id="13" w:name="_lnxbz9" w:colFirst="0" w:colLast="0"/>
      <w:bookmarkEnd w:id="13"/>
      <w:r>
        <w:lastRenderedPageBreak/>
        <w:t>2.1.3 Методы работы с информационными объектами предметной области</w:t>
      </w:r>
    </w:p>
    <w:p w14:paraId="38EC33BF" w14:textId="77777777" w:rsidR="00147C9F" w:rsidRDefault="00000000">
      <w:pPr>
        <w:pStyle w:val="4"/>
      </w:pPr>
      <w:bookmarkStart w:id="14" w:name="_35nkun2" w:colFirst="0" w:colLast="0"/>
      <w:bookmarkEnd w:id="14"/>
      <w:r>
        <w:t>2.1.3.1 Используемые математические модели</w:t>
      </w:r>
    </w:p>
    <w:p w14:paraId="5889F6E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{Математическое описание процессов предметной области. Приводятся формулы, соотношения, уравнения, системы уравнений, решение которых приведет к получению нужной пользователю информации.</w:t>
      </w:r>
    </w:p>
    <w:p w14:paraId="3FD312C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При использовании условных обозначений, нужно обязательно привести их расшифровку. </w:t>
      </w:r>
    </w:p>
    <w:p w14:paraId="1F8441F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Формулы и ссылки приводятся в соответствии с ГОСТ.</w:t>
      </w:r>
    </w:p>
    <w:p w14:paraId="2FE3B39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Приведенная математическая постановка задачи (совокупность математических соотношений, описывающих поведение и свойства рассматриваемых объектов) моделирования должна обязательно иметь ссылку на литературный источник!.}</w:t>
      </w:r>
    </w:p>
    <w:p w14:paraId="4D6D824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7D2C5A4C" w14:textId="77777777" w:rsidR="00147C9F" w:rsidRDefault="00000000">
      <w:pPr>
        <w:pStyle w:val="4"/>
      </w:pPr>
      <w:bookmarkStart w:id="15" w:name="_1ksv4uv" w:colFirst="0" w:colLast="0"/>
      <w:bookmarkEnd w:id="15"/>
      <w:r>
        <w:t xml:space="preserve">2.1.3.2 Применяемые программные технологии, основанные на математических моделях </w:t>
      </w:r>
    </w:p>
    <w:p w14:paraId="29911AC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{Этот раздел может присутствовать в дипломах, связанных с нейронными сетями, машинным обучением и т.д.</w:t>
      </w:r>
    </w:p>
    <w:p w14:paraId="3EBC55C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Можно разбить на несколько специальных подразделов.}</w:t>
      </w:r>
    </w:p>
    <w:p w14:paraId="5A3369D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01703FF1" w14:textId="77777777" w:rsidR="00147C9F" w:rsidRDefault="00000000">
      <w:pPr>
        <w:pStyle w:val="3"/>
      </w:pPr>
      <w:bookmarkStart w:id="16" w:name="_44sinio" w:colFirst="0" w:colLast="0"/>
      <w:bookmarkEnd w:id="16"/>
      <w:r>
        <w:lastRenderedPageBreak/>
        <w:t>2.1.4 Обзор существующих программных реализаций решения задачи</w:t>
      </w:r>
    </w:p>
    <w:p w14:paraId="4A51A41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{В этом разделе необходимо рассмотреть частичные или полные аналоги программных средств, направленных на решение задач по тематике ВКР. Указать достоинства и недостатки приведенных аналогов. Провести сравнительный анализ аналогов.</w:t>
      </w:r>
    </w:p>
    <w:p w14:paraId="390FFDC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На основе сравнительного анализа аналогов сделать вывод о степени новизны разрабатываемого в рамках ВКР программного средства.} </w:t>
      </w:r>
    </w:p>
    <w:p w14:paraId="3587022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176948C3" w14:textId="77777777" w:rsidR="00147C9F" w:rsidRDefault="00000000">
      <w:pPr>
        <w:pStyle w:val="3"/>
      </w:pPr>
      <w:bookmarkStart w:id="17" w:name="_2jxsxqh" w:colFirst="0" w:colLast="0"/>
      <w:bookmarkEnd w:id="17"/>
      <w:r>
        <w:t>2.1.5 Концептуальное обоснование разработки</w:t>
      </w:r>
    </w:p>
    <w:p w14:paraId="3D19311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{Обоснование необходимости разработки, основанный на тщательном изучении существующей в предметной области проблеме, и на некой концепции, содержащей оригинальный замысел её решения и не использованную ранее идею.}</w:t>
      </w:r>
    </w:p>
    <w:p w14:paraId="0A7D077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7993237C" w14:textId="77777777" w:rsidR="00147C9F" w:rsidRDefault="00000000">
      <w:pPr>
        <w:pStyle w:val="2"/>
      </w:pPr>
      <w:bookmarkStart w:id="18" w:name="_z337ya" w:colFirst="0" w:colLast="0"/>
      <w:bookmarkEnd w:id="18"/>
      <w:r>
        <w:t>2.2 Классы и характеристики пользователей</w:t>
      </w:r>
    </w:p>
    <w:p w14:paraId="1CC5370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{Выделение пользовательских ролей (групп пользователей). Перечислить и охарактеризовать пользовательские роли.} </w:t>
      </w:r>
    </w:p>
    <w:p w14:paraId="54DD898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1F19C11" w14:textId="77777777" w:rsidR="00147C9F" w:rsidRDefault="00000000">
      <w:pPr>
        <w:pStyle w:val="2"/>
      </w:pPr>
      <w:bookmarkStart w:id="19" w:name="_3j2qqm3" w:colFirst="0" w:colLast="0"/>
      <w:bookmarkEnd w:id="19"/>
      <w:r>
        <w:lastRenderedPageBreak/>
        <w:t>2.3 Функциональные требования</w:t>
      </w:r>
    </w:p>
    <w:p w14:paraId="3CFD0F7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{Функциональные требования – определяют функциональность (поведение) программной системы, которая должна быть создана разработчиками для предоставления возможности выполнения пользователями действий в рамках бизнес-требований и в контексте пользовательских требований.</w:t>
      </w:r>
    </w:p>
    <w:p w14:paraId="5347398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Группа функциональных требований определяет набор задач, которые система должна выполнять. </w:t>
      </w:r>
    </w:p>
    <w:p w14:paraId="6E7695B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Часто функциональные требования представляют в виде сценариев использования (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языка UML).}</w:t>
      </w:r>
    </w:p>
    <w:p w14:paraId="565B0EC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7E530590" w14:textId="77777777" w:rsidR="00147C9F" w:rsidRDefault="00000000">
      <w:pPr>
        <w:pStyle w:val="3"/>
      </w:pPr>
      <w:bookmarkStart w:id="20" w:name="_1y810tw" w:colFirst="0" w:colLast="0"/>
      <w:bookmarkEnd w:id="20"/>
      <w:r>
        <w:t>2.3.1 Определение функциональных возможностей ПС (ПМ)</w:t>
      </w:r>
    </w:p>
    <w:p w14:paraId="52096FA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{Следует привести текстовое описание возможностей программы, либо возможностей разных категорий пользователей при работе с ПС + диаграмму вариантов использования ПС.}</w:t>
      </w:r>
    </w:p>
    <w:p w14:paraId="4F0C595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27CB4C7F" w14:textId="77777777" w:rsidR="00147C9F" w:rsidRDefault="00000000">
      <w:pPr>
        <w:pStyle w:val="3"/>
      </w:pPr>
      <w:bookmarkStart w:id="21" w:name="_4i7ojhp" w:colFirst="0" w:colLast="0"/>
      <w:bookmarkEnd w:id="21"/>
      <w:r>
        <w:t>2.3.2 Описание прецедентов</w:t>
      </w:r>
    </w:p>
    <w:p w14:paraId="3D42765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{Следует привести текстовые либо табличные описания прецедентов. Обязательно рассмотреть основные успешные сценарии для каждого из описанных прецедентов!}</w:t>
      </w:r>
    </w:p>
    <w:p w14:paraId="39C27EA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7582D750" w14:textId="77777777" w:rsidR="00147C9F" w:rsidRDefault="00000000">
      <w:pPr>
        <w:pStyle w:val="2"/>
      </w:pPr>
      <w:bookmarkStart w:id="22" w:name="_2xcytpi" w:colFirst="0" w:colLast="0"/>
      <w:bookmarkEnd w:id="22"/>
      <w:r>
        <w:t>2.4</w:t>
      </w:r>
      <w:r>
        <w:rPr>
          <w:sz w:val="32"/>
          <w:szCs w:val="32"/>
        </w:rPr>
        <w:t xml:space="preserve"> </w:t>
      </w:r>
      <w:r>
        <w:t>Нефункциональные</w:t>
      </w:r>
      <w:r>
        <w:rPr>
          <w:sz w:val="32"/>
          <w:szCs w:val="32"/>
        </w:rPr>
        <w:t xml:space="preserve"> </w:t>
      </w:r>
      <w:r>
        <w:t>требования</w:t>
      </w:r>
    </w:p>
    <w:p w14:paraId="378B0CC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{Нефункциональное требование - это спецификация, описывающая возможности работы системы, а также ограничения, улучшающие ее функциональность. Нефункциональные требования определяют условия и среду выполнения функций (например, защита и доступ к БД, секретность и др.), они непосредственно не связаны с функциями, а отражают пользовательские потребности к выполнению функций (требования к скорости, безопасности, надежности и т.д.). Они характеризуют принципы взаимодействия со средами или другими системами, а также учитывают время работы, защиту данных, а также стандарты качества для достижения отдельных показателей или атрибутов качества.</w:t>
      </w:r>
    </w:p>
    <w:p w14:paraId="6C76EE4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Группа нефункциональных требований задает условия, в которых система должна функционировать; описывает рабочие качества, а не поведение продукта.</w:t>
      </w:r>
    </w:p>
    <w:p w14:paraId="29A144B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Список НФТ варьируется в зависимости от типа приложения. </w:t>
      </w:r>
    </w:p>
    <w:p w14:paraId="2AD6B9D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Требования будут распределены на несколько групп.</w:t>
      </w:r>
    </w:p>
    <w:p w14:paraId="0AA422E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Например, можно рассмотреть следующие (наиболее распространенные) группы:</w:t>
      </w:r>
    </w:p>
    <w:p w14:paraId="55DBE1C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1. Производительность и масштабируемость</w:t>
      </w:r>
    </w:p>
    <w:p w14:paraId="6F71F57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Как быстро система возвращает ответ на запрос?</w:t>
      </w:r>
    </w:p>
    <w:p w14:paraId="01E2FCC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Насколько изменится эта производительность при более высоких нагрузках?</w:t>
      </w:r>
    </w:p>
    <w:p w14:paraId="7C08EFD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2. Переносимость и совместимость</w:t>
      </w:r>
    </w:p>
    <w:p w14:paraId="7DE684E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lastRenderedPageBreak/>
        <w:t>- На каком оборудовании, операционных системах, браузерах и их версиях работает программное обеспечение?</w:t>
      </w:r>
    </w:p>
    <w:p w14:paraId="0F860C8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Конфликтует ли разрабатываемое ПО с другими приложениями и процессами в этих средах?</w:t>
      </w:r>
    </w:p>
    <w:p w14:paraId="249C6DB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3. Надёжность, доступность, ремонтопригодность</w:t>
      </w:r>
    </w:p>
    <w:p w14:paraId="2028EB6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Как часто в системе случаются критические сбои?</w:t>
      </w:r>
    </w:p>
    <w:p w14:paraId="5CDCA36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Cколько</w:t>
      </w:r>
      <w:proofErr w:type="spellEnd"/>
      <w:r>
        <w:rPr>
          <w:color w:val="FF0000"/>
        </w:rPr>
        <w:t xml:space="preserve"> времени у пользователей есть на время простоя?</w:t>
      </w:r>
    </w:p>
    <w:p w14:paraId="17760C2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4. Безопасность</w:t>
      </w:r>
    </w:p>
    <w:p w14:paraId="26BCE43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Как система и её данные защищены от атак?</w:t>
      </w:r>
    </w:p>
    <w:p w14:paraId="378B3C9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5. Локализация</w:t>
      </w:r>
    </w:p>
    <w:p w14:paraId="739F377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Соответствует ли система местной специфике?</w:t>
      </w:r>
    </w:p>
    <w:p w14:paraId="3E1F407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6. Удобство использования (юзабилити)</w:t>
      </w:r>
    </w:p>
    <w:p w14:paraId="4FFA1C9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Насколько легко клиенту пользоваться системой?}</w:t>
      </w:r>
    </w:p>
    <w:p w14:paraId="49274EC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0407040A" w14:textId="77777777" w:rsidR="00147C9F" w:rsidRDefault="00000000">
      <w:pPr>
        <w:pStyle w:val="1"/>
      </w:pPr>
      <w:bookmarkStart w:id="23" w:name="_1ci93xb" w:colFirst="0" w:colLast="0"/>
      <w:bookmarkEnd w:id="23"/>
      <w:r>
        <w:lastRenderedPageBreak/>
        <w:t xml:space="preserve">3 ВЫБОР ПРОГРАММНЫХ СРЕД И СРЕДСТВ РАЗРАБОТКИ </w:t>
      </w:r>
    </w:p>
    <w:p w14:paraId="1C32A6E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{Провести анализ возможных сред и средств разработки программной системы. </w:t>
      </w:r>
    </w:p>
    <w:p w14:paraId="5E390F3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На основе анализа осуществить выбор программного инструментария. </w:t>
      </w:r>
    </w:p>
    <w:p w14:paraId="4E0A303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Обосновать выбор программных средств разработки приложения, охарактеризовав выбранные среды и средства, привести их достоинства, недостатки, сложности применения.}</w:t>
      </w:r>
    </w:p>
    <w:p w14:paraId="77E76E8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04887A74" w14:textId="77777777" w:rsidR="00147C9F" w:rsidRDefault="00000000">
      <w:pPr>
        <w:pStyle w:val="2"/>
      </w:pPr>
      <w:bookmarkStart w:id="24" w:name="_3whwml4" w:colFirst="0" w:colLast="0"/>
      <w:bookmarkEnd w:id="24"/>
      <w:r>
        <w:t>3.1 Сравнительный анализ имеющихся возможностей по выбору средств разработки</w:t>
      </w:r>
    </w:p>
    <w:p w14:paraId="02CE713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4D9D984" w14:textId="77777777" w:rsidR="00147C9F" w:rsidRDefault="00000000">
      <w:pPr>
        <w:pStyle w:val="2"/>
      </w:pPr>
      <w:bookmarkStart w:id="25" w:name="_2bn6wsx" w:colFirst="0" w:colLast="0"/>
      <w:bookmarkEnd w:id="25"/>
      <w:r>
        <w:t>3.2 Характеристика выбранных программных сред и средств</w:t>
      </w:r>
    </w:p>
    <w:p w14:paraId="747A7FE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1A8AE2A5" w14:textId="77777777" w:rsidR="00147C9F" w:rsidRDefault="00000000">
      <w:pPr>
        <w:spacing w:after="200" w:line="276" w:lineRule="auto"/>
      </w:pPr>
      <w:r>
        <w:br w:type="page"/>
      </w:r>
    </w:p>
    <w:p w14:paraId="5D25A04B" w14:textId="77777777" w:rsidR="00147C9F" w:rsidRDefault="00000000">
      <w:pPr>
        <w:pStyle w:val="1"/>
      </w:pPr>
      <w:bookmarkStart w:id="26" w:name="_qsh70q" w:colFirst="0" w:colLast="0"/>
      <w:bookmarkEnd w:id="26"/>
      <w:r>
        <w:lastRenderedPageBreak/>
        <w:t>4 АЛГОРИТМ РЕШЕНИЯ ПОСТАВЛЕННОЙ ЗАДАЧИ</w:t>
      </w:r>
    </w:p>
    <w:p w14:paraId="07833A9C" w14:textId="77777777" w:rsidR="00147C9F" w:rsidRDefault="00000000">
      <w:pPr>
        <w:pStyle w:val="2"/>
      </w:pPr>
      <w:bookmarkStart w:id="27" w:name="_3as4poj" w:colFirst="0" w:colLast="0"/>
      <w:bookmarkEnd w:id="27"/>
      <w:r>
        <w:t>4.1 Этапы реализации ПС (ПМ)</w:t>
      </w:r>
    </w:p>
    <w:p w14:paraId="506C329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{Привести список этапов реализации ПС или ПТС. </w:t>
      </w:r>
    </w:p>
    <w:p w14:paraId="61DD7C0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Могут использоваться два способа описания:</w:t>
      </w:r>
    </w:p>
    <w:p w14:paraId="08EB389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словесный: в виде последовательности шагов по реализации;</w:t>
      </w:r>
    </w:p>
    <w:p w14:paraId="42E5AC0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графический: в виде блок-схем обязательно с пояснениями.}</w:t>
      </w:r>
    </w:p>
    <w:p w14:paraId="000464F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3A290A7" w14:textId="77777777" w:rsidR="00147C9F" w:rsidRDefault="00000000">
      <w:pPr>
        <w:pStyle w:val="2"/>
      </w:pPr>
      <w:bookmarkStart w:id="28" w:name="_1pxezwc" w:colFirst="0" w:colLast="0"/>
      <w:bookmarkEnd w:id="28"/>
      <w:r>
        <w:t>4.2 Пользовательский интерфейс ПС (ПМ)</w:t>
      </w:r>
    </w:p>
    <w:p w14:paraId="4E943B99" w14:textId="77777777" w:rsidR="00147C9F" w:rsidRDefault="00000000">
      <w:pPr>
        <w:pStyle w:val="3"/>
      </w:pPr>
      <w:bookmarkStart w:id="29" w:name="_49x2ik5" w:colFirst="0" w:colLast="0"/>
      <w:bookmarkEnd w:id="29"/>
      <w:r>
        <w:t>4.2.1 Взаимодействие пользователей с ПС (ПМ)</w:t>
      </w:r>
    </w:p>
    <w:p w14:paraId="27BF379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{Привести алгоритмы взаимодействия пользователей с ПС в рамках прецедентов с использованием диаграмм последовательности и диаграмм активности. </w:t>
      </w:r>
    </w:p>
    <w:p w14:paraId="6DC59CD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Описать поведение системы (различные способы реакции на события) с использованием диаграммы состояний.}</w:t>
      </w:r>
    </w:p>
    <w:p w14:paraId="511EA1E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1F36AF08" w14:textId="77777777" w:rsidR="00147C9F" w:rsidRDefault="00000000">
      <w:pPr>
        <w:pStyle w:val="3"/>
      </w:pPr>
      <w:bookmarkStart w:id="30" w:name="_2p2csry" w:colFirst="0" w:colLast="0"/>
      <w:bookmarkEnd w:id="30"/>
      <w:r>
        <w:t>4.2.2 Проектирование пользовательских сценариев</w:t>
      </w:r>
    </w:p>
    <w:p w14:paraId="0FE586A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{В рамках проектирования пользовательского интерфейса разрабатывается логика диалога с пользователем, куда входит проектирование взаимосвязей форм (окон) приложения и взаимосвязей объектов внутри формы. Разрабатывается диалоговый пользовательский интерфейс, </w:t>
      </w:r>
      <w:r>
        <w:rPr>
          <w:color w:val="FF0000"/>
        </w:rPr>
        <w:lastRenderedPageBreak/>
        <w:t>продумывается пользовательский опыт в виде пользовательских сценариев или пользовательских диалогов.</w:t>
      </w:r>
    </w:p>
    <w:p w14:paraId="736B3F6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Опираясь на уже разработанную диаграмму вариантов использования следует определить множества необходимых диалогов. При проектировании диалога необходимо определить структуру диалога (основные сообщения) и возможные сценарии развития диалога; при проектировании пользовательских диалогов используют диаграммы состояния интерфейса.}</w:t>
      </w:r>
    </w:p>
    <w:p w14:paraId="746B6B7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8069E8D" w14:textId="77777777" w:rsidR="00147C9F" w:rsidRDefault="00000000">
      <w:pPr>
        <w:pStyle w:val="3"/>
      </w:pPr>
      <w:bookmarkStart w:id="31" w:name="_147n2zr" w:colFirst="0" w:colLast="0"/>
      <w:bookmarkEnd w:id="31"/>
      <w:r>
        <w:t>4.2.3 Определение операций пользователей</w:t>
      </w:r>
    </w:p>
    <w:p w14:paraId="10FD7DD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{Определить операции пользователей, которые они смогут выполнять в рамках прецедентов.}</w:t>
      </w:r>
    </w:p>
    <w:p w14:paraId="67D142D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61FD6873" w14:textId="77777777" w:rsidR="00147C9F" w:rsidRDefault="00000000">
      <w:pPr>
        <w:pStyle w:val="3"/>
      </w:pPr>
      <w:bookmarkStart w:id="32" w:name="_3o7alnk" w:colFirst="0" w:colLast="0"/>
      <w:bookmarkEnd w:id="32"/>
      <w:r>
        <w:t>4.2.4 Составление функциональных блоков</w:t>
      </w:r>
    </w:p>
    <w:p w14:paraId="519CEEC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{На этом этапе выделяются отдельные функциональные блоки. Под функциональным блоком подразумевают группу функций (операций), связанных по назначению или области применения или группу функций информационного наполнения.}</w:t>
      </w:r>
    </w:p>
    <w:p w14:paraId="0C810A7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D7AECE4" w14:textId="77777777" w:rsidR="00147C9F" w:rsidRDefault="00000000">
      <w:pPr>
        <w:pStyle w:val="3"/>
      </w:pPr>
      <w:bookmarkStart w:id="33" w:name="_23ckvvd" w:colFirst="0" w:colLast="0"/>
      <w:bookmarkEnd w:id="33"/>
      <w:r>
        <w:lastRenderedPageBreak/>
        <w:t>4.2.5 Проектирование структуры экранов ПС (ПМ) и схемы навигации</w:t>
      </w:r>
    </w:p>
    <w:p w14:paraId="7FDEBE1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{На этом этапе, основываясь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навигационные связи между ними, формируется структура меню и других навигационных элементов.</w:t>
      </w:r>
    </w:p>
    <w:p w14:paraId="1F30763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Навигационная схема показывает механизм распределения функций и задач между экранами. </w:t>
      </w:r>
    </w:p>
    <w:p w14:paraId="213301D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Навигационная схема определяет, каким образом пользователи смогут перемещаться между различными экранами.}</w:t>
      </w:r>
    </w:p>
    <w:p w14:paraId="3CDAF00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3637CCC2" w14:textId="77777777" w:rsidR="00147C9F" w:rsidRDefault="00000000">
      <w:pPr>
        <w:pStyle w:val="3"/>
      </w:pPr>
      <w:bookmarkStart w:id="34" w:name="_ihv636" w:colFirst="0" w:colLast="0"/>
      <w:bookmarkEnd w:id="34"/>
      <w:r>
        <w:t>4.2.6 Низкоуровневое проектирование</w:t>
      </w:r>
    </w:p>
    <w:p w14:paraId="15B7047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</w:t>
      </w:r>
      <w:r>
        <w:rPr>
          <w:color w:val="000000"/>
        </w:rPr>
        <w:t xml:space="preserve"> </w:t>
      </w:r>
      <w:r>
        <w:rPr>
          <w:color w:val="FF0000"/>
        </w:rPr>
        <w:t>На данном этапе разрабатываются интерфейсы конкретных экранов системы (состав, взаимное расположение интерфейсных элементов).</w:t>
      </w:r>
    </w:p>
    <w:p w14:paraId="293443B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Привести планы отдельных экранных форм, прототипы окон, страниц и т.п.}</w:t>
      </w:r>
    </w:p>
    <w:p w14:paraId="5515C90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3FCEB2D7" w14:textId="77777777" w:rsidR="00147C9F" w:rsidRDefault="00000000">
      <w:pPr>
        <w:pStyle w:val="2"/>
      </w:pPr>
      <w:bookmarkStart w:id="35" w:name="_32hioqz" w:colFirst="0" w:colLast="0"/>
      <w:bookmarkEnd w:id="35"/>
      <w:r>
        <w:t>4.3 Входные, выходные и промежуточные данные</w:t>
      </w:r>
    </w:p>
    <w:p w14:paraId="77AFC80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{В данном разделе описывается структура входных, выходных и про-межуточных данных. Например, входные данные поступают на вход программы в виде файла, значит, структура файла должна быть полностью </w:t>
      </w:r>
      <w:r>
        <w:rPr>
          <w:color w:val="FF0000"/>
        </w:rPr>
        <w:lastRenderedPageBreak/>
        <w:t xml:space="preserve">описана. Аналогичное требование выполняется для промежуточных и выходных данных. </w:t>
      </w:r>
    </w:p>
    <w:p w14:paraId="2D98CFC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Например, для сайтов входной информацией могут быть текстовые файлы (указать в каком формате), графическая информация (указать формат) и т. п. Выходная информация – это HTML, PHP и т. п. страницы, видимые в окне браузеров (указать, каких).}</w:t>
      </w:r>
    </w:p>
    <w:p w14:paraId="5A67605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AE847D8" w14:textId="77777777" w:rsidR="00147C9F" w:rsidRDefault="00000000">
      <w:pPr>
        <w:pStyle w:val="2"/>
      </w:pPr>
      <w:bookmarkStart w:id="36" w:name="_1hmsyys" w:colFirst="0" w:colLast="0"/>
      <w:bookmarkEnd w:id="36"/>
      <w:r>
        <w:t>4.4 Разработка базы данных, реализуемой в рамках ПС (ПМ)</w:t>
      </w:r>
    </w:p>
    <w:p w14:paraId="4C18F99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{В этом разделе необходимо указать тип и описать структуру базы данных, если таковая имеется в проекте. Если приложение не использует базу данных, этот пункт опускается.</w:t>
      </w:r>
    </w:p>
    <w:p w14:paraId="752B102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При описании структуры базы данных описываются все таблицы в виде:</w:t>
      </w:r>
    </w:p>
    <w:p w14:paraId="1018B31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имя таблицы и её назначение, т.е. для хранения какой информации предназначена данная таблица;</w:t>
      </w:r>
    </w:p>
    <w:p w14:paraId="1E9C49D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описание всех полей таблицы с указанием типа, назначения, первичных и внешних ключей.</w:t>
      </w:r>
    </w:p>
    <w:p w14:paraId="6CCA4D1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Приводится ER-диаграмма, иллюстрирующая схему связей между таблицами.</w:t>
      </w:r>
    </w:p>
    <w:p w14:paraId="27FC793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Для объектной базы данных приводится описание структуры данных всех классов, аналогично тому, как это сделано для таблиц, добавляется только описание методов.</w:t>
      </w:r>
    </w:p>
    <w:p w14:paraId="1BC2472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Если в выпускной квалификационной работе разработаны и созданы инструменты для работы с БД, их можно описать в данном разделе.</w:t>
      </w:r>
    </w:p>
    <w:p w14:paraId="0730BB2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ЕСЛИ В ПРОЕКТЕ НЕ ИСПОЛЬЗУЕТСЯ БД, НО ПРЕДУСМОТРЕНО НЕКОЕ ДРУГОЕ ХРАНИЛИЩЕ ДАННЫХ (НАПРИМЕР СИСТЕМА </w:t>
      </w:r>
      <w:r>
        <w:rPr>
          <w:color w:val="FF0000"/>
        </w:rPr>
        <w:lastRenderedPageBreak/>
        <w:t>КАТАЛОГОВ), СЛЕДУЕТ ЕЕ ОПИСАТЬ. НАЗВАНИЕ РАЗДЕЛА В ЭТОМ СЛУЧАЕ НАДО ИЗМЕНИТЬ.}</w:t>
      </w:r>
    </w:p>
    <w:p w14:paraId="73877C2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2FB414CE" w14:textId="77777777" w:rsidR="00147C9F" w:rsidRDefault="00000000">
      <w:pPr>
        <w:pStyle w:val="2"/>
      </w:pPr>
      <w:bookmarkStart w:id="37" w:name="_41mghml" w:colFirst="0" w:colLast="0"/>
      <w:bookmarkEnd w:id="37"/>
      <w:r>
        <w:t>4.5 Алгоритмы реализации используемых математических моделей</w:t>
      </w:r>
    </w:p>
    <w:p w14:paraId="2A8EF4E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{Привести разработанные алгоритмы расчета по используемой математической модели.</w:t>
      </w:r>
    </w:p>
    <w:p w14:paraId="495557F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Разработка </w:t>
      </w:r>
      <w:proofErr w:type="spellStart"/>
      <w:r>
        <w:rPr>
          <w:color w:val="FF0000"/>
        </w:rPr>
        <w:t>мат.модели</w:t>
      </w:r>
      <w:proofErr w:type="spellEnd"/>
      <w:r>
        <w:rPr>
          <w:color w:val="FF0000"/>
        </w:rPr>
        <w:t xml:space="preserve"> не входит в задачи ВКР, описание </w:t>
      </w:r>
      <w:proofErr w:type="spellStart"/>
      <w:r>
        <w:rPr>
          <w:color w:val="FF0000"/>
        </w:rPr>
        <w:t>мат.постановки</w:t>
      </w:r>
      <w:proofErr w:type="spellEnd"/>
      <w:r>
        <w:rPr>
          <w:color w:val="FF0000"/>
        </w:rPr>
        <w:t xml:space="preserve">  приводится в разделе Описание предметной области с указанием источника информации. </w:t>
      </w:r>
    </w:p>
    <w:p w14:paraId="6A1CA51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Разработка алгоритма расчета по модели - одна из задач ВКР. Алгоритм приводится в виде текстового описания - последовательность действий, выполняемых расчетной программой, можно при описании расчетного алгоритма использовать диаграммы активности UML.} </w:t>
      </w:r>
    </w:p>
    <w:p w14:paraId="67F5BDE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982B48F" w14:textId="77777777" w:rsidR="00147C9F" w:rsidRDefault="00000000">
      <w:pPr>
        <w:pStyle w:val="2"/>
      </w:pPr>
      <w:bookmarkStart w:id="38" w:name="_2grqrue" w:colFirst="0" w:colLast="0"/>
      <w:bookmarkEnd w:id="38"/>
      <w:r>
        <w:t>4.6 Алгоритмы использования применяемых программных технологий</w:t>
      </w:r>
    </w:p>
    <w:p w14:paraId="0655BEE6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{При разработке сложных программных систем, использующих существующие программные технологии, основанные на </w:t>
      </w:r>
      <w:proofErr w:type="spellStart"/>
      <w:r>
        <w:rPr>
          <w:color w:val="FF0000"/>
        </w:rPr>
        <w:t>мат.моделях</w:t>
      </w:r>
      <w:proofErr w:type="spellEnd"/>
      <w:r>
        <w:rPr>
          <w:color w:val="FF0000"/>
        </w:rPr>
        <w:t xml:space="preserve"> и </w:t>
      </w:r>
      <w:r>
        <w:rPr>
          <w:color w:val="FF0000"/>
        </w:rPr>
        <w:lastRenderedPageBreak/>
        <w:t>предназначенные для решения конкретных задач, следует привести алгоритмы применения этих технологий для решения задач ВКР.</w:t>
      </w:r>
    </w:p>
    <w:p w14:paraId="22893514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</w:p>
    <w:p w14:paraId="04C60A99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</w:rPr>
      </w:pPr>
      <w:r>
        <w:rPr>
          <w:i/>
          <w:color w:val="FF0000"/>
        </w:rPr>
        <w:t>Например, разработка ПС с применением нейронных сетей включает следующий сценарий:</w:t>
      </w:r>
    </w:p>
    <w:p w14:paraId="3C914A4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</w:rPr>
      </w:pPr>
      <w:r>
        <w:rPr>
          <w:i/>
          <w:color w:val="FF0000"/>
        </w:rPr>
        <w:t>- выбор архитектуры нейронной сети,</w:t>
      </w:r>
    </w:p>
    <w:p w14:paraId="2CDA5BB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</w:rPr>
      </w:pPr>
      <w:r>
        <w:rPr>
          <w:i/>
          <w:color w:val="FF0000"/>
        </w:rPr>
        <w:t xml:space="preserve">- формирование </w:t>
      </w:r>
      <w:proofErr w:type="spellStart"/>
      <w:r>
        <w:rPr>
          <w:i/>
          <w:color w:val="FF0000"/>
        </w:rPr>
        <w:t>датасета</w:t>
      </w:r>
      <w:proofErr w:type="spellEnd"/>
      <w:r>
        <w:rPr>
          <w:i/>
          <w:color w:val="FF0000"/>
        </w:rPr>
        <w:t xml:space="preserve"> для обучения сети,</w:t>
      </w:r>
    </w:p>
    <w:p w14:paraId="4FFCFC2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</w:rPr>
      </w:pPr>
      <w:r>
        <w:rPr>
          <w:i/>
          <w:color w:val="FF0000"/>
        </w:rPr>
        <w:t>- обучение сети.</w:t>
      </w:r>
    </w:p>
    <w:p w14:paraId="3762565C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i/>
          <w:color w:val="FF0000"/>
        </w:rPr>
        <w:t>В данном случае, сама нейронная сеть не разрабатывается, применяется готовая программная технология, которая адаптируется под задачу. Алгоритм этой адаптации и следует описать.</w:t>
      </w:r>
      <w:r>
        <w:rPr>
          <w:color w:val="FF0000"/>
        </w:rPr>
        <w:t>}</w:t>
      </w:r>
    </w:p>
    <w:p w14:paraId="5297DA5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26A124E9" w14:textId="77777777" w:rsidR="00147C9F" w:rsidRDefault="00000000">
      <w:pPr>
        <w:pStyle w:val="2"/>
      </w:pPr>
      <w:bookmarkStart w:id="39" w:name="_vx1227" w:colFirst="0" w:colLast="0"/>
      <w:bookmarkEnd w:id="39"/>
      <w:r>
        <w:t>4.7 Архитектура и схема функционирования ПС (ПМ)</w:t>
      </w:r>
    </w:p>
    <w:p w14:paraId="0F11D38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{В этом разделе следует показать организацию программной системы, структурных элементов и объединение этих элементов в более крупные подсистемы. Можно использовать статические UML диаграммы: диаграммы классов, диаграммы компонентов, диаграммы развертывания, диаграммы объектов.</w:t>
      </w:r>
    </w:p>
    <w:p w14:paraId="39ED274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Показать поведение системы во время выполнения основных функций, используя диаграммы активности, состояний UML. </w:t>
      </w:r>
    </w:p>
    <w:p w14:paraId="5A07C57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В этом разделе должна быть описана структура ПС или ПТС, т. е.:</w:t>
      </w:r>
    </w:p>
    <w:p w14:paraId="772EA8A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из каких функциональных блоков (файлов, модулей, процедур, функций, классов) состоит ПС или ПТС;</w:t>
      </w:r>
    </w:p>
    <w:p w14:paraId="5408699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приведено описание каждого блока с его названием и назначением;</w:t>
      </w:r>
    </w:p>
    <w:p w14:paraId="61C7300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- приведена графическая схема взаимосвязи этих блоков.</w:t>
      </w:r>
    </w:p>
    <w:p w14:paraId="318B420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lastRenderedPageBreak/>
        <w:t xml:space="preserve">Для описания схемы функционирования программного средства можно использовать диаграммы UML. </w:t>
      </w:r>
    </w:p>
    <w:p w14:paraId="4671088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С использованием диаграммы компонентов UML (она иллюстрирует архитектуры компонентов программного обеспечения и зависимости между ними) показать, как компоненты соединяются вместе для формирования программной системы. </w:t>
      </w:r>
    </w:p>
    <w:p w14:paraId="79619BF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С помощью диаграммы развертывания UML показать, как программная система будет физически развернута на аппаратном обеспечении.}</w:t>
      </w:r>
    </w:p>
    <w:p w14:paraId="30A8C93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63C1A45" w14:textId="77777777" w:rsidR="00147C9F" w:rsidRDefault="00000000">
      <w:pPr>
        <w:spacing w:after="200" w:line="276" w:lineRule="auto"/>
      </w:pPr>
      <w:r>
        <w:br w:type="page"/>
      </w:r>
    </w:p>
    <w:p w14:paraId="5AC8BA5B" w14:textId="77777777" w:rsidR="00147C9F" w:rsidRDefault="00000000">
      <w:pPr>
        <w:pStyle w:val="1"/>
      </w:pPr>
      <w:bookmarkStart w:id="40" w:name="_3fwokq0" w:colFirst="0" w:colLast="0"/>
      <w:bookmarkEnd w:id="40"/>
      <w:r>
        <w:lastRenderedPageBreak/>
        <w:t>5 ТЕСТИРОВАНИЕ И ОПТИМИЗАЦИЯ</w:t>
      </w:r>
    </w:p>
    <w:p w14:paraId="61A22779" w14:textId="77777777" w:rsidR="00147C9F" w:rsidRDefault="00000000">
      <w:pPr>
        <w:pStyle w:val="2"/>
        <w:rPr>
          <w:highlight w:val="white"/>
        </w:rPr>
      </w:pPr>
      <w:bookmarkStart w:id="41" w:name="_1v1yuxt" w:colFirst="0" w:colLast="0"/>
      <w:bookmarkEnd w:id="41"/>
      <w:r>
        <w:rPr>
          <w:highlight w:val="white"/>
        </w:rPr>
        <w:t xml:space="preserve">5.1 План тестирования </w:t>
      </w:r>
    </w:p>
    <w:p w14:paraId="24D134C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{В этом разделе приводится план тестирования ПС –  контрольный список проверок, которые помогают тестировщику протестировать приложение или отдельные функции. </w:t>
      </w:r>
    </w:p>
    <w:p w14:paraId="08E3B99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Необходимо указать, какие виды тестирования будут являться наиболее предпочтительными для вашего ПС. Обосновать свой выбор.</w:t>
      </w:r>
    </w:p>
    <w:p w14:paraId="2353F89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А также обосновать то, что другие виды тестирования проводиться не будут.}</w:t>
      </w:r>
    </w:p>
    <w:p w14:paraId="6774F38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0CAE6140" w14:textId="77777777" w:rsidR="00147C9F" w:rsidRDefault="00000000">
      <w:pPr>
        <w:pStyle w:val="2"/>
        <w:rPr>
          <w:highlight w:val="white"/>
        </w:rPr>
      </w:pPr>
      <w:bookmarkStart w:id="42" w:name="_4f1mdlm" w:colFirst="0" w:colLast="0"/>
      <w:bookmarkEnd w:id="42"/>
      <w:r>
        <w:rPr>
          <w:highlight w:val="white"/>
        </w:rPr>
        <w:t>5.2 Результаты тестирования</w:t>
      </w:r>
    </w:p>
    <w:p w14:paraId="18D58F5F" w14:textId="77777777" w:rsidR="00147C9F" w:rsidRDefault="00000000">
      <w:pPr>
        <w:ind w:firstLine="708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{Описать процесс тестирования (пошагово, с подтверждением скриншотами), проведенного в соответствии с разработанным планом тестирования ПС. Оформить заключение о проведенном тестировании.}</w:t>
      </w:r>
    </w:p>
    <w:p w14:paraId="53E9EF0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5084A0C3" w14:textId="77777777" w:rsidR="00147C9F" w:rsidRDefault="00000000">
      <w:pPr>
        <w:pStyle w:val="2"/>
        <w:rPr>
          <w:highlight w:val="white"/>
        </w:rPr>
      </w:pPr>
      <w:bookmarkStart w:id="43" w:name="_2u6wntf" w:colFirst="0" w:colLast="0"/>
      <w:bookmarkEnd w:id="43"/>
      <w:r>
        <w:rPr>
          <w:highlight w:val="white"/>
        </w:rPr>
        <w:t>5.3 Оптимизация ПС (ПМ)</w:t>
      </w:r>
    </w:p>
    <w:p w14:paraId="0B1826E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  <w:highlight w:val="white"/>
        </w:rPr>
        <w:t>{По результатам тестирования ПС может быть проведена техническая, алгоритмическая или программная оптимизация. Описать процесс оптимизации, подтверждая соответствующими скриншотами</w:t>
      </w:r>
      <w:r>
        <w:rPr>
          <w:color w:val="FF0000"/>
        </w:rPr>
        <w:t>}</w:t>
      </w:r>
    </w:p>
    <w:p w14:paraId="3899C330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 </w:t>
      </w:r>
    </w:p>
    <w:p w14:paraId="7DE1DCA7" w14:textId="77777777" w:rsidR="00147C9F" w:rsidRDefault="00000000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14:paraId="5CDAF92A" w14:textId="77777777" w:rsidR="00147C9F" w:rsidRDefault="00000000">
      <w:pPr>
        <w:pStyle w:val="1"/>
      </w:pPr>
      <w:bookmarkStart w:id="44" w:name="_19c6y18" w:colFirst="0" w:colLast="0"/>
      <w:bookmarkEnd w:id="44"/>
      <w:r>
        <w:lastRenderedPageBreak/>
        <w:t>6 РУКОВОДСТВО ПОЛЬЗОВАТЕЛЯ</w:t>
      </w:r>
    </w:p>
    <w:p w14:paraId="57959BE5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{В этот раздел могут быть включены следующие пункты:</w:t>
      </w:r>
    </w:p>
    <w:p w14:paraId="218A7FA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- порядок установки и настройки программного средства на компьютер пользователя или первичная настройка технического средства;</w:t>
      </w:r>
    </w:p>
    <w:p w14:paraId="594FECE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- действия пользователя в случае сбоя ПС или ПТС;</w:t>
      </w:r>
    </w:p>
    <w:p w14:paraId="6A3F4AF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- последовательность действий пользователя для решения своих основных задач при работе с программным или техническим средством. </w:t>
      </w:r>
    </w:p>
    <w:p w14:paraId="192B5CF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Следует привести образы экранов (</w:t>
      </w:r>
      <w:proofErr w:type="spellStart"/>
      <w:r>
        <w:rPr>
          <w:color w:val="FF0000"/>
        </w:rPr>
        <w:t>ScreenShots</w:t>
      </w:r>
      <w:proofErr w:type="spellEnd"/>
      <w:r>
        <w:rPr>
          <w:color w:val="FF0000"/>
        </w:rPr>
        <w:t>) с пояснениями для лучшего восприятия раздела. Приветствуется создание помощи по установке и эксплуатации ПС или ПТС.}</w:t>
      </w:r>
    </w:p>
    <w:p w14:paraId="2F9A3FE8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</w:p>
    <w:p w14:paraId="4B926865" w14:textId="77777777" w:rsidR="00147C9F" w:rsidRDefault="00147C9F">
      <w:pPr>
        <w:spacing w:after="200" w:line="276" w:lineRule="auto"/>
        <w:jc w:val="both"/>
      </w:pPr>
    </w:p>
    <w:p w14:paraId="4ABBBE9C" w14:textId="77777777" w:rsidR="00147C9F" w:rsidRDefault="00000000">
      <w:pPr>
        <w:spacing w:after="200" w:line="276" w:lineRule="auto"/>
        <w:jc w:val="center"/>
      </w:pPr>
      <w:r>
        <w:br w:type="page"/>
      </w:r>
    </w:p>
    <w:p w14:paraId="1F8C514C" w14:textId="77777777" w:rsidR="00147C9F" w:rsidRDefault="00000000">
      <w:pPr>
        <w:pStyle w:val="1"/>
      </w:pPr>
      <w:bookmarkStart w:id="45" w:name="_3tbugp1" w:colFirst="0" w:colLast="0"/>
      <w:bookmarkEnd w:id="45"/>
      <w:r>
        <w:lastRenderedPageBreak/>
        <w:t>ЗАКЛЮЧЕНИЕ</w:t>
      </w:r>
    </w:p>
    <w:p w14:paraId="6517964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{Заключение – последовательное, логически стройное изложение полученных итогов и их соотношение с общей целью и конкретными задачами, поставленными и сформулированными во введении.</w:t>
      </w:r>
    </w:p>
    <w:p w14:paraId="54ED923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Заключение отражает оценку работы, подчеркивает актуальность и практическую её значимость, и включает рекомендации по практическому использованию ее результатов. </w:t>
      </w:r>
    </w:p>
    <w:p w14:paraId="3910039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Заключение должно содержать краткие выводы по результатам ВКР.</w:t>
      </w:r>
    </w:p>
    <w:p w14:paraId="3666214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Выводы формулируются по пунктам так, как они должны быть оглашены в конце доклада на защите.</w:t>
      </w:r>
    </w:p>
    <w:p w14:paraId="07186D54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- В этом разделе необходимо указать решена задача полностью или частично:</w:t>
      </w:r>
    </w:p>
    <w:p w14:paraId="4F26E7A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white"/>
        </w:rPr>
      </w:pPr>
      <w:r>
        <w:rPr>
          <w:color w:val="FF0000"/>
          <w:highlight w:val="white"/>
        </w:rPr>
        <w:t>- подвести итоги проделанной работы – что сделано для решения поставленной задачи, это может быть:</w:t>
      </w:r>
    </w:p>
    <w:p w14:paraId="229133EE" w14:textId="77777777" w:rsidR="00147C9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 xml:space="preserve">разработанное и реализованное ПС или ПТС. Следует детализировать, что было сделано, </w:t>
      </w:r>
      <w:proofErr w:type="spellStart"/>
      <w:r>
        <w:rPr>
          <w:color w:val="FF0000"/>
        </w:rPr>
        <w:t>покомпонентно</w:t>
      </w:r>
      <w:proofErr w:type="spellEnd"/>
      <w:r>
        <w:rPr>
          <w:color w:val="FF0000"/>
        </w:rPr>
        <w:t>, в соответствии с составленным планом разработки;</w:t>
      </w:r>
    </w:p>
    <w:p w14:paraId="3781F187" w14:textId="77777777" w:rsidR="00147C9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предложен новый подход (технология) к решению подобных задач;</w:t>
      </w:r>
    </w:p>
    <w:p w14:paraId="0F1B8723" w14:textId="77777777" w:rsidR="00147C9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предложен новый метод реализации ПС или ПТС.</w:t>
      </w:r>
    </w:p>
    <w:p w14:paraId="2E1BFAF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Следует отметить возможные точки роста (развития) ПС или ПТС. </w:t>
      </w:r>
    </w:p>
    <w:p w14:paraId="0276D65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FF0000"/>
        </w:rPr>
      </w:pPr>
      <w:r>
        <w:rPr>
          <w:i/>
          <w:color w:val="FF0000"/>
        </w:rPr>
        <w:t>Например:</w:t>
      </w:r>
    </w:p>
    <w:p w14:paraId="240A1CA1" w14:textId="77777777" w:rsidR="00147C9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r>
        <w:rPr>
          <w:i/>
          <w:color w:val="FF0000"/>
        </w:rPr>
        <w:t>добавить новые функции (блоки, режимы работы);</w:t>
      </w:r>
    </w:p>
    <w:p w14:paraId="32F90F7A" w14:textId="77777777" w:rsidR="00147C9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r>
        <w:rPr>
          <w:i/>
          <w:color w:val="FF0000"/>
        </w:rPr>
        <w:t>распространить на новый класс задач, другой тип данных.</w:t>
      </w:r>
    </w:p>
    <w:p w14:paraId="17D394A3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В Заключении следует:</w:t>
      </w:r>
    </w:p>
    <w:p w14:paraId="2AF9F879" w14:textId="77777777" w:rsidR="00147C9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 xml:space="preserve">привести объем созданного программного средства (в любых единицах, например, в килобайтах, строках кода, классах, процедурах, функциях </w:t>
      </w:r>
      <w:proofErr w:type="spellStart"/>
      <w:r>
        <w:rPr>
          <w:color w:val="FF0000"/>
        </w:rPr>
        <w:t>ит.д</w:t>
      </w:r>
      <w:proofErr w:type="spellEnd"/>
      <w:r>
        <w:rPr>
          <w:color w:val="FF0000"/>
        </w:rPr>
        <w:t>.).</w:t>
      </w:r>
    </w:p>
    <w:p w14:paraId="52BE09D4" w14:textId="77777777" w:rsidR="00147C9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lastRenderedPageBreak/>
        <w:t>- отразить апробацию работы: выступления на семинарах, публикации, выступления на конференциях и конкурсах (полученные дипломы, грамоты и т.п.), акты о внедрении, реально действующий сайт (адрес) и т.д.}</w:t>
      </w:r>
    </w:p>
    <w:p w14:paraId="5F8BFBF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Текст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</w:t>
      </w:r>
      <w:proofErr w:type="spellEnd"/>
      <w:r>
        <w:rPr>
          <w:color w:val="000000"/>
        </w:rPr>
        <w:t xml:space="preserve"> </w:t>
      </w:r>
      <w:r>
        <w:br w:type="page"/>
      </w:r>
    </w:p>
    <w:p w14:paraId="184EB097" w14:textId="77777777" w:rsidR="00147C9F" w:rsidRDefault="00000000">
      <w:pPr>
        <w:pStyle w:val="1"/>
      </w:pPr>
      <w:bookmarkStart w:id="46" w:name="_28h4qwu" w:colFirst="0" w:colLast="0"/>
      <w:bookmarkEnd w:id="46"/>
      <w:r>
        <w:lastRenderedPageBreak/>
        <w:t>СПИСОК ИСПОЛЬЗУЕМЫХ ИСТОЧНИКОВ</w:t>
      </w:r>
    </w:p>
    <w:p w14:paraId="1DD9539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{Список опубликованных печатных, либо интернет- источников информации, используемых при написании текста ПЗ.</w:t>
      </w:r>
    </w:p>
    <w:p w14:paraId="3569A82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Сведения об источниках можно располагать в порядке появления ссылок на источники в тексте документа.</w:t>
      </w:r>
    </w:p>
    <w:p w14:paraId="3165564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Источники необходимо нумеровать арабскими цифрами без точки и печатать с абзацного отступа.</w:t>
      </w:r>
    </w:p>
    <w:p w14:paraId="17ACE2A1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Ссылки на использованные источники следует приводить в квадратных скобках в тексте, в конце предложения.</w:t>
      </w:r>
    </w:p>
    <w:p w14:paraId="5E7EEA5E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Примеры библиографического описания источников}</w:t>
      </w:r>
    </w:p>
    <w:p w14:paraId="45F1F49C" w14:textId="77777777" w:rsidR="00147C9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Численное исследование процессов переноса и трансформации газовых и аэрозольных примесей в шлейфе выбросов Норильского промышленного района / В.Ф. </w:t>
      </w:r>
      <w:proofErr w:type="spellStart"/>
      <w:r>
        <w:rPr>
          <w:color w:val="000000"/>
          <w:highlight w:val="yellow"/>
        </w:rPr>
        <w:t>Рапута</w:t>
      </w:r>
      <w:proofErr w:type="spellEnd"/>
      <w:r>
        <w:rPr>
          <w:color w:val="000000"/>
          <w:highlight w:val="yellow"/>
        </w:rPr>
        <w:t>, В. Симоненков, Б.Д. Белан, Т.В. Ярославцева / «Оптика атмосферы и океана», 31, № 6, 2018 – C. 438-439.</w:t>
      </w:r>
    </w:p>
    <w:p w14:paraId="6E41E40E" w14:textId="77777777" w:rsidR="00147C9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Вострикова Л.Г. Финансовое право [Электронный ресурс] : учебник / Л.Г. Вострикова. – Электрон. текстовые дан. – М.: Равновесие: </w:t>
      </w:r>
      <w:proofErr w:type="spellStart"/>
      <w:r>
        <w:rPr>
          <w:color w:val="000000"/>
          <w:highlight w:val="yellow"/>
        </w:rPr>
        <w:t>Юстинформ</w:t>
      </w:r>
      <w:proofErr w:type="spellEnd"/>
      <w:r>
        <w:rPr>
          <w:color w:val="000000"/>
          <w:highlight w:val="yellow"/>
        </w:rPr>
        <w:t xml:space="preserve">, 2005. – 1 электрон. опт. диск (СD).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контейнера.</w:t>
      </w:r>
    </w:p>
    <w:p w14:paraId="70D6CFB0" w14:textId="77777777" w:rsidR="00147C9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Исследовано в России: </w:t>
      </w:r>
      <w:proofErr w:type="spellStart"/>
      <w:r>
        <w:rPr>
          <w:color w:val="000000"/>
          <w:highlight w:val="yellow"/>
        </w:rPr>
        <w:t>многопредмет</w:t>
      </w:r>
      <w:proofErr w:type="spellEnd"/>
      <w:r>
        <w:rPr>
          <w:color w:val="000000"/>
          <w:highlight w:val="yellow"/>
        </w:rPr>
        <w:t xml:space="preserve">. науч. журн. / </w:t>
      </w:r>
      <w:proofErr w:type="spellStart"/>
      <w:r>
        <w:rPr>
          <w:color w:val="000000"/>
          <w:highlight w:val="yellow"/>
        </w:rPr>
        <w:t>Моск</w:t>
      </w:r>
      <w:proofErr w:type="spellEnd"/>
      <w:r>
        <w:rPr>
          <w:color w:val="000000"/>
          <w:highlight w:val="yellow"/>
        </w:rPr>
        <w:t xml:space="preserve">. физ.-техн. ин-т. – Электрон. журн. – Долгопрудный : МФТИ, 1998.– URL : http://zhurnal.mipt.rssi.ru, свободный. –Яз. рус. – (Дата </w:t>
      </w:r>
      <w:proofErr w:type="spellStart"/>
      <w:r>
        <w:rPr>
          <w:color w:val="000000"/>
          <w:highlight w:val="yellow"/>
        </w:rPr>
        <w:t>обращ</w:t>
      </w:r>
      <w:proofErr w:type="spellEnd"/>
      <w:r>
        <w:rPr>
          <w:color w:val="000000"/>
          <w:highlight w:val="yellow"/>
        </w:rPr>
        <w:t>. ……..)</w:t>
      </w:r>
    </w:p>
    <w:p w14:paraId="7BEA94A3" w14:textId="77777777" w:rsidR="00147C9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Мозолин В. П. Модернизация права собственности в экономическом </w:t>
      </w:r>
      <w:proofErr w:type="spellStart"/>
      <w:r>
        <w:rPr>
          <w:color w:val="000000"/>
          <w:highlight w:val="yellow"/>
        </w:rPr>
        <w:t>измере-нии</w:t>
      </w:r>
      <w:proofErr w:type="spellEnd"/>
      <w:r>
        <w:rPr>
          <w:color w:val="000000"/>
          <w:highlight w:val="yellow"/>
        </w:rPr>
        <w:t xml:space="preserve"> [Электронный ресурс] / В. П. Мозолин. – Электрон. ст. – М., 2011. – URL : http://www.norma-verlag.com/journal/2011/1, свободный. – Яз. рус. – Аналог </w:t>
      </w:r>
      <w:proofErr w:type="spellStart"/>
      <w:r>
        <w:rPr>
          <w:color w:val="000000"/>
          <w:highlight w:val="yellow"/>
        </w:rPr>
        <w:t>печат</w:t>
      </w:r>
      <w:proofErr w:type="spellEnd"/>
      <w:r>
        <w:rPr>
          <w:color w:val="000000"/>
          <w:highlight w:val="yellow"/>
        </w:rPr>
        <w:t xml:space="preserve">. изд. (Журнал российского права. – 2011. – № 1). – (Дата </w:t>
      </w:r>
      <w:proofErr w:type="spellStart"/>
      <w:r>
        <w:rPr>
          <w:color w:val="000000"/>
          <w:highlight w:val="yellow"/>
        </w:rPr>
        <w:t>обращ</w:t>
      </w:r>
      <w:proofErr w:type="spellEnd"/>
      <w:r>
        <w:rPr>
          <w:color w:val="000000"/>
          <w:highlight w:val="yellow"/>
        </w:rPr>
        <w:t>. 23.06.2011).</w:t>
      </w:r>
    </w:p>
    <w:p w14:paraId="71551B3C" w14:textId="77777777" w:rsidR="00147C9F" w:rsidRDefault="00000000">
      <w:pPr>
        <w:pStyle w:val="1"/>
      </w:pPr>
      <w:bookmarkStart w:id="47" w:name="_nmf14n" w:colFirst="0" w:colLast="0"/>
      <w:bookmarkEnd w:id="47"/>
      <w:r>
        <w:lastRenderedPageBreak/>
        <w:t>ПРИЛОЖЕНИЯ</w:t>
      </w:r>
    </w:p>
    <w:p w14:paraId="6902CDE5" w14:textId="77777777" w:rsidR="00147C9F" w:rsidRDefault="00000000">
      <w:pPr>
        <w:pStyle w:val="2"/>
      </w:pPr>
      <w:bookmarkStart w:id="48" w:name="_37m2jsg" w:colFirst="0" w:colLast="0"/>
      <w:bookmarkEnd w:id="48"/>
      <w:r>
        <w:t>Приложение А</w:t>
      </w:r>
    </w:p>
    <w:p w14:paraId="2BA1C932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{Содержит </w:t>
      </w:r>
      <w:r>
        <w:rPr>
          <w:b/>
          <w:color w:val="FF0000"/>
        </w:rPr>
        <w:t>техническое задание на реализацию  программной системы</w:t>
      </w:r>
      <w:r>
        <w:rPr>
          <w:color w:val="FF0000"/>
        </w:rPr>
        <w:t>, разработанное при непосредственном участии представителей заинтересованных организаций.}</w:t>
      </w:r>
    </w:p>
    <w:p w14:paraId="78B0586E" w14:textId="77777777" w:rsidR="00147C9F" w:rsidRDefault="00000000">
      <w:pPr>
        <w:pStyle w:val="2"/>
      </w:pPr>
      <w:bookmarkStart w:id="49" w:name="_1mrcu09" w:colFirst="0" w:colLast="0"/>
      <w:bookmarkEnd w:id="49"/>
      <w:r>
        <w:t>Приложение Б</w:t>
      </w:r>
    </w:p>
    <w:p w14:paraId="203D68ED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  <w:r>
        <w:rPr>
          <w:color w:val="FF0000"/>
        </w:rPr>
        <w:t xml:space="preserve">{Содержит примеры входных данных в виде изображений, таблиц, фрагментов текстовых документов </w:t>
      </w:r>
      <w:proofErr w:type="spellStart"/>
      <w:r>
        <w:rPr>
          <w:color w:val="FF0000"/>
        </w:rPr>
        <w:t>и.т.д</w:t>
      </w:r>
      <w:proofErr w:type="spellEnd"/>
      <w:r>
        <w:rPr>
          <w:color w:val="FF0000"/>
        </w:rPr>
        <w:t>.}</w:t>
      </w:r>
    </w:p>
    <w:p w14:paraId="6EEF1467" w14:textId="77777777" w:rsidR="00147C9F" w:rsidRDefault="00000000">
      <w:pPr>
        <w:pStyle w:val="2"/>
      </w:pPr>
      <w:bookmarkStart w:id="50" w:name="_46r0co2" w:colFirst="0" w:colLast="0"/>
      <w:bookmarkEnd w:id="50"/>
      <w:r>
        <w:t>Приложение В</w:t>
      </w:r>
    </w:p>
    <w:p w14:paraId="64EE981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  <w:r>
        <w:rPr>
          <w:color w:val="FF0000"/>
        </w:rPr>
        <w:t>{Содержит различные схемы, диаграммы, иллюстрирующие алгоритмы работы разработанной программной системы.}</w:t>
      </w:r>
    </w:p>
    <w:p w14:paraId="304EBBE6" w14:textId="77777777" w:rsidR="00147C9F" w:rsidRDefault="00000000">
      <w:pPr>
        <w:pStyle w:val="2"/>
      </w:pPr>
      <w:bookmarkStart w:id="51" w:name="_2lwamvv" w:colFirst="0" w:colLast="0"/>
      <w:bookmarkEnd w:id="51"/>
      <w:r>
        <w:t>Приложение Г</w:t>
      </w:r>
    </w:p>
    <w:p w14:paraId="578B29D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{Содержит результаты тестовых испытаний на различных тестовых данных.</w:t>
      </w:r>
    </w:p>
    <w:p w14:paraId="10D0FB4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  <w:r>
        <w:rPr>
          <w:i/>
          <w:color w:val="FF0000"/>
        </w:rPr>
        <w:t>Например, при наличии в составе ПС расчетно-графического модуля, полученные в результате работы, иллюстрации и таблицы, по которым можно судить о корректной работе программы</w:t>
      </w:r>
      <w:r>
        <w:rPr>
          <w:color w:val="FF0000"/>
        </w:rPr>
        <w:t>.}</w:t>
      </w:r>
    </w:p>
    <w:p w14:paraId="3C452C16" w14:textId="77777777" w:rsidR="00147C9F" w:rsidRDefault="00000000">
      <w:pPr>
        <w:pStyle w:val="2"/>
      </w:pPr>
      <w:bookmarkStart w:id="52" w:name="_111kx3o" w:colFirst="0" w:colLast="0"/>
      <w:bookmarkEnd w:id="52"/>
      <w:r>
        <w:t>Приложение Д</w:t>
      </w:r>
    </w:p>
    <w:p w14:paraId="44B9188A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{Содержит фрагменты листинга программного кода.</w:t>
      </w:r>
    </w:p>
    <w:p w14:paraId="0BEF4A17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FF0000"/>
        </w:rPr>
      </w:pPr>
      <w:r>
        <w:rPr>
          <w:b/>
          <w:color w:val="FF0000"/>
        </w:rPr>
        <w:t>Обязательно наличие поясняющего текста (для чего предназначен фрагмент кода, функция, класс)!</w:t>
      </w:r>
    </w:p>
    <w:p w14:paraId="75FA13A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 xml:space="preserve">Привести не менее 10 страниц кода. Текстовые пояснения оформляются в соответствии с ГОСТ. </w:t>
      </w:r>
    </w:p>
    <w:p w14:paraId="15D1739F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  <w:r>
        <w:rPr>
          <w:color w:val="FF0000"/>
        </w:rPr>
        <w:lastRenderedPageBreak/>
        <w:t>Параметры оформления листинга кода: размер шрифта 10, допускается расположение в 2 столбца, одинарный междустрочный интервал..}</w:t>
      </w:r>
    </w:p>
    <w:p w14:paraId="1F4D4ED7" w14:textId="77777777" w:rsidR="00147C9F" w:rsidRDefault="00000000">
      <w:pPr>
        <w:pStyle w:val="2"/>
      </w:pPr>
      <w:bookmarkStart w:id="53" w:name="_3l18frh" w:colFirst="0" w:colLast="0"/>
      <w:bookmarkEnd w:id="53"/>
      <w:r>
        <w:t>Приложение Е</w:t>
      </w:r>
    </w:p>
    <w:p w14:paraId="73D64ACB" w14:textId="77777777" w:rsidR="00147C9F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  <w:r>
        <w:rPr>
          <w:color w:val="FF0000"/>
        </w:rPr>
        <w:t>{При наличии, можно привести Акт о внедрении в эксплуатацию разработанной программной системы.}</w:t>
      </w:r>
    </w:p>
    <w:p w14:paraId="7F0052E4" w14:textId="77777777" w:rsidR="00147C9F" w:rsidRDefault="00147C9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  <w:highlight w:val="yellow"/>
        </w:rPr>
      </w:pPr>
    </w:p>
    <w:sectPr w:rsidR="00147C9F">
      <w:pgSz w:w="11906" w:h="16838"/>
      <w:pgMar w:top="1134" w:right="849" w:bottom="1134" w:left="1701" w:header="73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0CD0" w14:textId="77777777" w:rsidR="00716731" w:rsidRDefault="00716731">
      <w:pPr>
        <w:spacing w:line="240" w:lineRule="auto"/>
      </w:pPr>
      <w:r>
        <w:separator/>
      </w:r>
    </w:p>
  </w:endnote>
  <w:endnote w:type="continuationSeparator" w:id="0">
    <w:p w14:paraId="5DF3DE88" w14:textId="77777777" w:rsidR="00716731" w:rsidRDefault="0071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3DFB" w14:textId="77777777" w:rsidR="00147C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4EC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6894" w14:textId="77777777" w:rsidR="00716731" w:rsidRDefault="00716731">
      <w:pPr>
        <w:spacing w:line="240" w:lineRule="auto"/>
      </w:pPr>
      <w:r>
        <w:separator/>
      </w:r>
    </w:p>
  </w:footnote>
  <w:footnote w:type="continuationSeparator" w:id="0">
    <w:p w14:paraId="39E74522" w14:textId="77777777" w:rsidR="00716731" w:rsidRDefault="00716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46E"/>
    <w:multiLevelType w:val="multilevel"/>
    <w:tmpl w:val="B69ABEAC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92492"/>
    <w:multiLevelType w:val="multilevel"/>
    <w:tmpl w:val="7FBCF52C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54125"/>
    <w:multiLevelType w:val="multilevel"/>
    <w:tmpl w:val="F71CAB24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E4672C"/>
    <w:multiLevelType w:val="multilevel"/>
    <w:tmpl w:val="C25000B2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7A599D"/>
    <w:multiLevelType w:val="multilevel"/>
    <w:tmpl w:val="6BD8D04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3995491">
    <w:abstractNumId w:val="4"/>
  </w:num>
  <w:num w:numId="2" w16cid:durableId="1276257285">
    <w:abstractNumId w:val="1"/>
  </w:num>
  <w:num w:numId="3" w16cid:durableId="1766226694">
    <w:abstractNumId w:val="3"/>
  </w:num>
  <w:num w:numId="4" w16cid:durableId="1966234195">
    <w:abstractNumId w:val="0"/>
  </w:num>
  <w:num w:numId="5" w16cid:durableId="13500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9F"/>
    <w:rsid w:val="00147C9F"/>
    <w:rsid w:val="00716731"/>
    <w:rsid w:val="009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C46A"/>
  <w15:docId w15:val="{B0250746-0395-42F2-881A-580249D2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ageBreakBefore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40"/>
      <w:ind w:firstLine="709"/>
      <w:jc w:val="both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180"/>
      <w:ind w:firstLine="709"/>
      <w:jc w:val="both"/>
      <w:outlineLvl w:val="2"/>
    </w:pPr>
    <w:rPr>
      <w:b/>
      <w:i/>
      <w:color w:val="1F1F1F"/>
      <w:sz w:val="24"/>
      <w:szCs w:val="24"/>
      <w:highlight w:val="white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80" w:after="120"/>
      <w:ind w:firstLine="709"/>
      <w:jc w:val="both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80" w:after="120"/>
      <w:ind w:firstLine="709"/>
      <w:jc w:val="both"/>
      <w:outlineLvl w:val="4"/>
    </w:pPr>
    <w:rPr>
      <w:b/>
      <w:i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4" w:space="1" w:color="000000"/>
      </w:pBd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6119</Words>
  <Characters>34883</Characters>
  <Application>Microsoft Office Word</Application>
  <DocSecurity>0</DocSecurity>
  <Lines>290</Lines>
  <Paragraphs>81</Paragraphs>
  <ScaleCrop>false</ScaleCrop>
  <Company/>
  <LinksUpToDate>false</LinksUpToDate>
  <CharactersWithSpaces>40921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Гааг</cp:lastModifiedBy>
  <cp:revision>2</cp:revision>
  <dcterms:created xsi:type="dcterms:W3CDTF">2024-03-10T06:28:00Z</dcterms:created>
  <dcterms:modified xsi:type="dcterms:W3CDTF">2024-03-10T06:28:00Z</dcterms:modified>
</cp:coreProperties>
</file>