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Christie Prestige Property</w:t>
        <w:br/>
        <w:t>About Us – Founder Narratives</w:t>
      </w:r>
    </w:p>
    <w:p>
      <w:r>
        <w:t>These longer-form biographies are intended for a 'Learn More' page or downloadable profile linked from the website.</w:t>
      </w:r>
    </w:p>
    <w:p>
      <w:pPr>
        <w:pStyle w:val="Heading2"/>
      </w:pPr>
      <w:r>
        <w:t>Ben Christie – Founder &amp; Buyer's Agent</w:t>
      </w:r>
    </w:p>
    <w:p>
      <w:r>
        <w:t>Christie Prestige Property did not begin with property. It began with responsibility.</w:t>
        <w:br/>
        <w:br/>
        <w:t>For more than two decades, Ben Christie served as a military pilot and senior leader in the Royal Australian Air Force, where important decisions carried real consequences. Aviation taught him that the quality of an outcome rarely depends upon luck or perfect information. It depends upon preparation, disciplined judgement, clarity under pressure and the integrity to continually reassess reality as it evolves.</w:t>
        <w:br/>
        <w:br/>
        <w:t>Throughout a career spanning operational command, international appointments, executive leadership and organisational coaching, Ben discovered that the same principles which keep aircraft safely on course also underpin wise decisions in life. Clear objectives. Thoughtful preparation. Discernment amidst complexity. And the humility to adjust course when circumstances change.</w:t>
        <w:br/>
        <w:br/>
        <w:t>Those lessons now shape Christie Prestige Property. Ben believes purchasing a home or investment property is one of the most significant decisions a family will ever make. It deserves more than salesmanship. It deserves stewardship.</w:t>
        <w:br/>
        <w:br/>
        <w:t>Rather than promising certainty or chasing the latest market hype, Ben helps clients understand complexity, weigh competing priorities and make decisions they will still be proud of years into the future. His philosophy—The Christie Standard—was gradually uncovered through decades of leadership, service, parenting, learning and lived experience. It is built upon clarity, discernment, stewardship and integrity.</w:t>
        <w:br/>
        <w:br/>
        <w:t>Whether assisting a first-home buyer, a medical professional, a Defence family, an expatriate returning home or an experienced investor, Ben's objective remains constant: to improve the quality of important property decisions while building trusted relationships that endure well beyond settlement.</w:t>
        <w:br/>
        <w:br/>
        <w:t>For Ben, property has never been the destination. Helping people build secure futures through thoughtful decisions is.</w:t>
      </w:r>
    </w:p>
    <w:p>
      <w:pPr>
        <w:pStyle w:val="Heading2"/>
      </w:pPr>
      <w:r>
        <w:t>Liam Christie – Buyer's Agent</w:t>
      </w:r>
    </w:p>
    <w:p>
      <w:r>
        <w:t>Property has always represented far more to Liam Christie than bricks and mortar. To him, it represents freedom, security and opportunity. Growing up, he watched home ownership become increasingly difficult for many in his generation and became fascinated by what creates long-term value and helps ordinary Australians build wealth through property.</w:t>
        <w:br/>
        <w:br/>
        <w:t>Long before property, Liam learned the value of discipline as a competitive gymnast and trampoline athlete, representing Australia at the 2016 Youth Olympic Games. Years of training taught him resilience, preparation and the importance of staying focused on long-term goals—qualities that now shape the way he approaches every client engagement.</w:t>
        <w:br/>
        <w:br/>
        <w:t>Liam purchased his own home before expanding into property investment, giving him firsthand experience of the excitement, uncertainty and responsibility that comes with ownership. When an investment property suffered significant tenant damage, he experienced at real cost the importance of careful due diligence and surrounding yourself with trusted professionals. It reinforced a lesson that now guides his work: buying well is only the beginning; success depends upon having the right people beside you long after settlement.</w:t>
        <w:br/>
        <w:br/>
        <w:t>Before entering the property profession, Liam worked as an airport baggage handler before progressing into a training manager role. Those years taught humility, work ethic and respect for every dollar earned. Recently married and building a future with his wife, he understands the realities of mortgages, budgets and long-term financial planning because he is living them himself.</w:t>
        <w:br/>
        <w:br/>
        <w:t>Working alongside his father brings together two complementary perspectives: Ben's decades of leadership and decision-making experience, and Liam's lived understanding of the challenges facing today's buyers. They are united by one philosophy—the Christie Standard—and a shared commitment to helping clients make thoughtful property decisions with confidence, clarity and integrity.</w:t>
        <w:br/>
        <w:br/>
        <w:t>Liam's mission is simple: to help Australians buy the right property with confidence, supported by honest advice, disciplined research and genuine advocacy every step of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