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CATATAN HTML — ELEMEN &amp; ATRIBUT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Ringkasan lengkap semua elemen dan atribut HTML yang sudah dipelajari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ELEMEN 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 / Atribut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Penjelasan Singkat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Kapan Dipakai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 Khusus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STRUKTUR DASAR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&lt;!DOCTYPE html&gt;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Deklarasi tipe dokumen HTML5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Baris pertama setiap file HTML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Bukan tag HTML, tidak butuh penutup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&lt;html&gt;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Elemen akar, pembungkus seluruh halaman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Selalu ada, satu per halaman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Pakai atribut lang untuk bahasa, misal lang="id"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&lt;head&gt;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Wadah informasi meta halaman (tidak tampil di browser)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Selalu ada di dalam &lt;html&gt;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Isi: &lt;title&gt;, &lt;meta&gt;, &lt;link&gt;, &lt;style&gt;, &lt;script&gt;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&lt;body&gt;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Wadah seluruh konten yang tampil di browser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Selalu ada, satu per halaman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Semua yang terlihat pengguna ada di sini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&lt;title&gt;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Judul halaman yang muncul di tab browser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Wajib ada di dalam &lt;head&gt;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Penting untuk SEO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&lt;meta&gt;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Informasi tersembunyi tentang halaman untuk browser/mesin pencari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&lt;head&gt;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punya penutup. Contoh: charset, viewport, description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&lt;link&gt;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Menghubungkan file eksternal ke halaman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&lt;head&gt;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Paling sering untuk hubungkan file CSS. Tidak punya penutup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CONTENT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&lt;h1&gt; - &lt;h6&gt;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Judul/heading, makin besar angka makin kecil ukuran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Judul section, artikel, halaman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Hanya satu &lt;h1&gt; per halaman. Urutan jangan dilompat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&lt;p&gt;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Paragraf teks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Teks panjang, konten bacaan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Browser otomatis beri jarak atas-bawah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&lt;br&gt;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Pindah baris tanpa paragraf baru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Alamat, puisi, teks yang perlu line break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punya penutup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&lt;hr&gt;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Garis horizontal pemisah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Memisahkan bagian konten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punya penutup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&lt;strong&gt;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penting/krusial, tampil tebal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Kata yang benar-benar penting secara makna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Punya makna semantik 'penting'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&lt;b&gt;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tebal tanpa makna khusus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Tebal hanya untuk tampilan visual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ada makna semantik, beda dari &lt;strong&gt;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&lt;em&gt;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yang ditekankan, tampil miring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Penekanan makna dalam kalimat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Punya makna semantik 'ditekankan'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&lt;i&gt;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miring tanpa makna khusus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Istilah asing, judul buku, miring visual saja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ada makna semantik, beda dari &lt;em&gt;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&lt;mark&gt;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yang disorot/highlight kuning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Menandai kata penting atau hasil pencarian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&lt;small&gt;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kecil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Catatan kaki, copyright, disclaimer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&lt;sup&gt;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superscript (naik ke atas)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Pangkat matematika, footnote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Contoh: x&lt;sup&gt;2&lt;/sup&gt;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&lt;sub&gt;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subscript (turun ke bawah)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Rumus kimia, formula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Contoh: H&lt;sub&gt;2&lt;/sub&gt;O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&lt;abbr&gt;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Singkatan atau akronim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Menandai singkatan dengan kepanjangannya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Pakai atribut title untuk kepanjangan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&lt;code&gt;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Kode program inline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Menampilkan kode pendek di dalam teks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Tampil font monospace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&lt;pre&gt;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preformatted, spasi &amp; enter dipertahankan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Blok kode, ASCII art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Biasanya bungkus &lt;code&gt; di dalamnya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&lt;time&gt;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Tanggal atau waktu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Tampilkan tanggal agar mesin bisa baca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datetime untuk format mesin, misal 2026-06-15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&lt;address&gt;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Informasi kontak/alamat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Footer halaman, kontak penulis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Biasanya tampil miring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&lt;blockquote&gt;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Kutipan panjang dari sumber lain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Artikel, blog, review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cite untuk URL sumbernya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&lt;q&gt;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Kutipan pendek inline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Kutipan singkat dalam kalimat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Browser otomatis tambah tanda kutip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&lt;bdi&gt;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Isolasi teks dengan arah baca berbeda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Nama pengguna dari berbagai bahasa/script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perlu atribut, otomatis deteksi arah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&lt;bdo&gt;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Paksa arah teks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Membalik atau mengubah arah tampilan teks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dir wajib: rtl atau ltr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&lt;data&gt;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untuk manusia + nilai tersembunyi untuk mesin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ID produk, kode yang perlu dibaca JavaScript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value menyimpan nilai tersembunyi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&lt;kbd&gt;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Tombol keyboard yang harus ditekan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Tutorial, dokumentasi teknis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Tampil font monospace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&lt;samp&gt;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Contoh output dari program/komputer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Dokumentasi, menampilkan pesan error/hasil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Sering dipakai bersama &lt;kbd&gt;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&lt;var&gt;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Variabel matematika atau pemrograman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Konten pendidikan, rumus, dokumentasi kode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Tampil miring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&lt;del&gt;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yang dihapus/tidak berlaku, tampil coret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Revisi dokumen, harga lama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datetime &amp; cite (opsional)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&lt;ins&gt;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baru yang ditambahkan, tampil garis bawah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Revisi dokumen, berdampingan dengan &lt;del&gt;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datetime &amp; cite (opsional)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&lt;s&gt;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coret tanpa makna resmi dihapus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Harga tidak berlaku, info basi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Beda dari &lt;del&gt;: hanya visual, tidak semantik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&lt;u&gt;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Garis bawah bukan link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Kesalahan ejaan, istilah khusus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Hati-hati, mirip link. Pakai seperlunya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&lt;ruby&gt;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Pembungkus anotasi teks kecil di atas karakter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Teks Jepang/Cina dengan panduan baca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Butuh &lt;rt&gt; di dalamnya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&lt;rt&gt;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kecil di atas karakter (cara baca)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&lt;ruby&gt;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Inti dari ruby annotation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&lt;rp&gt;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Tanda kurung cadangan untuk browser lama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&lt;ruby&gt;, bungkus tanda kurung ( 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Browser modern otomatis sembunyikan ini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&amp; NAVIGASI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&lt;a&gt;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Hyperlink ke halaman lain, file, atau anchor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Menu navigasi, link teks, tombol link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href wajib. target="_blank" buka tab baru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&lt;nav&gt;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Wadah navigasi utama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Menu header, sidebar, breadcrumb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Untuk navigasi utama, bukan semua kumpulan link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GAMBAR &amp; MEDIA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&lt;img&gt;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Menampilkan gambar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mana saja perlu gambar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punya penutup. Atribut src &amp; alt wajib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&lt;audio&gt;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Pemutar audio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Musik, podcast, efek suara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Butuh atribut controls agar tombol muncul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&lt;video&gt;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Pemutar video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Video tutorial, konten visual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Butuh atribut controls. Bisa pakai width &amp; height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&lt;source&gt;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Sumber file cadangan untuk &lt;video&gt; atau &lt;audio&gt;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Memberi pilihan format berbeda (mp4, ogg)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punya penutup. Atribut src &amp; type wajib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&lt;track&gt;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Subtitle/caption untuk video atau audio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Video dengan terjemahan atau subtitle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Atribut: kind, src, srclang, label. File .vtt wajib ada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&lt;picture&gt;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Wadah gambar responsif dengan beberapa sumber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Gambar berbeda untuk layar berbeda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Butuh &lt;source&gt; + &lt;img&gt; di dalamnya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&lt;figure&gt;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Wadah untuk gambar/media beserta keterangannya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Gambar dengan caption, diagram, kode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Biasanya dipakai bersama &lt;figcaption&gt;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&lt;figcaption&gt;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Keterangan/caption untuk &lt;figure&gt;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Teks di bawah atau atas gambar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Harus di dalam &lt;figure&gt;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&lt;map&gt;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Peta area klik pada gambar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Gambar yang punya beberapa area klik berbeda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Dihubungkan ke &lt;img&gt; via atribut usemap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&lt;area&gt;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Area klik di dalam &lt;map&gt;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&lt;map&gt;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Atribut: shape, coords, href. Tidak punya penutup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&lt;object&gt;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Menyematkan konten eksternal (PDF, dll)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Tampilkan PDF langsung di halaman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Bisa punya konten fallback di dalamnya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&lt;embed&gt;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Menyematkan konten eksternal, lebih simpel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Embed cepat tanpa fallback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punya penutup. Tidak bisa kasih pesan cadangan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&lt;canvas&gt;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Area kosong untuk digambar via JavaScript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Grafik, game, animasi, chart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Tanpa JS hanya kotak kosong. Atribut id, width, height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&lt;iframe&gt;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Menyematkan halaman web lain di dalam halaman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Embed YouTube, Google Maps, halaman lain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src wajib. Perhatikan keamanan (sandbox)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&lt;ul&gt;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Unordered list, daftar dengan bullet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Daftar yang tidak perlu urutan/nomor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&lt;ol&gt;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Ordered list, daftar bernomor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Langkah-langkah, ranking, urutan penting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type untuk ganti style nomor (1, A, a, I, i)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&lt;li&gt;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Item di dalam list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&lt;ul&gt; atau &lt;ol&gt;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Bisa berisi list lain (nested list)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&lt;dl&gt;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Description list, daftar istilah-definisi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Glossary, kamus, FAQ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Berisi pasangan &lt;dt&gt; dan &lt;dd&gt;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&lt;dt&gt;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Istilah yang didefinisikan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&lt;dl&gt;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&lt;dd&gt;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Definisi/penjelasan dari &lt;dt&gt;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&lt;dl&gt;, setelah &lt;dt&gt;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Satu &lt;dt&gt; bisa punya beberapa &lt;dd&gt;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&lt;table&gt;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Membuat tabel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Data yang punya baris dan kolom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border="1" untuk tampilkan garis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&lt;thead&gt;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Kelompok baris header tabel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Baris judul kolom paling atas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Hanya untuk baris judul, bukan data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&lt;tbody&gt;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Kelompok baris data utama tabel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Baris isi/data tabel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Browser otomatis tambahkan walau tidak ditulis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&lt;tfoot&gt;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Kelompok baris footer tabel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Baris total, kesimpulan di paling bawah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Ditulis setelah &lt;tbody&gt;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&lt;tr&gt;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Satu baris di dalam tabel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thead, tbody, atau tfoot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&lt;th&gt;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 header, judul kolom atau baris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Baris/kolom judul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Otomatis tebal &amp; rata tengah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&lt;td&gt;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 data biasa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Isi data tabel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colspan &amp; rowspan untuk gabung sel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&lt;caption&gt;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Judul tabel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Setiap tabel yang perlu keterangan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Ditulis tepat setelah &lt;table&gt;, sebelum &lt;thead&gt;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&lt;colgroup&gt;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Pembungkus pengatur kolom tabel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Saat mau beri style ke kolom sekaligus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Ditulis setelah &lt;caption&gt; atau tepat setelah &lt;table&gt;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&lt;col&gt;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Mewakili satu kolom untuk diberi style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&lt;colgroup&gt;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punya penutup. Jumlah harus sama dengan jumlah kolom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&lt;form&gt;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Wadah form input pengguna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Login, registrasi, pencarian, kontak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action (tujuan data) &amp; method (GET/POST)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&lt;label&gt;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keterangan untuk input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samping atau membungkus &lt;input&gt;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for harus sama dengan id input-nya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&lt;input&gt;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Kotak input pengguna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Form apa saja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punya penutup. Atribut type menentukan jenisnya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&lt;textarea&gt;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Kotak teks banyak baris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Komentar, pesan panjang, deskripsi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rows &amp; cols untuk ukuran awal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&lt;button&gt;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Tombol klik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Submit form, aksi apapun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type: submit, reset, atau button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&lt;select&gt;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Dropdown pilihan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Pilih satu dari banyak opsi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multiple untuk pilih banyak sekaligus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&lt;option&gt;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Satu pilihan di dalam &lt;select&gt;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&lt;select&gt;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value &amp; selected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&lt;optgroup&gt;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Kelompok pilihan di dalam &lt;select&gt;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Dropdown dengan kategori pilihan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label untuk judul kategori, tidak bisa dipilih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&lt;datalist&gt;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Daftar saran untuk &lt;input&gt;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Input dengan saran pilihan, tapi tetap bisa ketik bebas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Dihubungkan ke &lt;input&gt; via id &amp; atribut list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&lt;output&gt;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Wadah hasil kalkulasi form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Kalkulator, konversi, total harga otomatis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Butuh JavaScript untuk mengisinya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&lt;fieldset&gt;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Kelompok input form dalam kotak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Form panjang yang dibagi beberapa bagian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Otomatis ada border. Isi &lt;legend&gt; untuk judulnya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&lt;legend&gt;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Judul untuk &lt;fieldset&gt;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&lt;fieldset&gt;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Muncul di sudut atas border fieldset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&lt;progress&gt;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Bar kemajuan proses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Upload, download, loading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value &amp; max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&lt;meter&gt;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Pengukur nilai dalam rentang tertentu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Baterai, kapasitas, skor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min, max, value, low, high, optimum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&amp; SEMANTIK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&lt;div&gt;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Wadah blok tanpa makna semantik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Pengelompokan elemen untuk layout/styling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Elemen blok, pindah baris otomatis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&lt;span&gt;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Wadah inline tanpa makna semantik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Bungkus teks untuk diberi style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Elemen inline, tidak pindah baris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&lt;header&gt;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Bagian header halaman atau section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Logo, judul, navigasi di atas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Bisa ada lebih dari satu per halaman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&lt;nav&gt;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Navigasi utama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Menu header, sidebar, breadcrumb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&lt;main&gt;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Konten utama halaman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Satu per halaman, isi utama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Hanya satu &lt;main&gt; per halaman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&lt;section&gt;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Bagian/seksi halaman dengan topik sendiri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Bab artikel, bagian halaman berbeda topik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Biasanya punya heading di dalamnya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&lt;article&gt;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Konten mandiri yang bisa berdiri sendiri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Post blog, berita, komentar, kartu produk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Bisa dibagikan tanpa kehilangan makna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&lt;aside&gt;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Konten sampingan terkait konten utama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Sidebar, iklan, info terkait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&lt;footer&gt;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Bagian bawah halaman atau section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Copyright, kontak, link tambahan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Bisa ada lebih dari satu per halaman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&lt;details&gt;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Konten yang bisa dibuka/tutup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FAQ, spoiler, info tambahan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Butuh &lt;summary&gt; sebagai judul kliknya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&lt;summary&gt;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Judul yang bisa diklik untuk buka &lt;details&gt;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&lt;details&gt;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Selalu tampil, yang lain tersembunyi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&lt;dialog&gt;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Kotak dialog/popup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Modal, konfirmasi, alert kustom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Atribut open untuk tampilkan. Butuh JS untuk kontrol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&lt;template&gt;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Konten HTML tersembunyi yang bisa dipakai JS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Pola/template yang diclone JS berkali-kali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tampil di browser, hanya bisa diakses JS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&lt;noscript&gt;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Konten cadangan kalau JavaScript dimatikan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Pesan untuk pengguna tanpa JS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LAINNYA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&lt;base&gt;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URL dasar untuk semua link relatif di halaman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dalam &lt;head&gt;, saat semua link dari domain sama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Hanya boleh satu per halaman. Tidak punya penutup</w:t>
            </w:r>
          </w:p>
        </w:tc>
      </w:tr>
    </w:tbl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ATRIBUT 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 / Atribut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Penjelasan Singkat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Kapan Dipakai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 Khusus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 GLOBAL (bisa dipakai di hampir semua elemen)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Pengenal unik satu elemen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Untuk CSS, JS, anchor link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boleh sama di satu halaman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Pengelompokan elemen untuk styling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Kasih style CSS ke banyak elemen sekaligus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Satu elemen boleh punya banyak class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Tooltip yang muncul saat hover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Info tambahan saat mouse di atas elemen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style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CSS langsung di elemen (inline style)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Style cepat untuk satu elemen saja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disarankan untuk proyek besar, susah dikelola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hidden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Sembunyikan elemen dari tampilan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Elemen yang belum perlu ditampilkan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Elemen tetap ada di HTML, tapi tidak terlihat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lang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Bahasa konten elemen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&lt;html&gt; untuk bahasa seluruh halaman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Contoh: lang="id", lang="en"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dir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Arah teks: ltr atau rtl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&lt;html&gt; atau elemen tertentu untuk teks Arab/Ibrani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ltr = kiri ke kanan, rtl = kanan ke kiri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tabindex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Urutan fokus saat tekan Tab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Atur urutan navigasi keyboard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0 = masuk urutan normal, -1 = tidak bisa di-tab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data-*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Atribut data kustom buatan sendiri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Simpan data tambahan untuk JavaScript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Contoh: data-id="123", data-warna="merah"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aria-*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Aksesibilitas untuk screen reader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Buat situs bisa dipakai pengguna disabilitas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Contoh: aria-label, aria-hidden, aria-expanded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 LINK &amp; NAVIGASI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href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URL tujuan link atau file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&lt;a&gt; dan &lt;link&gt;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Bisa URL, path relatif, #anchor, mailto:, tel: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 mana link dibuka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&lt;a&gt;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_blank = tab baru, _self = tab sama (default)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rel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Hubungan antara halaman &amp; link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&lt;a&gt; dan &lt;link&gt;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Contoh: rel="stylesheet", rel="noopener"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 MEDIA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src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Alamat/path file sumber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&lt;img&gt;, &lt;video&gt;, &lt;audio&gt;, &lt;script&gt;, &lt;iframe&gt;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Bisa path lokal atau URL internet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alt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alternatif jika gambar gagal tampil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Wajib di &lt;img&gt;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Penting untuk aksesibilitas &amp; SEO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width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Lebar elemen dalam pixel atau persen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&lt;img&gt;, &lt;video&gt;, &lt;canvas&gt;, dll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Sebaiknya juga set height untuk hindari layout shift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height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Tinggi elemen dalam pixel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&lt;img&gt;, &lt;video&gt;, &lt;canvas&gt;, dll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controls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Tampilkan tombol play/pause/volume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&lt;audio&gt; dan &lt;video&gt;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Tanpa ini, tidak ada kontrol yang muncul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srcset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Daftar gambar untuk resolusi berbeda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&lt;img&gt; dan &lt;source&gt; dalam &lt;picture&gt;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Berpasangan dengan sizes untuk gambar responsif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Kondisi media query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&lt;source&gt; dalam &lt;picture&gt;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Tentukan gambar mana yang dipakai di layar berapa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usemap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Menghubungkan gambar ke &lt;map&gt;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&lt;img&gt;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Nilainya harus #nama, sama dengan id &lt;map&gt;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coords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Koordinat area klik di gambar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&lt;area&gt;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Format tergantung shape: circle, rect, poly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shape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Bentuk area klik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&lt;area&gt;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Nilai: rect, circle, poly, default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 FORM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Jenis input atau tombol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&lt;input&gt; dan &lt;button&gt;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text, email, password, number, checkbox, radio, file, dll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Nama data saat form dikirim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semua elemen form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Ini yang jadi key saat data dikirim ke server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Nilai elemen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&lt;input&gt;, &lt;option&gt;, &lt;button&gt;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Nilai awal atau nilai yang dikirim saat submit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Teks abu-abu petunjuk di dalam input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&lt;input&gt; dan &lt;textarea&gt;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Hilang saat pengguna mulai mengetik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required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Input wajib diisi sebelum submit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&lt;input&gt;, &lt;select&gt;, &lt;textarea&gt;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perlu nilai, cukup tulis required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URL tujuan pengiriman data form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&lt;form&gt;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Kalau tidak diisi, kirim ke halaman yang sama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Cara kirim data: GET atau 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&lt;form&gt;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GET = data di URL. POST = data tersembunyi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checked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Centang default checkbox atau radio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&lt;input type=checkbox&gt; dan &lt;input type=radio&gt;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perlu nilai, cukup tulis checked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selected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Pilihan default di dropdown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&lt;option&gt;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perlu nilai, cukup tulis selected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multiple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Boleh pilih lebih dari satu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&lt;select&gt; dan &lt;input type=file&gt;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Untuk select: tahan Ctrl untuk pilih banyak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rows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Jumlah baris tinggi textarea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&lt;textarea&gt;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Hanya ukuran awal, bisa diubah pengguna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cols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Jumlah kolom lebar textarea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&lt;textarea&gt;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Hanya ukuran awal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for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Hubungkan label ke input tertentu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&lt;label&gt;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Nilainya harus sama dengan id input yang dituju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min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Nilai minimum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&lt;input type=number&gt;, &lt;input type=date&gt;, &lt;meter&gt;, &lt;progress&gt;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max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Nilai maksimum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&lt;input type=number&gt;, &lt;input type=date&gt;, &lt;meter&gt;, &lt;progress&gt;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 TABEL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colspan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Gabung beberapa kolom jadi satu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&lt;td&gt; dan &lt;th&gt;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colspan="2" artinya elemen ini selebar 2 kolom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rowspan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Gabung beberapa baris jadi satu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&lt;td&gt; dan &lt;th&gt;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rowspan="2" artinya elemen ini setinggi 2 baris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 META &amp; DOKUMEN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charset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Encoding karakter dokumen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&lt;meta charset&gt;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Selalu pakai UTF-8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Nilai dari meta tag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&lt;meta&gt;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Berpasangan dengan atribut name atau http-equiv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Tanggal/waktu format mesin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&lt;time&gt;, &lt;del&gt;, &lt;ins&gt;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Format: YYYY-MM-DD atau YYYY-MM-DDThh:mm:ss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open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Tampilkan &lt;details&gt; dalam keadaan terbuka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Di &lt;details&gt;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71C1C"/>
                <w:sz w:val="18"/>
                <w:szCs w:val="18"/>
              </w:rPr>
              <w:t xml:space="preserve">Tidak perlu nilai, cukup tulis open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2026-06-16T06:26:40.765Z</dcterms:created>
  <dcterms:modified xsi:type="dcterms:W3CDTF">2026-06-16T06:26:40.765Z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