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 по проделанной работе по Programming Languages 1 группы IT-124</w:t>
      </w:r>
    </w:p>
    <w:p w:rsidR="00000000" w:rsidDel="00000000" w:rsidP="00000000" w:rsidRDefault="00000000" w:rsidRPr="00000000" w14:paraId="00000002">
      <w:pPr>
        <w:spacing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Горохова Дмитрия</w:t>
      </w:r>
    </w:p>
    <w:p w:rsidR="00000000" w:rsidDel="00000000" w:rsidP="00000000" w:rsidRDefault="00000000" w:rsidRPr="00000000" w14:paraId="00000003">
      <w:pPr>
        <w:spacing w:before="20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Сделать свой сайт на html css. указать минимум по 10 страниц разного контента на сайта.</w:t>
      </w:r>
    </w:p>
    <w:p w:rsidR="00000000" w:rsidDel="00000000" w:rsidP="00000000" w:rsidRDefault="00000000" w:rsidRPr="00000000" w14:paraId="00000004">
      <w:pPr>
        <w:spacing w:before="20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Сайт называется StarCraft Site. Этот сайт представляет собой интерактивную веб-энциклопедию, полностью посвященную культовой вселенной StarCraft. Сайт охватывает всю историю серии, включая классическую первую часть, дополнение Brood War, трилогию StarCraft 2 и новейшую игру франшизы.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05100" cy="30194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 Структура сайта.</w:t>
      </w:r>
    </w:p>
    <w:p w:rsidR="00000000" w:rsidDel="00000000" w:rsidP="00000000" w:rsidRDefault="00000000" w:rsidRPr="00000000" w14:paraId="00000007">
      <w:pPr>
        <w:spacing w:before="20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1 изображена структура сайта. Главной страницей является “index.html”. Каждый файл html использует один и тот же “style.css”. </w:t>
      </w:r>
    </w:p>
    <w:p w:rsidR="00000000" w:rsidDel="00000000" w:rsidP="00000000" w:rsidRDefault="00000000" w:rsidRPr="00000000" w14:paraId="00000008">
      <w:pPr>
        <w:spacing w:before="20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Обозначения страниц: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“index.html” – главная страница.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“heroes.html” – герои.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“protoss.html” – протоссы.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“starcraft_brood_war.html” – Старкрафт часть Brood War.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“starcraft.html” – новейшая часть франшизы.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“starcraft1.html” – первая часть игры Старкрафт.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starcraft2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.html” – вторая часть игры Старкрафт.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“terran.html” – терраны.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“trailers.html” – трейлеры игры.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“zerg.html” – зерги.</w:t>
      </w:r>
    </w:p>
    <w:p w:rsidR="00000000" w:rsidDel="00000000" w:rsidP="00000000" w:rsidRDefault="00000000" w:rsidRPr="00000000" w14:paraId="00000013">
      <w:pPr>
        <w:spacing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15025" cy="2952997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952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 Главная страница сайта</w:t>
      </w:r>
    </w:p>
    <w:p w:rsidR="00000000" w:rsidDel="00000000" w:rsidP="00000000" w:rsidRDefault="00000000" w:rsidRPr="00000000" w14:paraId="00000015">
      <w:pPr>
        <w:spacing w:before="20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2 изображена главная страница сайта. На этой странице можно переходить на другие страницы, при нажатии на баннеры с фотографиями, или на кнопки, в шапке страницы. При нажатии на логотип, пользователь возвращается на главную страницу.</w:t>
      </w:r>
    </w:p>
    <w:p w:rsidR="00000000" w:rsidDel="00000000" w:rsidP="00000000" w:rsidRDefault="00000000" w:rsidRPr="00000000" w14:paraId="00000016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12910" cy="2901237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2910" cy="2901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3 Страница “StarCraft 1”</w:t>
      </w:r>
    </w:p>
    <w:p w:rsidR="00000000" w:rsidDel="00000000" w:rsidP="00000000" w:rsidRDefault="00000000" w:rsidRPr="00000000" w14:paraId="00000018">
      <w:pPr>
        <w:spacing w:before="200" w:lineRule="auto"/>
        <w:ind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3 изображена страница “terran.html”. Здесь находится: описание, 6 фото игры и видео с геймплеем.</w:t>
      </w:r>
    </w:p>
    <w:p w:rsidR="00000000" w:rsidDel="00000000" w:rsidP="00000000" w:rsidRDefault="00000000" w:rsidRPr="00000000" w14:paraId="00000019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85800" cy="2821198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5800" cy="2821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 Страница “StarCraft Brood War”</w:t>
      </w:r>
    </w:p>
    <w:p w:rsidR="00000000" w:rsidDel="00000000" w:rsidP="00000000" w:rsidRDefault="00000000" w:rsidRPr="00000000" w14:paraId="0000001B">
      <w:pPr>
        <w:spacing w:before="20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4 изображена страница “starcraft_brood_war.html”. Здесь находится: описание, 6 фото игры и видео с геймплеем.</w:t>
      </w:r>
    </w:p>
    <w:p w:rsidR="00000000" w:rsidDel="00000000" w:rsidP="00000000" w:rsidRDefault="00000000" w:rsidRPr="00000000" w14:paraId="0000001C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02770" cy="2687637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770" cy="2687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5 Страница “StarCraft 2”</w:t>
      </w:r>
    </w:p>
    <w:p w:rsidR="00000000" w:rsidDel="00000000" w:rsidP="00000000" w:rsidRDefault="00000000" w:rsidRPr="00000000" w14:paraId="0000001E">
      <w:pPr>
        <w:spacing w:before="20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5 изображена страница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starcraft2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.html”. Здесь находится: описание, 6 фото игры и видео с геймплеем.</w:t>
      </w:r>
    </w:p>
    <w:p w:rsidR="00000000" w:rsidDel="00000000" w:rsidP="00000000" w:rsidRDefault="00000000" w:rsidRPr="00000000" w14:paraId="0000001F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04297" cy="280214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4297" cy="2802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6  Страница “StarCraft”</w:t>
      </w:r>
    </w:p>
    <w:p w:rsidR="00000000" w:rsidDel="00000000" w:rsidP="00000000" w:rsidRDefault="00000000" w:rsidRPr="00000000" w14:paraId="00000021">
      <w:pPr>
        <w:spacing w:before="20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6 изображена страница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starcraft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.html”. Здесь находится: описание, 6 фото из трейлера и видео с ним.</w:t>
      </w:r>
    </w:p>
    <w:p w:rsidR="00000000" w:rsidDel="00000000" w:rsidP="00000000" w:rsidRDefault="00000000" w:rsidRPr="00000000" w14:paraId="00000022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47755" cy="2909888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755" cy="2909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7  Страница “Трейлеры”</w:t>
      </w:r>
    </w:p>
    <w:p w:rsidR="00000000" w:rsidDel="00000000" w:rsidP="00000000" w:rsidRDefault="00000000" w:rsidRPr="00000000" w14:paraId="00000024">
      <w:pPr>
        <w:spacing w:before="20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7 изображена страница “trailers.html”. Здесь находится: 4 видео с трейлерами из разных частей игры.</w:t>
      </w:r>
    </w:p>
    <w:p w:rsidR="00000000" w:rsidDel="00000000" w:rsidP="00000000" w:rsidRDefault="00000000" w:rsidRPr="00000000" w14:paraId="00000025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63311" cy="2725948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311" cy="2725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8  Страница “Герои”</w:t>
      </w:r>
    </w:p>
    <w:p w:rsidR="00000000" w:rsidDel="00000000" w:rsidP="00000000" w:rsidRDefault="00000000" w:rsidRPr="00000000" w14:paraId="00000027">
      <w:pPr>
        <w:spacing w:before="20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8 изображена страница “heroes.html”. Здесь находятся карточки, при наведении они переворачиваются и показывается описание героя.</w:t>
      </w:r>
    </w:p>
    <w:p w:rsidR="00000000" w:rsidDel="00000000" w:rsidP="00000000" w:rsidRDefault="00000000" w:rsidRPr="00000000" w14:paraId="00000028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53449" cy="288766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449" cy="2887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9 Страница “Терраны”</w:t>
      </w:r>
    </w:p>
    <w:p w:rsidR="00000000" w:rsidDel="00000000" w:rsidP="00000000" w:rsidRDefault="00000000" w:rsidRPr="00000000" w14:paraId="0000002A">
      <w:pPr>
        <w:spacing w:before="20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9 изображена страница “terran.html”. Здесь находится: описание расы, 3 фото основных юнитов и их названия.</w:t>
      </w:r>
    </w:p>
    <w:p w:rsidR="00000000" w:rsidDel="00000000" w:rsidP="00000000" w:rsidRDefault="00000000" w:rsidRPr="00000000" w14:paraId="0000002B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02004" cy="289739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2004" cy="2897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10 Страница “Зерги”</w:t>
      </w:r>
    </w:p>
    <w:p w:rsidR="00000000" w:rsidDel="00000000" w:rsidP="00000000" w:rsidRDefault="00000000" w:rsidRPr="00000000" w14:paraId="0000002D">
      <w:pPr>
        <w:spacing w:before="20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10 изображена страница “zerg.html”. Здесь находится: описание расы, 3 фото основных юнитов и их названия.</w:t>
      </w:r>
    </w:p>
    <w:p w:rsidR="00000000" w:rsidDel="00000000" w:rsidP="00000000" w:rsidRDefault="00000000" w:rsidRPr="00000000" w14:paraId="0000002E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25531" cy="2716213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531" cy="271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0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11 Страница “Протоссы”</w:t>
      </w:r>
    </w:p>
    <w:p w:rsidR="00000000" w:rsidDel="00000000" w:rsidP="00000000" w:rsidRDefault="00000000" w:rsidRPr="00000000" w14:paraId="00000030">
      <w:pPr>
        <w:spacing w:before="20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10 изображена страница “protoss.html”. Здесь находится: описание расы, 3 фото основных юнитов и их названия.</w:t>
      </w:r>
    </w:p>
    <w:p w:rsidR="00000000" w:rsidDel="00000000" w:rsidP="00000000" w:rsidRDefault="00000000" w:rsidRPr="00000000" w14:paraId="00000031">
      <w:pPr>
        <w:spacing w:before="20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HTML имеет повторяющиеся части, а сам внутренний контент между страничками отличается. Из повторяющихся частей: тег head, шапка сайта (&lt;nav&gt;) и div с классом content.</w:t>
      </w:r>
    </w:p>
    <w:p w:rsidR="00000000" w:rsidDel="00000000" w:rsidP="00000000" w:rsidRDefault="00000000" w:rsidRPr="00000000" w14:paraId="00000032">
      <w:pPr>
        <w:spacing w:before="200" w:lineRule="auto"/>
        <w:ind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HTML (основная часть):</w:t>
      </w:r>
    </w:p>
    <w:p w:rsidR="00000000" w:rsidDel="00000000" w:rsidP="00000000" w:rsidRDefault="00000000" w:rsidRPr="00000000" w14:paraId="0000003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3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37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width=device-width, initial-scale=1.0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38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Zergs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css/style.css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3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&lt;!-- здесь кнопки навигации --&gt;</w:t>
      </w:r>
    </w:p>
    <w:p w:rsidR="00000000" w:rsidDel="00000000" w:rsidP="00000000" w:rsidRDefault="00000000" w:rsidRPr="00000000" w14:paraId="0000003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&lt;!-- логотип старкрафт (если нажать, то вернуться домой) --&gt;</w:t>
      </w:r>
    </w:p>
    <w:p w:rsidR="00000000" w:rsidDel="00000000" w:rsidP="00000000" w:rsidRDefault="00000000" w:rsidRPr="00000000" w14:paraId="0000003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40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index.html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41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imgs/logo.png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=""&gt;</w:t>
      </w:r>
    </w:p>
    <w:p w:rsidR="00000000" w:rsidDel="00000000" w:rsidP="00000000" w:rsidRDefault="00000000" w:rsidRPr="00000000" w14:paraId="0000004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&lt;!-- кнопки на другие страницы --&gt;</w:t>
      </w:r>
    </w:p>
    <w:p w:rsidR="00000000" w:rsidDel="00000000" w:rsidP="00000000" w:rsidRDefault="00000000" w:rsidRPr="00000000" w14:paraId="00000046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buttons-container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47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48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starcraft1.html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StarCraft I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4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starcraft_brood_war.html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StarCraft Brood War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4F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50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starcraft2.html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StarCraft II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54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ce566"/>
          <w:sz w:val="21"/>
          <w:szCs w:val="21"/>
          <w:rtl w:val="0"/>
        </w:rPr>
        <w:t xml:space="preserve">starcraft.html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StarCraft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f7f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d4e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bd88f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5A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9676c"/>
          <w:sz w:val="21"/>
          <w:szCs w:val="21"/>
          <w:rtl w:val="0"/>
        </w:rPr>
        <w:t xml:space="preserve">&lt;!-- ЗДЕСЬ РАЗНЫЙ КОНТЕНТ У СТРАНИЦ --&gt;</w:t>
      </w:r>
    </w:p>
    <w:p w:rsidR="00000000" w:rsidDel="00000000" w:rsidP="00000000" w:rsidRDefault="00000000" w:rsidRPr="00000000" w14:paraId="0000005B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7f1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31313" w:val="clear"/>
        <w:spacing w:before="200" w:line="325.71428571428567" w:lineRule="auto"/>
        <w:rPr>
          <w:rFonts w:ascii="Courier New" w:cs="Courier New" w:eastAsia="Courier New" w:hAnsi="Courier New"/>
          <w:color w:val="8b888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c618d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b888f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0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CSS состоит из 383 строк кода. Там описаны классы и стили к ним. Сам код поделен на секции: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навигации,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контента страниц,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трейлеров,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карточек,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фотографии основных юнитов.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