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Array.spilt(x,x,x)接受三个参数 或者两个参数 从x开始 删除x个参数 添加进去x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Array.slice()从x开始复制到x 复制出一个新数组出来 (深拷贝)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即数组深拷贝可以直接用slice 对象深拷贝可以JSON.parse(JSON.stringify(xxx)) //json会把function和undefined忽略掉 循环引用会报错 所以尽量别用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Array.indexof(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)返回值在数组中所在的脚标位置 //如果不存在会返回-1 比较用的是===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Array.length属性可以赋值 如果小于数组现在的length则会删除数组中超过的长度的脚标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Array.isArray(xx)判断xx变量是否是数组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Array.sort(function(pre,cur))返回值如果小于0则第一个数排前面,等于0位置不变,大于0第二个数排前面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Array.concat()可以和一个或者多个数组合并 也可以添加单个元素 返回值是一个新的数组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Array.indexOf(xx)查询参数在数组中所在的角标位置;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Array.filter(function(xx,xx,xx)) 回调函数返回true才会把当前遍历到的元素加入数组 最后返回一个新数组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Array.some 一次遍历返回true 整个函数结果就是true Array.every 所有返回true 函数结果才是true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Array.map 返回一个由每次遍历的返回值构成的新数组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Array.reduce 第一个参数是一个回调函数 第二个参数是 回调函数的第一个参数的初始值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回调函数有第一个参数为每次遍历返回的值 即前一次遍历返回的值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注意值为false的Boolean对象也是true 因为它是一个有值的对象 它和true false不一样 包装类是一个对象 应该当做对象来看待 而不是基础数据类型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Boolean()可以当做函数使用可以把非布尔值转换成布尔值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如果用了new Boolean()则会把false也转为true 应为它代表的是生成一个新的对象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 xml:space="preserve">使用规范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idMaker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i&lt;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yield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generator=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idMaker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 function* xxx(){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xxxx;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dosomething....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xxxx;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dosomething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即每次next都是继续往下执行到下一个yield标识符 并且每次都会返回yield指定的值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调用generator生成一个生成器 yield会冻结状态即不让函数继续执行 只有调用next()才会继续执行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generator的函数有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继续执行下一步操作 并且返回一个对象value表示当前变量的值 done表示是否执行完毕  //当函数执行完毕返回的value则是undefined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return(xx)结束函数执行 并且返回一个给定的值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throw()抛出一个错误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str.replace(正则,替换内容) 可以用作字符串replace替换 默认replace是替换匹配到的第一个字符串 但是可以用正则/g进行全局替换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str.match(正则)返回字符串匹配的内容 数组形式 可以用()类似于exec捕捉指定匹配字符串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re=正则 re.exec()可以捕获正则匹配到的字符串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返回值为第一次匹配到的字符串 可以继续往下匹配 直到返回null则表示没有匹配的内容了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</w:t>
      </w:r>
      <w:bookmarkStart w:id="0" w:name="OLE_LINK1"/>
      <w:r>
        <w:rPr>
          <w:rFonts w:hint="eastAsia"/>
          <w:lang w:val="en-US" w:eastAsia="zh-CN"/>
        </w:rPr>
        <w:t>result</w:t>
      </w:r>
      <w:bookmarkEnd w:id="0"/>
      <w:r>
        <w:rPr>
          <w:rFonts w:hint="eastAsia"/>
          <w:lang w:val="en-US" w:eastAsia="zh-CN"/>
        </w:rPr>
        <w:t>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while(resultexec(str)){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.charAt(number)//获取第几个字符串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.indexOf(参数)获取给定参数的角标位置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.match(正则)返回字符串匹配的内容 数组形式 可以用()类似于exec捕捉指定匹配字符串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.slice(开始,结束)获取指定范围的字符串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.split(字符串)根据给定字符串分割字符串 返回值是一个新的数组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注意:所有的包装类都是object 千万不要用包装类做Boolean()比较的参数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有set get delete方法 for( let entry of map) 每次遍历会返回一个键值对数组[key,value];对于key的比较是用的全等于===,保存的value只是引用并没有做拷贝处理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大多数情况下我们会用object作为map使用但是object会有原型 但是es5可以使用object.create(null);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object的key只能是字符串或者Symbols 但是map可以用任意值做键可以是对象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对象.size可以获取到键值对的个数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对象.clear()移除所有的键值对,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对象.delete()根据键移除键值对 并返回一个布尔值代表是否有该键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对象.forEach(function(value,key){})给每个遍历到的回调函数赋值key和value 最好是用for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对象.has()判断key是否存在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对象.keys()返回所有的key组成的iterator 然后利用展开运算符...可以转换成数组 [...a.keys()]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对象.values()同上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可以使用...iterator对象展开迭代器对象 如果是键值对类型的就会变成二维数组 如果是数组类型的就会变成一维数组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同样二维数组也可以放入map的构造器中var kvArray = [["key1", "value1"], ["key2", "value2"]];var myMap = new Map(kvArray);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NaN需要用isNaN来判断 因为NaN不等于NaN代表一个非数字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数字类型函数需要记住的函数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parseFloat()将字符串解析成浮点型小数 注意 如果字符串解析默认是整数或者1.00这种 会默认解析成整数 只有1.01有效浮点型字符串才会被解析成浮点型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parseInt()则将字符串解析成整数 注意 无视字符串的小数部分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Number.isInteger()判断数字是否为整数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Number.prototype.toFixed(Number)把数字强制保留几位小数 注意返回的是字符串 而且是在数字类型的原型上的方法 意味着Number类型可以直接调用这个函数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Number(10).toFixed(2)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Math.random()生成一个0-1的伪随机数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Math.ceil(x)向上取整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Math.floor(x)向下取整 返回一个小于x的最大整数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Math.round()返回数字四舍五入后的整数结果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Object.assign(target,...source)从多个对象上复制内容到target上 注意是浅拷贝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Object.create(原型,属性构造器)第二个参数是属性构造器 可选填 例如Object.create(null,{ p: { value: 42, writable: true, enumerable: true, configurable: true }})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Object.freeze(对象);冻结该对象 浅冻结 即如果某个属性只是指向某个对象的内存地址值 即该对象还是可以改变的；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Object.getOwnPrototypeNames(对象)获取对象的所有属性包括不可枚举的 也可以作用在原型上 即返回原型的所有属性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Object.getPrototypeOf(对象)从对象上获取原型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Object.keys()返回一个包含所有key的数组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一个promise只会调用resolve或者reject任意一个回调函数 即要么成功要么失败状态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pro=new Promise(function(resolve,reject){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resolve(someValue);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pro.then(function(value){dosomething...}).catch(function(value){....})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多个promise一起调用 注意 其中一个promise出现reject所有promise都会停止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Promise.all([...多个promise对象]).then(function(){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promise竞速 即只完成一个即可 当完成第一个resolve或者reject的时候promise停止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Promise.race([...多个promise对象]).then(function(){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 promise.then都是基于事件驱动的 所以都是异步的  编译器执行到异步代码的时候会插入列队 并不会执行 会等同步代码执行完毕后执行异步代码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Promise.resolve(value) 会返回一个promise对象  promise对象.then(function..) 可以执行这个resolve 并且是异步执行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reject同样可以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而且每次then的返回值都会放入一个promise 所以可以这样写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Promise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resolve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(a=&gt;{a()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(b=&gt;b())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如果需要返回reject 需要这样做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Promise.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resolve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(a=&gt;{a()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Promise.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)}).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(b=&gt;b())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解构相同的数组可以解构成对应的变量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[a,b]=[1,2,3]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a则为1b为2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let [a,b]=[1]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a为1b为undefined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如果等号右边是不可遍历的结构则会报错 map和set是具备iterator接口的 是可以遍历的结构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解构赋值允许有默认值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[a,b=2]=[1]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//注意 对应的结构位置上必须严格等于===undefined才会使用默认值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//虽然null == undefined 但是不是严格等于 所以为null不会使用默认值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a为1b为2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---------------------------------------------------------------------------------2.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表达式和运算符: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拓展运算符: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[....iterator]用于字面量数组中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function(...iterator) //用于函数中参数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class是语法糖其实就是function(){} 一个构造函数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在里面定义的xx(){}都是给new出来的实例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里面的xx(){}方法其实都是这个实例的原型的函数属性 都会被定义到原型上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es7第一次提案里面有 xx=()=&gt;{} 在函数里定义这样的语法 该函数会被定义到生成的实例的属性上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xx{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xx=class{} 也可以这样定义构造器  就和匿名构造函数一样 这种如果需要在内部访问函数的话 需要给class后面加上个名字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xxx.xxx 删除某个对象的某个属性的操作符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操作符可以判断某个属性是否在某个对象中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 操作符用来判断某个对象的原型和某个构造函数的原型是否一样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操作符 创建一个新的实例然后通过构造函数来初始化这个实例 如果构造函数bind指向了别的对象 则new创建的新对象会覆盖掉该对象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xx extends 某个对象  在class中要调用this.xxx时 可以调用父类的函数或者属性 但是一定要先在constructor中声明super();相当于创建super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在class中声明的函数前面加上static 就会把该函数或者变量声明到构造函数对象的属性上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普通声明xxx(){}是定义在原型上 xxx=()=&gt;{}是定义在实例的属性上 static xx(){}是定义在构造函数对象上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表达式代表该函数不是函数声明 只是一个自执行的表达式 void function(){xxxx}() 和(function(){})()是一样的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 在循环中可以使用表示结束本次循环继续下次循环 break:表示跳出本循环 或者break xxx;跳出指定循环 需要在循环外设定xxx continue也可以指定lable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Open Sans" w:hAnsi="Open Sans" w:eastAsia="宋体" w:cs="Open Sans"/>
          <w:b/>
          <w:i w:val="0"/>
          <w:caps w:val="0"/>
          <w:color w:val="217AC0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7DDE"/>
    <w:rsid w:val="0817628A"/>
    <w:rsid w:val="0D0F5FD4"/>
    <w:rsid w:val="0F712487"/>
    <w:rsid w:val="11EE2326"/>
    <w:rsid w:val="24F947D9"/>
    <w:rsid w:val="292A4B7A"/>
    <w:rsid w:val="2A6E1E92"/>
    <w:rsid w:val="42A03DCB"/>
    <w:rsid w:val="49C13008"/>
    <w:rsid w:val="53F1220D"/>
    <w:rsid w:val="5A5723BD"/>
    <w:rsid w:val="64686040"/>
    <w:rsid w:val="71322DB5"/>
    <w:rsid w:val="78FE6D6B"/>
    <w:rsid w:val="792F1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</dc:creator>
  <cp:lastModifiedBy>Administrator</cp:lastModifiedBy>
  <dcterms:modified xsi:type="dcterms:W3CDTF">2017-05-17T11:16:27Z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