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394C00" w14:paraId="0761B6BC" wp14:textId="083A7B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1D394C00" w:rsidR="1D394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С помощью технологий этой лабораторной можно регулировать полосу прокрутки, чтобы избежать багов и проблем, так как иногда она съедает место от области внутреннего содержимого. А также существуют методы для поиска координат элементов, которые позволяют узнать положение и помочь с их перемещением.</w:t>
      </w:r>
    </w:p>
    <w:p xmlns:wp14="http://schemas.microsoft.com/office/word/2010/wordml" w:rsidP="1D394C00" w14:paraId="501817AE" wp14:textId="32D96B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br/>
      </w:r>
      <w:r w:rsidRPr="1D394C00" w:rsidR="1D394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Функционал из этого занятия можно использовать для перемещения различных элементов интерфейса внутри сайта, так как тут есть методы, которые позволяют определить координаты элементов и изменения их положения.</w:t>
      </w:r>
      <w:r>
        <w:br/>
      </w:r>
      <w:r>
        <w:br/>
      </w:r>
      <w:r w:rsidRPr="1D394C00" w:rsidR="1D394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Например, можно поменять положения главной картинки, которую мы открываем на сайте </w:t>
      </w:r>
      <w:hyperlink r:id="R6ff8f3af67d54837">
        <w:r w:rsidRPr="1D394C00" w:rsidR="1D394C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19"/>
            <w:szCs w:val="19"/>
            <w:lang w:val="ru-RU"/>
          </w:rPr>
          <w:t>https://www.pinterest.ru</w:t>
        </w:r>
      </w:hyperlink>
      <w:r w:rsidRPr="1D394C00" w:rsidR="1D394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2DB215"/>
  <w15:docId w15:val="{158efe4e-15d1-4cfe-b61d-e419253cb2b0}"/>
  <w:rsids>
    <w:rsidRoot w:val="3F2DB215"/>
    <w:rsid w:val="1D394C00"/>
    <w:rsid w:val="3F2DB2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away.php?to=https%3A%2F%2Fwww.pinterest.ru&amp;cc_key=" TargetMode="External" Id="R6ff8f3af67d5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2020-07-04T10:35:27.8032433Z</dcterms:created>
  <dcterms:modified xsi:type="dcterms:W3CDTF">2020-07-04T10:37:38.0402061Z</dcterms:modified>
  <dc:creator>Пермяков Виталий</dc:creator>
  <lastModifiedBy>Пермяков Виталий</lastModifiedBy>
</coreProperties>
</file>