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C2A6" w14:textId="40D11914" w:rsidR="00744280" w:rsidRDefault="0017170A" w:rsidP="0017170A">
      <w:pPr>
        <w:jc w:val="center"/>
        <w:rPr>
          <w:sz w:val="48"/>
          <w:szCs w:val="48"/>
        </w:rPr>
      </w:pPr>
      <w:r w:rsidRPr="0017170A">
        <w:rPr>
          <w:sz w:val="48"/>
          <w:szCs w:val="48"/>
        </w:rPr>
        <w:t>Customer Data Visualization using PCA</w:t>
      </w:r>
    </w:p>
    <w:p w14:paraId="46222E1F" w14:textId="1CB3FCE5" w:rsidR="0017170A" w:rsidRDefault="0017170A" w:rsidP="0017170A">
      <w:pPr>
        <w:rPr>
          <w:sz w:val="36"/>
          <w:szCs w:val="36"/>
        </w:rPr>
      </w:pPr>
      <w:r w:rsidRPr="0017170A">
        <w:rPr>
          <w:sz w:val="36"/>
          <w:szCs w:val="36"/>
        </w:rPr>
        <w:t>Problem Statement</w:t>
      </w:r>
    </w:p>
    <w:p w14:paraId="098107B2" w14:textId="642A50F4" w:rsidR="0017170A" w:rsidRDefault="0017170A" w:rsidP="0017170A">
      <w:r>
        <w:rPr>
          <w:sz w:val="36"/>
          <w:szCs w:val="36"/>
        </w:rPr>
        <w:t xml:space="preserve">           </w:t>
      </w:r>
      <w:r w:rsidRPr="0017170A">
        <w:t>Modern businesses collect customer information from multiple sources. Customer datasets may contain several numerical features, making direct visualization and analysis difficult. Therefore, a dimensionality reduction technique is required to simplify the data while retaining important information. This project uses Principal Component Analysis to reduce customer data into principal components and visualize customer patterns. K-Means clustering can further be used to identify customer segments.</w:t>
      </w:r>
    </w:p>
    <w:p w14:paraId="01DA1EA9" w14:textId="15B236EB" w:rsidR="00F4769F" w:rsidRPr="00F4769F" w:rsidRDefault="00F4769F" w:rsidP="00F4769F">
      <w:pPr>
        <w:rPr>
          <w:sz w:val="36"/>
          <w:szCs w:val="36"/>
        </w:rPr>
      </w:pPr>
      <w:r w:rsidRPr="00F4769F">
        <w:rPr>
          <w:sz w:val="36"/>
          <w:szCs w:val="36"/>
        </w:rPr>
        <w:t>Objectiv</w:t>
      </w:r>
      <w:r>
        <w:rPr>
          <w:sz w:val="36"/>
          <w:szCs w:val="36"/>
        </w:rPr>
        <w:t>e</w:t>
      </w:r>
    </w:p>
    <w:p w14:paraId="27D6D86B" w14:textId="038E9617" w:rsidR="00F4769F" w:rsidRDefault="00F4769F" w:rsidP="00F4769F">
      <w:r>
        <w:t xml:space="preserve">                    </w:t>
      </w:r>
      <w:r w:rsidRPr="00F4769F">
        <w:t>To analyze and visualize customer data using Principal Component Analysis (PCA) by reducing multiple customer attributes into a smaller number of principal components while preserving maximum variance.</w:t>
      </w:r>
    </w:p>
    <w:p w14:paraId="4473C9AB" w14:textId="77777777" w:rsidR="00F4769F" w:rsidRDefault="00F4769F" w:rsidP="00F4769F">
      <w:pPr>
        <w:rPr>
          <w:sz w:val="36"/>
          <w:szCs w:val="36"/>
        </w:rPr>
      </w:pPr>
      <w:r w:rsidRPr="00F4769F">
        <w:rPr>
          <w:sz w:val="36"/>
          <w:szCs w:val="36"/>
        </w:rPr>
        <w:t>Requirements</w:t>
      </w:r>
    </w:p>
    <w:p w14:paraId="62FA2AF6" w14:textId="6D9585CF" w:rsidR="00F4769F" w:rsidRPr="005F4E90" w:rsidRDefault="00F4769F" w:rsidP="005F4E90">
      <w:pPr>
        <w:pStyle w:val="ListParagraph"/>
        <w:numPr>
          <w:ilvl w:val="0"/>
          <w:numId w:val="2"/>
        </w:numPr>
        <w:rPr>
          <w:sz w:val="36"/>
          <w:szCs w:val="36"/>
        </w:rPr>
      </w:pPr>
      <w:r w:rsidRPr="005F4E90">
        <w:rPr>
          <w:sz w:val="28"/>
          <w:szCs w:val="28"/>
        </w:rPr>
        <w:t>Software requirements</w:t>
      </w:r>
    </w:p>
    <w:p w14:paraId="4CCD0FFC" w14:textId="03079522" w:rsidR="00F4769F" w:rsidRPr="005F4E90" w:rsidRDefault="00F4769F" w:rsidP="005F4E90">
      <w:pPr>
        <w:pStyle w:val="ListParagraph"/>
        <w:numPr>
          <w:ilvl w:val="0"/>
          <w:numId w:val="1"/>
        </w:numPr>
        <w:rPr>
          <w:sz w:val="28"/>
          <w:szCs w:val="28"/>
        </w:rPr>
      </w:pPr>
      <w:r w:rsidRPr="005F4E90">
        <w:rPr>
          <w:sz w:val="28"/>
          <w:szCs w:val="28"/>
        </w:rPr>
        <w:t>python</w:t>
      </w:r>
    </w:p>
    <w:p w14:paraId="1A0CD6FA" w14:textId="75667901" w:rsidR="00F4769F" w:rsidRPr="005F4E90" w:rsidRDefault="005F4E90" w:rsidP="005F4E90">
      <w:pPr>
        <w:pStyle w:val="ListParagraph"/>
        <w:numPr>
          <w:ilvl w:val="0"/>
          <w:numId w:val="2"/>
        </w:numPr>
        <w:rPr>
          <w:sz w:val="28"/>
          <w:szCs w:val="28"/>
        </w:rPr>
      </w:pPr>
      <w:r w:rsidRPr="005F4E90">
        <w:rPr>
          <w:sz w:val="28"/>
          <w:szCs w:val="28"/>
        </w:rPr>
        <w:t>Python Libraries</w:t>
      </w:r>
    </w:p>
    <w:p w14:paraId="44808D17" w14:textId="653F6710" w:rsidR="005F4E90" w:rsidRPr="005F4E90" w:rsidRDefault="005F4E90" w:rsidP="005F4E90">
      <w:pPr>
        <w:pStyle w:val="ListParagraph"/>
        <w:numPr>
          <w:ilvl w:val="0"/>
          <w:numId w:val="1"/>
        </w:numPr>
        <w:rPr>
          <w:sz w:val="28"/>
          <w:szCs w:val="28"/>
        </w:rPr>
      </w:pPr>
      <w:r w:rsidRPr="005F4E90">
        <w:rPr>
          <w:sz w:val="28"/>
          <w:szCs w:val="28"/>
        </w:rPr>
        <w:t>pandas</w:t>
      </w:r>
    </w:p>
    <w:p w14:paraId="12B17AEF" w14:textId="77777777" w:rsidR="005F4E90" w:rsidRPr="005F4E90" w:rsidRDefault="005F4E90" w:rsidP="005F4E90">
      <w:pPr>
        <w:pStyle w:val="ListParagraph"/>
        <w:numPr>
          <w:ilvl w:val="0"/>
          <w:numId w:val="1"/>
        </w:numPr>
        <w:rPr>
          <w:sz w:val="28"/>
          <w:szCs w:val="28"/>
        </w:rPr>
      </w:pPr>
      <w:proofErr w:type="spellStart"/>
      <w:r w:rsidRPr="005F4E90">
        <w:rPr>
          <w:sz w:val="28"/>
          <w:szCs w:val="28"/>
        </w:rPr>
        <w:t>numpy</w:t>
      </w:r>
      <w:proofErr w:type="spellEnd"/>
    </w:p>
    <w:p w14:paraId="3DC5E0F1" w14:textId="77777777" w:rsidR="005F4E90" w:rsidRPr="005F4E90" w:rsidRDefault="005F4E90" w:rsidP="005F4E90">
      <w:pPr>
        <w:pStyle w:val="ListParagraph"/>
        <w:numPr>
          <w:ilvl w:val="0"/>
          <w:numId w:val="1"/>
        </w:numPr>
        <w:rPr>
          <w:sz w:val="28"/>
          <w:szCs w:val="28"/>
        </w:rPr>
      </w:pPr>
      <w:r w:rsidRPr="005F4E90">
        <w:rPr>
          <w:sz w:val="28"/>
          <w:szCs w:val="28"/>
        </w:rPr>
        <w:t>matplotlib</w:t>
      </w:r>
    </w:p>
    <w:p w14:paraId="6B534747" w14:textId="77777777" w:rsidR="005F4E90" w:rsidRPr="005F4E90" w:rsidRDefault="005F4E90" w:rsidP="005F4E90">
      <w:pPr>
        <w:pStyle w:val="ListParagraph"/>
        <w:numPr>
          <w:ilvl w:val="0"/>
          <w:numId w:val="1"/>
        </w:numPr>
        <w:rPr>
          <w:sz w:val="28"/>
          <w:szCs w:val="28"/>
        </w:rPr>
      </w:pPr>
      <w:r w:rsidRPr="005F4E90">
        <w:rPr>
          <w:sz w:val="28"/>
          <w:szCs w:val="28"/>
        </w:rPr>
        <w:t>seaborn</w:t>
      </w:r>
    </w:p>
    <w:p w14:paraId="7ECA178A" w14:textId="74E264CD" w:rsidR="005F4E90" w:rsidRPr="005F4E90" w:rsidRDefault="005F4E90" w:rsidP="005F4E90">
      <w:pPr>
        <w:pStyle w:val="ListParagraph"/>
        <w:numPr>
          <w:ilvl w:val="0"/>
          <w:numId w:val="1"/>
        </w:numPr>
        <w:rPr>
          <w:sz w:val="28"/>
          <w:szCs w:val="28"/>
        </w:rPr>
      </w:pPr>
      <w:r w:rsidRPr="005F4E90">
        <w:rPr>
          <w:sz w:val="28"/>
          <w:szCs w:val="28"/>
        </w:rPr>
        <w:t>scikit-learn</w:t>
      </w:r>
    </w:p>
    <w:p w14:paraId="53DAC6E4" w14:textId="12C1D03E" w:rsidR="00F4769F" w:rsidRDefault="005F4E90" w:rsidP="0017170A">
      <w:pPr>
        <w:rPr>
          <w:sz w:val="36"/>
          <w:szCs w:val="36"/>
        </w:rPr>
      </w:pPr>
      <w:r>
        <w:rPr>
          <w:sz w:val="36"/>
          <w:szCs w:val="36"/>
        </w:rPr>
        <w:t xml:space="preserve"> Project Workflow</w:t>
      </w:r>
    </w:p>
    <w:p w14:paraId="36FEA1B9" w14:textId="7984E9BB" w:rsidR="005F4E90" w:rsidRDefault="005F4E90" w:rsidP="0017170A">
      <w:pPr>
        <w:rPr>
          <w:sz w:val="24"/>
          <w:szCs w:val="24"/>
        </w:rPr>
      </w:pPr>
      <w:r>
        <w:rPr>
          <w:sz w:val="36"/>
          <w:szCs w:val="36"/>
        </w:rPr>
        <w:t xml:space="preserve">      </w:t>
      </w:r>
      <w:r w:rsidRPr="005F4E90">
        <w:rPr>
          <w:sz w:val="24"/>
          <w:szCs w:val="24"/>
        </w:rPr>
        <w:t>Customer Dataset → Data Collection → Data Cleaning → Exploratory Data Analysis → Select Numerical Features → Handle Missing Values → Standardization → Apply PCA → Calculate Explained Variance → Select Principal Components → 2D Visualization → Interpret Customer Patterns → Conclusion</w:t>
      </w:r>
    </w:p>
    <w:p w14:paraId="49869F85" w14:textId="77777777" w:rsidR="008367B8" w:rsidRDefault="008367B8" w:rsidP="0017170A">
      <w:pPr>
        <w:rPr>
          <w:sz w:val="24"/>
          <w:szCs w:val="24"/>
        </w:rPr>
      </w:pPr>
    </w:p>
    <w:p w14:paraId="4CE763A1" w14:textId="77777777" w:rsidR="008367B8" w:rsidRDefault="008367B8" w:rsidP="0017170A">
      <w:pPr>
        <w:rPr>
          <w:sz w:val="24"/>
          <w:szCs w:val="24"/>
        </w:rPr>
      </w:pPr>
    </w:p>
    <w:p w14:paraId="0AA98FB0" w14:textId="4CA290CC" w:rsidR="008367B8" w:rsidRDefault="008367B8" w:rsidP="0017170A">
      <w:pPr>
        <w:rPr>
          <w:sz w:val="36"/>
          <w:szCs w:val="36"/>
        </w:rPr>
      </w:pPr>
      <w:r w:rsidRPr="008367B8">
        <w:rPr>
          <w:sz w:val="36"/>
          <w:szCs w:val="36"/>
        </w:rPr>
        <w:lastRenderedPageBreak/>
        <w:t>PCA Methodology</w:t>
      </w:r>
    </w:p>
    <w:p w14:paraId="664FA5D5" w14:textId="77777777" w:rsidR="008367B8" w:rsidRPr="008367B8" w:rsidRDefault="008367B8" w:rsidP="008367B8">
      <w:pPr>
        <w:rPr>
          <w:b/>
          <w:bCs/>
          <w:sz w:val="28"/>
          <w:szCs w:val="28"/>
        </w:rPr>
      </w:pPr>
      <w:r>
        <w:rPr>
          <w:sz w:val="36"/>
          <w:szCs w:val="36"/>
        </w:rPr>
        <w:t xml:space="preserve"> </w:t>
      </w:r>
      <w:r w:rsidRPr="008367B8">
        <w:rPr>
          <w:b/>
          <w:bCs/>
          <w:sz w:val="28"/>
          <w:szCs w:val="28"/>
        </w:rPr>
        <w:t>What is PCA?</w:t>
      </w:r>
    </w:p>
    <w:p w14:paraId="1899D431" w14:textId="4D6A1D61" w:rsidR="008367B8" w:rsidRPr="008367B8" w:rsidRDefault="008367B8" w:rsidP="008367B8">
      <w:pPr>
        <w:rPr>
          <w:sz w:val="24"/>
          <w:szCs w:val="24"/>
        </w:rPr>
      </w:pPr>
      <w:r>
        <w:rPr>
          <w:sz w:val="24"/>
          <w:szCs w:val="24"/>
        </w:rPr>
        <w:t xml:space="preserve">          </w:t>
      </w:r>
      <w:r w:rsidRPr="008367B8">
        <w:rPr>
          <w:sz w:val="24"/>
          <w:szCs w:val="24"/>
        </w:rPr>
        <w:t>Principal Component Analysis is a dimensionality reduction technique used to transform a dataset containing multiple correlated variables into a smaller set of uncorrelated principal components.</w:t>
      </w:r>
    </w:p>
    <w:p w14:paraId="0B77DE76" w14:textId="0EDC1C27" w:rsidR="008367B8" w:rsidRDefault="008367B8" w:rsidP="0017170A">
      <w:pPr>
        <w:rPr>
          <w:b/>
          <w:bCs/>
          <w:sz w:val="28"/>
          <w:szCs w:val="28"/>
        </w:rPr>
      </w:pPr>
      <w:r>
        <w:rPr>
          <w:b/>
          <w:bCs/>
          <w:sz w:val="28"/>
          <w:szCs w:val="28"/>
        </w:rPr>
        <w:t xml:space="preserve"> </w:t>
      </w:r>
      <w:r w:rsidRPr="008367B8">
        <w:rPr>
          <w:b/>
          <w:bCs/>
          <w:sz w:val="28"/>
          <w:szCs w:val="28"/>
        </w:rPr>
        <w:t>Why PCA?</w:t>
      </w:r>
    </w:p>
    <w:p w14:paraId="67E88C35" w14:textId="6D4FBDD8" w:rsidR="008367B8" w:rsidRPr="008367B8" w:rsidRDefault="008367B8" w:rsidP="008367B8">
      <w:r>
        <w:rPr>
          <w:b/>
          <w:bCs/>
          <w:sz w:val="28"/>
          <w:szCs w:val="28"/>
        </w:rPr>
        <w:t xml:space="preserve"> </w:t>
      </w:r>
      <w:r w:rsidRPr="008367B8">
        <w:t>Many features</w:t>
      </w:r>
    </w:p>
    <w:p w14:paraId="5F57C61D" w14:textId="77777777" w:rsidR="008367B8" w:rsidRPr="008367B8" w:rsidRDefault="008367B8" w:rsidP="008367B8">
      <w:r w:rsidRPr="008367B8">
        <w:t xml:space="preserve">     ↓</w:t>
      </w:r>
    </w:p>
    <w:p w14:paraId="45581FDA" w14:textId="77777777" w:rsidR="008367B8" w:rsidRPr="008367B8" w:rsidRDefault="008367B8" w:rsidP="008367B8">
      <w:r w:rsidRPr="008367B8">
        <w:t>Difficult to visualize</w:t>
      </w:r>
    </w:p>
    <w:p w14:paraId="60CAB573" w14:textId="77777777" w:rsidR="008367B8" w:rsidRPr="008367B8" w:rsidRDefault="008367B8" w:rsidP="008367B8">
      <w:r w:rsidRPr="008367B8">
        <w:t xml:space="preserve">     ↓</w:t>
      </w:r>
    </w:p>
    <w:p w14:paraId="5B9FF303" w14:textId="677E740F" w:rsidR="008367B8" w:rsidRPr="008367B8" w:rsidRDefault="008367B8" w:rsidP="008367B8">
      <w:r>
        <w:t xml:space="preserve">  </w:t>
      </w:r>
      <w:r w:rsidRPr="008367B8">
        <w:t>PCA</w:t>
      </w:r>
    </w:p>
    <w:p w14:paraId="223AAC0F" w14:textId="77777777" w:rsidR="008367B8" w:rsidRPr="008367B8" w:rsidRDefault="008367B8" w:rsidP="008367B8">
      <w:r w:rsidRPr="008367B8">
        <w:t xml:space="preserve">     ↓</w:t>
      </w:r>
    </w:p>
    <w:p w14:paraId="3FE7797D" w14:textId="77777777" w:rsidR="008367B8" w:rsidRPr="008367B8" w:rsidRDefault="008367B8" w:rsidP="008367B8">
      <w:r w:rsidRPr="008367B8">
        <w:t>Fewer dimensions</w:t>
      </w:r>
    </w:p>
    <w:p w14:paraId="2E2C9989" w14:textId="77777777" w:rsidR="008367B8" w:rsidRPr="008367B8" w:rsidRDefault="008367B8" w:rsidP="008367B8">
      <w:r w:rsidRPr="008367B8">
        <w:t xml:space="preserve">     ↓</w:t>
      </w:r>
    </w:p>
    <w:p w14:paraId="4104E67C" w14:textId="000AF08B" w:rsidR="008367B8" w:rsidRDefault="008367B8" w:rsidP="008367B8">
      <w:r w:rsidRPr="008367B8">
        <w:t>Easy visualization</w:t>
      </w:r>
    </w:p>
    <w:p w14:paraId="5376DC07" w14:textId="77777777" w:rsidR="0046764F" w:rsidRPr="0046764F" w:rsidRDefault="0046764F" w:rsidP="0046764F">
      <w:pPr>
        <w:rPr>
          <w:b/>
          <w:bCs/>
          <w:sz w:val="28"/>
          <w:szCs w:val="28"/>
        </w:rPr>
      </w:pPr>
      <w:r w:rsidRPr="0046764F">
        <w:rPr>
          <w:b/>
          <w:bCs/>
          <w:sz w:val="28"/>
          <w:szCs w:val="28"/>
        </w:rPr>
        <w:t>Principal Components</w:t>
      </w:r>
    </w:p>
    <w:p w14:paraId="11E3D947" w14:textId="77777777" w:rsidR="0046764F" w:rsidRPr="0046764F" w:rsidRDefault="0046764F" w:rsidP="0046764F">
      <w:r w:rsidRPr="0046764F">
        <w:t>Explain:</w:t>
      </w:r>
    </w:p>
    <w:p w14:paraId="6D133F5F" w14:textId="77777777" w:rsidR="0046764F" w:rsidRPr="0046764F" w:rsidRDefault="0046764F" w:rsidP="0046764F">
      <w:pPr>
        <w:numPr>
          <w:ilvl w:val="0"/>
          <w:numId w:val="3"/>
        </w:numPr>
      </w:pPr>
      <w:r w:rsidRPr="0046764F">
        <w:t>PC1</w:t>
      </w:r>
    </w:p>
    <w:p w14:paraId="167323C3" w14:textId="77777777" w:rsidR="0046764F" w:rsidRPr="0046764F" w:rsidRDefault="0046764F" w:rsidP="0046764F">
      <w:pPr>
        <w:numPr>
          <w:ilvl w:val="0"/>
          <w:numId w:val="3"/>
        </w:numPr>
      </w:pPr>
      <w:r w:rsidRPr="0046764F">
        <w:t>PC2</w:t>
      </w:r>
    </w:p>
    <w:p w14:paraId="5A2FBA3E" w14:textId="77777777" w:rsidR="0046764F" w:rsidRPr="0046764F" w:rsidRDefault="0046764F" w:rsidP="0046764F">
      <w:pPr>
        <w:numPr>
          <w:ilvl w:val="0"/>
          <w:numId w:val="3"/>
        </w:numPr>
      </w:pPr>
      <w:r w:rsidRPr="0046764F">
        <w:t>PC3</w:t>
      </w:r>
    </w:p>
    <w:p w14:paraId="7408C485" w14:textId="77777777" w:rsidR="0046764F" w:rsidRPr="0046764F" w:rsidRDefault="0046764F" w:rsidP="0046764F">
      <w:pPr>
        <w:rPr>
          <w:b/>
          <w:bCs/>
        </w:rPr>
      </w:pPr>
      <w:r w:rsidRPr="0046764F">
        <w:rPr>
          <w:b/>
          <w:bCs/>
        </w:rPr>
        <w:t>PC1</w:t>
      </w:r>
    </w:p>
    <w:p w14:paraId="0F682705" w14:textId="77777777" w:rsidR="0046764F" w:rsidRPr="0046764F" w:rsidRDefault="0046764F" w:rsidP="0046764F">
      <w:r w:rsidRPr="0046764F">
        <w:t>Captures the highest variance.</w:t>
      </w:r>
    </w:p>
    <w:p w14:paraId="29AD924E" w14:textId="77777777" w:rsidR="0046764F" w:rsidRPr="0046764F" w:rsidRDefault="0046764F" w:rsidP="0046764F">
      <w:pPr>
        <w:rPr>
          <w:b/>
          <w:bCs/>
        </w:rPr>
      </w:pPr>
      <w:r w:rsidRPr="0046764F">
        <w:rPr>
          <w:b/>
          <w:bCs/>
        </w:rPr>
        <w:t>PC2</w:t>
      </w:r>
    </w:p>
    <w:p w14:paraId="02D2899D" w14:textId="77777777" w:rsidR="0046764F" w:rsidRDefault="0046764F" w:rsidP="0046764F">
      <w:r w:rsidRPr="0046764F">
        <w:t>Captures the second-highest variance.</w:t>
      </w:r>
    </w:p>
    <w:p w14:paraId="52436723" w14:textId="77777777" w:rsidR="0046764F" w:rsidRDefault="0046764F" w:rsidP="0046764F"/>
    <w:p w14:paraId="0E86A12E" w14:textId="5F015C6B" w:rsidR="0046764F" w:rsidRPr="0046764F" w:rsidRDefault="0046764F" w:rsidP="0046764F">
      <w:pPr>
        <w:rPr>
          <w:sz w:val="36"/>
          <w:szCs w:val="36"/>
        </w:rPr>
      </w:pPr>
      <w:r w:rsidRPr="0046764F">
        <w:rPr>
          <w:sz w:val="36"/>
          <w:szCs w:val="36"/>
        </w:rPr>
        <w:lastRenderedPageBreak/>
        <w:t>Dataset Description</w:t>
      </w:r>
    </w:p>
    <w:p w14:paraId="5DE21F60" w14:textId="77777777" w:rsidR="0046764F" w:rsidRPr="0046764F" w:rsidRDefault="0046764F" w:rsidP="0046764F">
      <w:r w:rsidRPr="0046764F">
        <w:t>You should explain:</w:t>
      </w:r>
    </w:p>
    <w:p w14:paraId="46DA9285" w14:textId="77777777" w:rsidR="0046764F" w:rsidRPr="0046764F" w:rsidRDefault="0046764F" w:rsidP="0046764F">
      <w:pPr>
        <w:numPr>
          <w:ilvl w:val="0"/>
          <w:numId w:val="4"/>
        </w:numPr>
      </w:pPr>
      <w:r w:rsidRPr="0046764F">
        <w:t>Dataset name</w:t>
      </w:r>
    </w:p>
    <w:p w14:paraId="4A33E0B1" w14:textId="77777777" w:rsidR="0046764F" w:rsidRPr="0046764F" w:rsidRDefault="0046764F" w:rsidP="0046764F">
      <w:pPr>
        <w:numPr>
          <w:ilvl w:val="0"/>
          <w:numId w:val="4"/>
        </w:numPr>
      </w:pPr>
      <w:r w:rsidRPr="0046764F">
        <w:t>Number of rows</w:t>
      </w:r>
    </w:p>
    <w:p w14:paraId="433FC11D" w14:textId="77777777" w:rsidR="0046764F" w:rsidRPr="0046764F" w:rsidRDefault="0046764F" w:rsidP="0046764F">
      <w:pPr>
        <w:numPr>
          <w:ilvl w:val="0"/>
          <w:numId w:val="4"/>
        </w:numPr>
      </w:pPr>
      <w:r w:rsidRPr="0046764F">
        <w:t>Number of columns</w:t>
      </w:r>
    </w:p>
    <w:p w14:paraId="7FE05511" w14:textId="77777777" w:rsidR="0046764F" w:rsidRPr="0046764F" w:rsidRDefault="0046764F" w:rsidP="0046764F">
      <w:pPr>
        <w:numPr>
          <w:ilvl w:val="0"/>
          <w:numId w:val="4"/>
        </w:numPr>
      </w:pPr>
      <w:r w:rsidRPr="0046764F">
        <w:t>Features</w:t>
      </w:r>
    </w:p>
    <w:p w14:paraId="5C2C5DB7" w14:textId="77777777" w:rsidR="0046764F" w:rsidRPr="0046764F" w:rsidRDefault="0046764F" w:rsidP="0046764F">
      <w:pPr>
        <w:numPr>
          <w:ilvl w:val="0"/>
          <w:numId w:val="4"/>
        </w:numPr>
      </w:pPr>
      <w:r w:rsidRPr="0046764F">
        <w:t>Data types</w:t>
      </w:r>
    </w:p>
    <w:p w14:paraId="2D142F17" w14:textId="77777777" w:rsidR="0046764F" w:rsidRPr="0046764F" w:rsidRDefault="0046764F" w:rsidP="0046764F">
      <w:pPr>
        <w:numPr>
          <w:ilvl w:val="0"/>
          <w:numId w:val="4"/>
        </w:numPr>
      </w:pPr>
      <w:r w:rsidRPr="0046764F">
        <w:t>Missing values</w:t>
      </w:r>
    </w:p>
    <w:p w14:paraId="7A5F57A0" w14:textId="77777777" w:rsidR="0046764F" w:rsidRDefault="0046764F" w:rsidP="0046764F">
      <w:pPr>
        <w:numPr>
          <w:ilvl w:val="0"/>
          <w:numId w:val="4"/>
        </w:numPr>
      </w:pPr>
      <w:r w:rsidRPr="0046764F">
        <w:t>Duplicate values</w:t>
      </w:r>
    </w:p>
    <w:p w14:paraId="322EFD2C" w14:textId="77777777" w:rsidR="0046764F" w:rsidRPr="0046764F" w:rsidRDefault="0046764F" w:rsidP="0046764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1167"/>
        <w:gridCol w:w="2661"/>
      </w:tblGrid>
      <w:tr w:rsidR="0046764F" w:rsidRPr="0046764F" w14:paraId="082E3613" w14:textId="77777777">
        <w:trPr>
          <w:tblHeader/>
          <w:tblCellSpacing w:w="15" w:type="dxa"/>
        </w:trPr>
        <w:tc>
          <w:tcPr>
            <w:tcW w:w="0" w:type="auto"/>
            <w:vAlign w:val="center"/>
            <w:hideMark/>
          </w:tcPr>
          <w:p w14:paraId="4FB35979" w14:textId="77777777" w:rsidR="0046764F" w:rsidRPr="0046764F" w:rsidRDefault="0046764F" w:rsidP="0046764F">
            <w:pPr>
              <w:spacing w:after="0" w:line="240" w:lineRule="auto"/>
              <w:jc w:val="center"/>
              <w:rPr>
                <w:rFonts w:ascii="Times New Roman" w:eastAsia="Times New Roman" w:hAnsi="Times New Roman" w:cs="Times New Roman"/>
                <w:b/>
                <w:bCs/>
                <w:kern w:val="0"/>
                <w:sz w:val="24"/>
                <w:szCs w:val="24"/>
                <w14:ligatures w14:val="none"/>
              </w:rPr>
            </w:pPr>
            <w:r w:rsidRPr="0046764F">
              <w:rPr>
                <w:rFonts w:ascii="Times New Roman" w:eastAsia="Times New Roman" w:hAnsi="Times New Roman" w:cs="Times New Roman"/>
                <w:b/>
                <w:bCs/>
                <w:kern w:val="0"/>
                <w:sz w:val="24"/>
                <w:szCs w:val="24"/>
                <w14:ligatures w14:val="none"/>
              </w:rPr>
              <w:t>Feature</w:t>
            </w:r>
          </w:p>
        </w:tc>
        <w:tc>
          <w:tcPr>
            <w:tcW w:w="0" w:type="auto"/>
            <w:vAlign w:val="center"/>
            <w:hideMark/>
          </w:tcPr>
          <w:p w14:paraId="2E7C64A7" w14:textId="77777777" w:rsidR="0046764F" w:rsidRPr="0046764F" w:rsidRDefault="0046764F" w:rsidP="0046764F">
            <w:pPr>
              <w:spacing w:after="0" w:line="240" w:lineRule="auto"/>
              <w:jc w:val="center"/>
              <w:rPr>
                <w:rFonts w:ascii="Times New Roman" w:eastAsia="Times New Roman" w:hAnsi="Times New Roman" w:cs="Times New Roman"/>
                <w:b/>
                <w:bCs/>
                <w:kern w:val="0"/>
                <w:sz w:val="24"/>
                <w:szCs w:val="24"/>
                <w14:ligatures w14:val="none"/>
              </w:rPr>
            </w:pPr>
            <w:r w:rsidRPr="0046764F">
              <w:rPr>
                <w:rFonts w:ascii="Times New Roman" w:eastAsia="Times New Roman" w:hAnsi="Times New Roman" w:cs="Times New Roman"/>
                <w:b/>
                <w:bCs/>
                <w:kern w:val="0"/>
                <w:sz w:val="24"/>
                <w:szCs w:val="24"/>
                <w14:ligatures w14:val="none"/>
              </w:rPr>
              <w:t>Type</w:t>
            </w:r>
          </w:p>
        </w:tc>
        <w:tc>
          <w:tcPr>
            <w:tcW w:w="0" w:type="auto"/>
            <w:vAlign w:val="center"/>
            <w:hideMark/>
          </w:tcPr>
          <w:p w14:paraId="752E3182" w14:textId="77777777" w:rsidR="0046764F" w:rsidRPr="0046764F" w:rsidRDefault="0046764F" w:rsidP="0046764F">
            <w:pPr>
              <w:spacing w:after="0" w:line="240" w:lineRule="auto"/>
              <w:jc w:val="center"/>
              <w:rPr>
                <w:rFonts w:ascii="Times New Roman" w:eastAsia="Times New Roman" w:hAnsi="Times New Roman" w:cs="Times New Roman"/>
                <w:b/>
                <w:bCs/>
                <w:kern w:val="0"/>
                <w:sz w:val="24"/>
                <w:szCs w:val="24"/>
                <w14:ligatures w14:val="none"/>
              </w:rPr>
            </w:pPr>
            <w:r w:rsidRPr="0046764F">
              <w:rPr>
                <w:rFonts w:ascii="Times New Roman" w:eastAsia="Times New Roman" w:hAnsi="Times New Roman" w:cs="Times New Roman"/>
                <w:b/>
                <w:bCs/>
                <w:kern w:val="0"/>
                <w:sz w:val="24"/>
                <w:szCs w:val="24"/>
                <w14:ligatures w14:val="none"/>
              </w:rPr>
              <w:t>Description</w:t>
            </w:r>
          </w:p>
        </w:tc>
      </w:tr>
      <w:tr w:rsidR="0046764F" w:rsidRPr="0046764F" w14:paraId="30B1F53F" w14:textId="77777777">
        <w:trPr>
          <w:tblCellSpacing w:w="15" w:type="dxa"/>
        </w:trPr>
        <w:tc>
          <w:tcPr>
            <w:tcW w:w="0" w:type="auto"/>
            <w:vAlign w:val="center"/>
            <w:hideMark/>
          </w:tcPr>
          <w:p w14:paraId="6FDD3577"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proofErr w:type="spellStart"/>
            <w:r w:rsidRPr="0046764F">
              <w:rPr>
                <w:rFonts w:ascii="Times New Roman" w:eastAsia="Times New Roman" w:hAnsi="Times New Roman" w:cs="Times New Roman"/>
                <w:kern w:val="0"/>
                <w:sz w:val="24"/>
                <w:szCs w:val="24"/>
                <w14:ligatures w14:val="none"/>
              </w:rPr>
              <w:t>Customer_ID</w:t>
            </w:r>
            <w:proofErr w:type="spellEnd"/>
          </w:p>
        </w:tc>
        <w:tc>
          <w:tcPr>
            <w:tcW w:w="0" w:type="auto"/>
            <w:vAlign w:val="center"/>
            <w:hideMark/>
          </w:tcPr>
          <w:p w14:paraId="145909C6"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Categorical</w:t>
            </w:r>
          </w:p>
        </w:tc>
        <w:tc>
          <w:tcPr>
            <w:tcW w:w="0" w:type="auto"/>
            <w:vAlign w:val="center"/>
            <w:hideMark/>
          </w:tcPr>
          <w:p w14:paraId="36D8A801"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Unique customer identifier</w:t>
            </w:r>
          </w:p>
        </w:tc>
      </w:tr>
      <w:tr w:rsidR="0046764F" w:rsidRPr="0046764F" w14:paraId="768514CB" w14:textId="77777777">
        <w:trPr>
          <w:tblCellSpacing w:w="15" w:type="dxa"/>
        </w:trPr>
        <w:tc>
          <w:tcPr>
            <w:tcW w:w="0" w:type="auto"/>
            <w:vAlign w:val="center"/>
            <w:hideMark/>
          </w:tcPr>
          <w:p w14:paraId="361A4548"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Age</w:t>
            </w:r>
          </w:p>
        </w:tc>
        <w:tc>
          <w:tcPr>
            <w:tcW w:w="0" w:type="auto"/>
            <w:vAlign w:val="center"/>
            <w:hideMark/>
          </w:tcPr>
          <w:p w14:paraId="28E0BB5E"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Numerical</w:t>
            </w:r>
          </w:p>
        </w:tc>
        <w:tc>
          <w:tcPr>
            <w:tcW w:w="0" w:type="auto"/>
            <w:vAlign w:val="center"/>
            <w:hideMark/>
          </w:tcPr>
          <w:p w14:paraId="5080C151"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Customer age</w:t>
            </w:r>
          </w:p>
        </w:tc>
      </w:tr>
      <w:tr w:rsidR="0046764F" w:rsidRPr="0046764F" w14:paraId="45791C2B" w14:textId="77777777">
        <w:trPr>
          <w:tblCellSpacing w:w="15" w:type="dxa"/>
        </w:trPr>
        <w:tc>
          <w:tcPr>
            <w:tcW w:w="0" w:type="auto"/>
            <w:vAlign w:val="center"/>
            <w:hideMark/>
          </w:tcPr>
          <w:p w14:paraId="6A7B9DD0"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proofErr w:type="spellStart"/>
            <w:r w:rsidRPr="0046764F">
              <w:rPr>
                <w:rFonts w:ascii="Times New Roman" w:eastAsia="Times New Roman" w:hAnsi="Times New Roman" w:cs="Times New Roman"/>
                <w:kern w:val="0"/>
                <w:sz w:val="24"/>
                <w:szCs w:val="24"/>
                <w14:ligatures w14:val="none"/>
              </w:rPr>
              <w:t>Annual_Income</w:t>
            </w:r>
            <w:proofErr w:type="spellEnd"/>
          </w:p>
        </w:tc>
        <w:tc>
          <w:tcPr>
            <w:tcW w:w="0" w:type="auto"/>
            <w:vAlign w:val="center"/>
            <w:hideMark/>
          </w:tcPr>
          <w:p w14:paraId="23622E53"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Numerical</w:t>
            </w:r>
          </w:p>
        </w:tc>
        <w:tc>
          <w:tcPr>
            <w:tcW w:w="0" w:type="auto"/>
            <w:vAlign w:val="center"/>
            <w:hideMark/>
          </w:tcPr>
          <w:p w14:paraId="0897E000"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Annual customer income</w:t>
            </w:r>
          </w:p>
        </w:tc>
      </w:tr>
      <w:tr w:rsidR="0046764F" w:rsidRPr="0046764F" w14:paraId="2C24E21B" w14:textId="77777777">
        <w:trPr>
          <w:tblCellSpacing w:w="15" w:type="dxa"/>
        </w:trPr>
        <w:tc>
          <w:tcPr>
            <w:tcW w:w="0" w:type="auto"/>
            <w:vAlign w:val="center"/>
            <w:hideMark/>
          </w:tcPr>
          <w:p w14:paraId="523A71FD"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proofErr w:type="spellStart"/>
            <w:r w:rsidRPr="0046764F">
              <w:rPr>
                <w:rFonts w:ascii="Times New Roman" w:eastAsia="Times New Roman" w:hAnsi="Times New Roman" w:cs="Times New Roman"/>
                <w:kern w:val="0"/>
                <w:sz w:val="24"/>
                <w:szCs w:val="24"/>
                <w14:ligatures w14:val="none"/>
              </w:rPr>
              <w:t>Spending_Score</w:t>
            </w:r>
            <w:proofErr w:type="spellEnd"/>
          </w:p>
        </w:tc>
        <w:tc>
          <w:tcPr>
            <w:tcW w:w="0" w:type="auto"/>
            <w:vAlign w:val="center"/>
            <w:hideMark/>
          </w:tcPr>
          <w:p w14:paraId="2733E4FB"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Numerical</w:t>
            </w:r>
          </w:p>
        </w:tc>
        <w:tc>
          <w:tcPr>
            <w:tcW w:w="0" w:type="auto"/>
            <w:vAlign w:val="center"/>
            <w:hideMark/>
          </w:tcPr>
          <w:p w14:paraId="0CE44482"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Customer spending score</w:t>
            </w:r>
          </w:p>
        </w:tc>
      </w:tr>
      <w:tr w:rsidR="0046764F" w:rsidRPr="0046764F" w14:paraId="5D2114B3" w14:textId="77777777">
        <w:trPr>
          <w:tblCellSpacing w:w="15" w:type="dxa"/>
        </w:trPr>
        <w:tc>
          <w:tcPr>
            <w:tcW w:w="0" w:type="auto"/>
            <w:vAlign w:val="center"/>
            <w:hideMark/>
          </w:tcPr>
          <w:p w14:paraId="1E02E619"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proofErr w:type="spellStart"/>
            <w:r w:rsidRPr="0046764F">
              <w:rPr>
                <w:rFonts w:ascii="Times New Roman" w:eastAsia="Times New Roman" w:hAnsi="Times New Roman" w:cs="Times New Roman"/>
                <w:kern w:val="0"/>
                <w:sz w:val="24"/>
                <w:szCs w:val="24"/>
                <w14:ligatures w14:val="none"/>
              </w:rPr>
              <w:t>Purchase_Frequency</w:t>
            </w:r>
            <w:proofErr w:type="spellEnd"/>
          </w:p>
        </w:tc>
        <w:tc>
          <w:tcPr>
            <w:tcW w:w="0" w:type="auto"/>
            <w:vAlign w:val="center"/>
            <w:hideMark/>
          </w:tcPr>
          <w:p w14:paraId="70422113"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Numerical</w:t>
            </w:r>
          </w:p>
        </w:tc>
        <w:tc>
          <w:tcPr>
            <w:tcW w:w="0" w:type="auto"/>
            <w:vAlign w:val="center"/>
            <w:hideMark/>
          </w:tcPr>
          <w:p w14:paraId="33FBC77F"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Number of purchases</w:t>
            </w:r>
          </w:p>
        </w:tc>
      </w:tr>
      <w:tr w:rsidR="0046764F" w:rsidRPr="0046764F" w14:paraId="2A32093F" w14:textId="77777777">
        <w:trPr>
          <w:tblCellSpacing w:w="15" w:type="dxa"/>
        </w:trPr>
        <w:tc>
          <w:tcPr>
            <w:tcW w:w="0" w:type="auto"/>
            <w:vAlign w:val="center"/>
            <w:hideMark/>
          </w:tcPr>
          <w:p w14:paraId="5923EE64"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proofErr w:type="spellStart"/>
            <w:r w:rsidRPr="0046764F">
              <w:rPr>
                <w:rFonts w:ascii="Times New Roman" w:eastAsia="Times New Roman" w:hAnsi="Times New Roman" w:cs="Times New Roman"/>
                <w:kern w:val="0"/>
                <w:sz w:val="24"/>
                <w:szCs w:val="24"/>
                <w14:ligatures w14:val="none"/>
              </w:rPr>
              <w:t>Average_Order_Value</w:t>
            </w:r>
            <w:proofErr w:type="spellEnd"/>
          </w:p>
        </w:tc>
        <w:tc>
          <w:tcPr>
            <w:tcW w:w="0" w:type="auto"/>
            <w:vAlign w:val="center"/>
            <w:hideMark/>
          </w:tcPr>
          <w:p w14:paraId="527D6A96"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Numerical</w:t>
            </w:r>
          </w:p>
        </w:tc>
        <w:tc>
          <w:tcPr>
            <w:tcW w:w="0" w:type="auto"/>
            <w:vAlign w:val="center"/>
            <w:hideMark/>
          </w:tcPr>
          <w:p w14:paraId="306EEACA" w14:textId="77777777" w:rsidR="0046764F" w:rsidRPr="0046764F" w:rsidRDefault="0046764F" w:rsidP="0046764F">
            <w:pPr>
              <w:spacing w:after="0" w:line="240" w:lineRule="auto"/>
              <w:rPr>
                <w:rFonts w:ascii="Times New Roman" w:eastAsia="Times New Roman" w:hAnsi="Times New Roman" w:cs="Times New Roman"/>
                <w:kern w:val="0"/>
                <w:sz w:val="24"/>
                <w:szCs w:val="24"/>
                <w14:ligatures w14:val="none"/>
              </w:rPr>
            </w:pPr>
            <w:r w:rsidRPr="0046764F">
              <w:rPr>
                <w:rFonts w:ascii="Times New Roman" w:eastAsia="Times New Roman" w:hAnsi="Times New Roman" w:cs="Times New Roman"/>
                <w:kern w:val="0"/>
                <w:sz w:val="24"/>
                <w:szCs w:val="24"/>
                <w14:ligatures w14:val="none"/>
              </w:rPr>
              <w:t>Average purchase amount</w:t>
            </w:r>
          </w:p>
        </w:tc>
      </w:tr>
    </w:tbl>
    <w:p w14:paraId="735A739C" w14:textId="77777777" w:rsidR="0046764F" w:rsidRDefault="0046764F" w:rsidP="0046764F"/>
    <w:p w14:paraId="384F7C0B" w14:textId="4E699E26" w:rsidR="0046764F" w:rsidRPr="0046764F" w:rsidRDefault="0046764F" w:rsidP="0046764F">
      <w:pPr>
        <w:rPr>
          <w:sz w:val="36"/>
          <w:szCs w:val="36"/>
        </w:rPr>
      </w:pPr>
      <w:r w:rsidRPr="0046764F">
        <w:rPr>
          <w:sz w:val="36"/>
          <w:szCs w:val="36"/>
        </w:rPr>
        <w:t>Data Preprocessing</w:t>
      </w:r>
    </w:p>
    <w:p w14:paraId="49F4B439" w14:textId="5D8FF0A3" w:rsidR="0046764F" w:rsidRPr="0046764F" w:rsidRDefault="0046764F" w:rsidP="0046764F">
      <w:r w:rsidRPr="0046764F">
        <w:t>1.</w:t>
      </w:r>
      <w:r w:rsidRPr="0046764F">
        <w:t>Missing value handling</w:t>
      </w:r>
    </w:p>
    <w:p w14:paraId="25D5883F" w14:textId="1BF9F99D" w:rsidR="0046764F" w:rsidRPr="0046764F" w:rsidRDefault="0046764F" w:rsidP="0046764F">
      <w:r w:rsidRPr="0046764F">
        <w:t>2. Duplicate removal</w:t>
      </w:r>
    </w:p>
    <w:p w14:paraId="0BD8AA6A" w14:textId="77777777" w:rsidR="0046764F" w:rsidRPr="0046764F" w:rsidRDefault="0046764F" w:rsidP="0046764F">
      <w:pPr>
        <w:rPr>
          <w:b/>
          <w:bCs/>
        </w:rPr>
      </w:pPr>
      <w:r w:rsidRPr="0046764F">
        <w:t>3. Feature selection</w:t>
      </w:r>
    </w:p>
    <w:p w14:paraId="120E499A" w14:textId="77777777" w:rsidR="0046764F" w:rsidRPr="0046764F" w:rsidRDefault="0046764F" w:rsidP="0046764F">
      <w:r w:rsidRPr="0046764F">
        <w:t>Select relevant numerical variables.</w:t>
      </w:r>
    </w:p>
    <w:p w14:paraId="484F0096" w14:textId="3E8D79A9" w:rsidR="0046764F" w:rsidRPr="0046764F" w:rsidRDefault="0046764F" w:rsidP="0046764F">
      <w:r w:rsidRPr="0046764F">
        <w:t>4. Standardization</w:t>
      </w:r>
    </w:p>
    <w:p w14:paraId="19D64B44" w14:textId="77777777" w:rsidR="0046764F" w:rsidRPr="0046764F" w:rsidRDefault="0046764F" w:rsidP="0046764F">
      <w:r w:rsidRPr="0046764F">
        <w:t>Standardization ensures that variables with different scales contribute fairly to PCA.</w:t>
      </w:r>
    </w:p>
    <w:p w14:paraId="66D267C8" w14:textId="77777777" w:rsidR="0046764F" w:rsidRDefault="0046764F" w:rsidP="008367B8"/>
    <w:p w14:paraId="5C19794C" w14:textId="32BDC6F3" w:rsidR="008367B8" w:rsidRDefault="008367B8" w:rsidP="008367B8"/>
    <w:p w14:paraId="7477A605" w14:textId="50E096E2" w:rsidR="001809B6" w:rsidRDefault="001809B6" w:rsidP="008367B8">
      <w:pPr>
        <w:rPr>
          <w:sz w:val="36"/>
          <w:szCs w:val="36"/>
        </w:rPr>
      </w:pPr>
      <w:r w:rsidRPr="001809B6">
        <w:rPr>
          <w:sz w:val="36"/>
          <w:szCs w:val="36"/>
        </w:rPr>
        <w:lastRenderedPageBreak/>
        <w:t>Conclusion</w:t>
      </w:r>
    </w:p>
    <w:p w14:paraId="1CC46A70" w14:textId="0AF87143" w:rsidR="001809B6" w:rsidRPr="001809B6" w:rsidRDefault="001809B6" w:rsidP="008367B8">
      <w:pPr>
        <w:rPr>
          <w:sz w:val="24"/>
          <w:szCs w:val="24"/>
        </w:rPr>
      </w:pPr>
      <w:r>
        <w:rPr>
          <w:sz w:val="36"/>
          <w:szCs w:val="36"/>
        </w:rPr>
        <w:t xml:space="preserve">      </w:t>
      </w:r>
      <w:r w:rsidRPr="001809B6">
        <w:rPr>
          <w:sz w:val="24"/>
          <w:szCs w:val="24"/>
        </w:rPr>
        <w:t>The overall aim of this project is to simplify and visualize complex customer data using Principal Component Analysis (PCA), while preserving the maximum amount of important information. The project helps identify customer patterns and relationships through a simple 2D visualization.</w:t>
      </w:r>
    </w:p>
    <w:sectPr w:rsidR="001809B6" w:rsidRPr="00180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1C0E"/>
    <w:multiLevelType w:val="multilevel"/>
    <w:tmpl w:val="ED1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9593D"/>
    <w:multiLevelType w:val="multilevel"/>
    <w:tmpl w:val="64B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D1FB7"/>
    <w:multiLevelType w:val="hybridMultilevel"/>
    <w:tmpl w:val="2206AF9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55916F2A"/>
    <w:multiLevelType w:val="hybridMultilevel"/>
    <w:tmpl w:val="F870A9A6"/>
    <w:lvl w:ilvl="0" w:tplc="0409000F">
      <w:start w:val="1"/>
      <w:numFmt w:val="decimal"/>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num w:numId="1" w16cid:durableId="1564758089">
    <w:abstractNumId w:val="2"/>
  </w:num>
  <w:num w:numId="2" w16cid:durableId="1442064738">
    <w:abstractNumId w:val="3"/>
  </w:num>
  <w:num w:numId="3" w16cid:durableId="256140653">
    <w:abstractNumId w:val="0"/>
  </w:num>
  <w:num w:numId="4" w16cid:durableId="19772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0A"/>
    <w:rsid w:val="0017170A"/>
    <w:rsid w:val="00172DB0"/>
    <w:rsid w:val="001809B6"/>
    <w:rsid w:val="0028269A"/>
    <w:rsid w:val="0046764F"/>
    <w:rsid w:val="005F4E90"/>
    <w:rsid w:val="00744280"/>
    <w:rsid w:val="008367B8"/>
    <w:rsid w:val="00B326F8"/>
    <w:rsid w:val="00F4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FA4C"/>
  <w15:chartTrackingRefBased/>
  <w15:docId w15:val="{9982C630-886A-4998-88E9-B2C5BA66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7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717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717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717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717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71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7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717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717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717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717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71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70A"/>
    <w:rPr>
      <w:rFonts w:eastAsiaTheme="majorEastAsia" w:cstheme="majorBidi"/>
      <w:color w:val="272727" w:themeColor="text1" w:themeTint="D8"/>
    </w:rPr>
  </w:style>
  <w:style w:type="paragraph" w:styleId="Title">
    <w:name w:val="Title"/>
    <w:basedOn w:val="Normal"/>
    <w:next w:val="Normal"/>
    <w:link w:val="TitleChar"/>
    <w:uiPriority w:val="10"/>
    <w:qFormat/>
    <w:rsid w:val="0017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7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70A"/>
    <w:rPr>
      <w:i/>
      <w:iCs/>
      <w:color w:val="404040" w:themeColor="text1" w:themeTint="BF"/>
    </w:rPr>
  </w:style>
  <w:style w:type="paragraph" w:styleId="ListParagraph">
    <w:name w:val="List Paragraph"/>
    <w:basedOn w:val="Normal"/>
    <w:uiPriority w:val="34"/>
    <w:qFormat/>
    <w:rsid w:val="0017170A"/>
    <w:pPr>
      <w:ind w:left="720"/>
      <w:contextualSpacing/>
    </w:pPr>
  </w:style>
  <w:style w:type="character" w:styleId="IntenseEmphasis">
    <w:name w:val="Intense Emphasis"/>
    <w:basedOn w:val="DefaultParagraphFont"/>
    <w:uiPriority w:val="21"/>
    <w:qFormat/>
    <w:rsid w:val="0017170A"/>
    <w:rPr>
      <w:i/>
      <w:iCs/>
      <w:color w:val="365F91" w:themeColor="accent1" w:themeShade="BF"/>
    </w:rPr>
  </w:style>
  <w:style w:type="paragraph" w:styleId="IntenseQuote">
    <w:name w:val="Intense Quote"/>
    <w:basedOn w:val="Normal"/>
    <w:next w:val="Normal"/>
    <w:link w:val="IntenseQuoteChar"/>
    <w:uiPriority w:val="30"/>
    <w:qFormat/>
    <w:rsid w:val="001717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170A"/>
    <w:rPr>
      <w:i/>
      <w:iCs/>
      <w:color w:val="365F91" w:themeColor="accent1" w:themeShade="BF"/>
    </w:rPr>
  </w:style>
  <w:style w:type="character" w:styleId="IntenseReference">
    <w:name w:val="Intense Reference"/>
    <w:basedOn w:val="DefaultParagraphFont"/>
    <w:uiPriority w:val="32"/>
    <w:qFormat/>
    <w:rsid w:val="0017170A"/>
    <w:rPr>
      <w:b/>
      <w:bCs/>
      <w:smallCaps/>
      <w:color w:val="365F91" w:themeColor="accent1" w:themeShade="BF"/>
      <w:spacing w:val="5"/>
    </w:rPr>
  </w:style>
  <w:style w:type="paragraph" w:styleId="NormalWeb">
    <w:name w:val="Normal (Web)"/>
    <w:basedOn w:val="Normal"/>
    <w:uiPriority w:val="99"/>
    <w:semiHidden/>
    <w:unhideWhenUsed/>
    <w:rsid w:val="004676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Srinivasan</dc:creator>
  <cp:keywords/>
  <dc:description/>
  <cp:lastModifiedBy>Varsha Srinivasan</cp:lastModifiedBy>
  <cp:revision>2</cp:revision>
  <cp:lastPrinted>2026-08-19T15:55:00Z</cp:lastPrinted>
  <dcterms:created xsi:type="dcterms:W3CDTF">2026-08-19T15:56:00Z</dcterms:created>
  <dcterms:modified xsi:type="dcterms:W3CDTF">2026-08-19T15:56:00Z</dcterms:modified>
</cp:coreProperties>
</file>