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78C2" w14:textId="77777777" w:rsidR="00342962" w:rsidRDefault="00342962">
      <w:pPr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Содержание</w:t>
      </w:r>
    </w:p>
    <w:p w14:paraId="38A56C7D" w14:textId="77777777" w:rsidR="00342962" w:rsidRDefault="00342962">
      <w:pPr>
        <w:tabs>
          <w:tab w:val="right" w:pos="9345"/>
        </w:tabs>
        <w:spacing w:line="360" w:lineRule="auto"/>
        <w:jc w:val="both"/>
        <w:rPr>
          <w:smallCaps/>
          <w:color w:val="000000"/>
          <w:sz w:val="28"/>
          <w:szCs w:val="28"/>
          <w:lang w:val="ru-RU"/>
        </w:rPr>
      </w:pPr>
    </w:p>
    <w:p w14:paraId="3D3FD23A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Введение</w:t>
      </w:r>
    </w:p>
    <w:p w14:paraId="5470BFB4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 Исследование принципов обеспечения безопасности частной информации на мобильных устройствах</w:t>
      </w:r>
    </w:p>
    <w:p w14:paraId="047744EB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1.1 Безопасность данных, хранящихся на мобильном устройстве</w:t>
      </w:r>
    </w:p>
    <w:p w14:paraId="6E9BADC1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1.2 Информация о местоположении устройства</w:t>
      </w:r>
    </w:p>
    <w:p w14:paraId="6565C2C4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1.3 Безопасность данных, передающихс</w:t>
      </w:r>
      <w:r>
        <w:rPr>
          <w:smallCaps/>
          <w:noProof/>
          <w:color w:val="0000FF"/>
          <w:sz w:val="28"/>
          <w:szCs w:val="28"/>
          <w:u w:val="single"/>
          <w:lang w:val="ru-RU"/>
        </w:rPr>
        <w:t>я между мобильными устройствами</w:t>
      </w:r>
    </w:p>
    <w:p w14:paraId="0BEDCA93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 Сравнительный анализ существующих программных средств, предназначенных для обмена частной информацией</w:t>
      </w:r>
    </w:p>
    <w:p w14:paraId="3C81160F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2.1 Краткие выводы сравнительного анализа</w:t>
      </w:r>
    </w:p>
    <w:p w14:paraId="3F38212E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 Подробный анализ приложений</w:t>
      </w:r>
    </w:p>
    <w:p w14:paraId="675DB27B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2.2.1 WhatsApp</w:t>
      </w:r>
    </w:p>
    <w:p w14:paraId="1095118C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2.2.2 Viber</w:t>
      </w:r>
    </w:p>
    <w:p w14:paraId="41CEDAD0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2.2.3 Signal</w:t>
      </w:r>
    </w:p>
    <w:p w14:paraId="37AD24D2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2.2.4 Telegram</w:t>
      </w:r>
    </w:p>
    <w:p w14:paraId="086A5C2B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2.2.5 Antox</w:t>
      </w:r>
    </w:p>
    <w:p w14:paraId="735E82DC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 Разработка программного средства, построенного на отечественных алгоритмах шифрования</w:t>
      </w:r>
    </w:p>
    <w:p w14:paraId="0BCF1654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3.1 Требования к эталонному приложению</w:t>
      </w:r>
    </w:p>
    <w:p w14:paraId="22985747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3.1.1 Архитектура приложения</w:t>
      </w:r>
    </w:p>
    <w:p w14:paraId="49591290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3.2 Описание программной реализации</w:t>
      </w:r>
    </w:p>
    <w:p w14:paraId="7929FAFF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3.2.1 Архитектура</w:t>
      </w:r>
    </w:p>
    <w:p w14:paraId="5A8EFCED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3.2.2 Шифрование</w:t>
      </w:r>
    </w:p>
    <w:p w14:paraId="3A89E657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Заключение</w:t>
      </w:r>
    </w:p>
    <w:p w14:paraId="57567411" w14:textId="77777777" w:rsidR="00342962" w:rsidRDefault="0034296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Список использованных источников</w:t>
      </w:r>
    </w:p>
    <w:p w14:paraId="2AAF8F90" w14:textId="77777777" w:rsidR="00342962" w:rsidRDefault="00342962">
      <w:pPr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Введение</w:t>
      </w:r>
    </w:p>
    <w:p w14:paraId="2C23438E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FE379E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выпускной квалификационной работы необходимо исследовать средства обеспечения безопасности на мобильных устройствах и разработать приложение для организации безопасного канала связи между мобильными устройствами по сети Интернет.</w:t>
      </w:r>
    </w:p>
    <w:p w14:paraId="34C93CAF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начале рассматриваются общие принципы безопасности информации, хранящейся на мобильном устройстве или передаваемой между ними. Далее в работе сравниваются существующие решения для безопасного обмена данными, оцениваются их </w:t>
      </w:r>
      <w:r>
        <w:rPr>
          <w:color w:val="000000"/>
          <w:sz w:val="28"/>
          <w:szCs w:val="28"/>
          <w:lang w:val="ru-RU"/>
        </w:rPr>
        <w:t>плюсы и минусы и приводится сравнительная таблица. В последней главе представляется программная реализация разработанного приложения для безопасной передачи данных между мобильными устройствами по сети Интернет.</w:t>
      </w:r>
    </w:p>
    <w:p w14:paraId="2729D945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 актуальности данной темы говорит тот факт, что за время написания данной работы самые популярные мессенджеры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Viber</w:t>
      </w:r>
      <w:r>
        <w:rPr>
          <w:color w:val="000000"/>
          <w:sz w:val="28"/>
          <w:szCs w:val="28"/>
          <w:lang w:val="ru-RU"/>
        </w:rPr>
        <w:t xml:space="preserve"> обзавелись дополнительными мерами для обеспечения безопасности данных (сквозным шифрованием), которые в теории должны предотвратить возможность доступа к передаваемой информации владельцами данных компаний.</w:t>
      </w:r>
    </w:p>
    <w:p w14:paraId="0B8101C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целом, во времена, когда частная жизнь всё больше становится виртуальной, нет ничего важнее, чем позаботится о безопасности этой жизни. Всё большую часть информации люди хранят и передают с помощью мобильных устройств, поэтому необходимо предоставить средства для обеспечения безопаснос</w:t>
      </w:r>
      <w:r>
        <w:rPr>
          <w:color w:val="000000"/>
          <w:sz w:val="28"/>
          <w:szCs w:val="28"/>
          <w:lang w:val="ru-RU"/>
        </w:rPr>
        <w:t>ти этих данных. Многие информационные компании сейчас делают акцент на безопасности данных.</w:t>
      </w:r>
    </w:p>
    <w:p w14:paraId="6F2E4E1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Стоит также упомянуть, что данная работа является продолжением междисциплинарных курсовых работ Пронина Дениса [1] и Колпаченко Сергея [2], в которых были исследованы и реализованы отечественные алгоритмы симметричного и асимметричного шифрования. В этой работе эти алгоритмы </w:t>
      </w:r>
      <w:r>
        <w:rPr>
          <w:color w:val="000000"/>
          <w:sz w:val="28"/>
          <w:szCs w:val="28"/>
          <w:lang w:val="ru-RU"/>
        </w:rPr>
        <w:lastRenderedPageBreak/>
        <w:t xml:space="preserve">соединены вместе в гибридную схему, которая обеспечивает безопасность передаваемых данных. С аналогичной темой автор выступал на Ежегодной межвузовской научно-технической конференции студентов, аспирантов, молодых специалистов имени Е.В. Арменского [3]. </w:t>
      </w:r>
    </w:p>
    <w:p w14:paraId="5E75B80B" w14:textId="77777777" w:rsidR="00342962" w:rsidRDefault="00342962">
      <w:pPr>
        <w:spacing w:line="360" w:lineRule="auto"/>
        <w:ind w:firstLine="709"/>
        <w:jc w:val="both"/>
        <w:rPr>
          <w:color w:val="FFFFFF"/>
          <w:sz w:val="28"/>
          <w:szCs w:val="28"/>
          <w:lang w:val="en-US"/>
        </w:rPr>
      </w:pPr>
      <w:r>
        <w:rPr>
          <w:color w:val="FFFFFF"/>
          <w:sz w:val="28"/>
          <w:szCs w:val="28"/>
          <w:lang w:val="en-US"/>
        </w:rPr>
        <w:t>алгоритм шифрование мобильное средство</w:t>
      </w:r>
    </w:p>
    <w:p w14:paraId="65225E21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en-US"/>
        </w:rPr>
      </w:pPr>
      <w:r>
        <w:rPr>
          <w:b/>
          <w:bCs/>
          <w:i/>
          <w:iCs/>
          <w:smallCaps/>
          <w:noProof/>
          <w:sz w:val="28"/>
          <w:szCs w:val="28"/>
          <w:lang w:val="en-US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en-US"/>
        </w:rPr>
        <w:lastRenderedPageBreak/>
        <w:t>1. Исследование принципов обеспечения безопасности частной информации на мобильных устройствах</w:t>
      </w:r>
    </w:p>
    <w:p w14:paraId="7281F38C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E6940B6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1.1 Безопасность данных, хранящихся на мобильном устройстве</w:t>
      </w:r>
    </w:p>
    <w:p w14:paraId="26E473E4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253EA95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Мобильные устройства в современном мире всё чаще используются и для хранения личных данных, и для коммуникации (передачи данных). </w:t>
      </w:r>
    </w:p>
    <w:p w14:paraId="6FF3AC0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</w:t>
      </w:r>
      <w:r>
        <w:rPr>
          <w:color w:val="000000"/>
          <w:sz w:val="28"/>
          <w:szCs w:val="28"/>
          <w:lang w:val="ru-RU"/>
        </w:rPr>
        <w:t xml:space="preserve">анным международной компании "Лаборатория Касперского" [4], которая специализируется на разработке систем защиты от киберугроз, 88% пользователей хранят на своих мобильных устройствах личную информацию, 48% хранят логины и пароли, и 28% хранят данные, связанные с финансами. </w:t>
      </w:r>
    </w:p>
    <w:p w14:paraId="721B433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Эта статистика говорит о необходимости защищать информацию, хранящуюся на мобильных устройствах.</w:t>
      </w:r>
    </w:p>
    <w:p w14:paraId="1AEE512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этого в первую очередь, конечно, необходимо обезопасить своё устройство от вирусов и других вредоносных программ. Согласно некоммерческой правозащитной организации </w:t>
      </w:r>
      <w:r>
        <w:rPr>
          <w:color w:val="000000"/>
          <w:sz w:val="28"/>
          <w:szCs w:val="28"/>
          <w:lang w:val="en-US"/>
        </w:rPr>
        <w:t>Electronic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Frontier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Foundation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EFF</w:t>
      </w:r>
      <w:r>
        <w:rPr>
          <w:color w:val="000000"/>
          <w:sz w:val="28"/>
          <w:szCs w:val="28"/>
          <w:lang w:val="ru-RU"/>
        </w:rPr>
        <w:t>) [5] они могут появится на девайсе благодаря пользователю, который сам установит вредоносное ПО, или благодаря злоумышленнику, который установит ПО, используя "дыры" в предустановленном ПО либо просто получив физический доступ к мобильному устройству (учитывая размеры современных устройств, такой вариант вполне реален).</w:t>
      </w:r>
    </w:p>
    <w:p w14:paraId="43ABF34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общей защиты от вирусов можно использовать мобильные антивирусы. </w:t>
      </w:r>
    </w:p>
    <w:p w14:paraId="369FACED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таблице 1 на основе данных из общедоступной универсльной интернет-энциклопедии "Википедия" [6] сравниваются мобильные приложения компаний </w:t>
      </w:r>
      <w:r>
        <w:rPr>
          <w:color w:val="000000"/>
          <w:sz w:val="28"/>
          <w:szCs w:val="28"/>
          <w:lang w:val="en-US"/>
        </w:rPr>
        <w:t>Avast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Avira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Operations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Dr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ESET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Kaspersky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Lab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McAfee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Qihoo</w:t>
      </w:r>
      <w:r>
        <w:rPr>
          <w:color w:val="000000"/>
          <w:sz w:val="28"/>
          <w:szCs w:val="28"/>
          <w:lang w:val="ru-RU"/>
        </w:rPr>
        <w:t xml:space="preserve"> 360 и </w:t>
      </w:r>
      <w:r>
        <w:rPr>
          <w:color w:val="000000"/>
          <w:sz w:val="28"/>
          <w:szCs w:val="28"/>
          <w:lang w:val="en-US"/>
        </w:rPr>
        <w:t>Symantec</w:t>
      </w:r>
      <w:r>
        <w:rPr>
          <w:color w:val="000000"/>
          <w:sz w:val="28"/>
          <w:szCs w:val="28"/>
          <w:lang w:val="ru-RU"/>
        </w:rPr>
        <w:t xml:space="preserve"> для защиты от вредоносных программ на платформе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Все они кроме приведенных в таблице критериев имеют возможность проверки </w:t>
      </w:r>
      <w:r>
        <w:rPr>
          <w:color w:val="000000"/>
          <w:sz w:val="28"/>
          <w:szCs w:val="28"/>
          <w:lang w:val="ru-RU"/>
        </w:rPr>
        <w:lastRenderedPageBreak/>
        <w:t>устройства по требованию и защиту устройства в режиме реального времени.</w:t>
      </w:r>
    </w:p>
    <w:p w14:paraId="26B9CF4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152703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</w:p>
    <w:p w14:paraId="12A81DD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Сравнительная таблица для мобильных антивирусов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9"/>
        <w:gridCol w:w="1248"/>
        <w:gridCol w:w="1420"/>
        <w:gridCol w:w="1663"/>
        <w:gridCol w:w="1465"/>
        <w:gridCol w:w="1607"/>
      </w:tblGrid>
      <w:tr w:rsidR="00000000" w14:paraId="4DA8D3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807E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ПО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553E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Брандмауэр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DDB7B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Веб-защита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9BAC0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Управление разрешениями приложений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3304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Антивор (удаленное управление устройством) 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7DD11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Фильтрация звонков и смс</w:t>
            </w:r>
          </w:p>
        </w:tc>
      </w:tr>
      <w:tr w:rsidR="00000000" w14:paraId="24C7B0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11F66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Avast Mobile Security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E87FC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3B905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DD301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8D34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9D471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</w:tr>
      <w:tr w:rsidR="00000000" w14:paraId="7278B0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06942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Avira Free Android Security &lt;https://en.wikipedia.org/wiki/Avira&gt;НетНетНетДаДа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2CF1D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03F9C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526BA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B8C5B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5047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 w14:paraId="4674EF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8961C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Dr. Web Mobile Security Suite &lt;https://en.wikipedia.org/wiki/Dr._Web&gt;</w:t>
            </w:r>
            <w:r>
              <w:rPr>
                <w:color w:val="000000"/>
                <w:sz w:val="20"/>
                <w:szCs w:val="20"/>
                <w:lang w:val="ru-RU"/>
              </w:rPr>
              <w:t>ДаДаНетДаДа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80B9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F6CC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D5CA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6C97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BE42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 w14:paraId="160A44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C2FAB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ESET Mobile Security &lt;https://en.wikipedia.org/wiki/NOD32&gt;НетЧастично, только антифишингДаДаДа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D616D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F762E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858D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1269A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9425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 w14:paraId="6F6E9A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9288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Kaspersky Mobile Security &lt;https://en.wikipedia.org/wiki/Kaspersky_Mobile_Security&gt;НетДаНетДаДа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93344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07299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92895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69D2A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84794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 w14:paraId="21EC1F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D655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McAfee Mobile Security &lt;https://en.wikipedia.org/wiki/McAfee&gt;НетДаДаДаДа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2F1A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EE970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E4FB1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4299E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7707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 w14:paraId="62D591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62205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360 Mobilesafe &lt;https://en.wikipedia.org/w/index.php?title=360_Mobilesafe&amp;action=edit&amp;redlink=1&gt;ДаДаДаДаДа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41DFE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F5CA3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19802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14073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22656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 w14:paraId="104382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6AEC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Norton Mobile Security &lt;https://en.wikipedia.org/w/index.php?title=Norton_Mobile_Security&amp;action=edit&amp;redlink=1&gt;НетДаНетДаДа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A7BE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BECDA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5650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2336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BAE4" w14:textId="77777777" w:rsidR="00342962" w:rsidRDefault="0034296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8EFD2B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37369A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Уязвимости</w:t>
      </w:r>
      <w:r>
        <w:rPr>
          <w:color w:val="000000"/>
          <w:sz w:val="28"/>
          <w:szCs w:val="28"/>
          <w:lang w:val="ru-RU"/>
        </w:rPr>
        <w:t xml:space="preserve"> предустановленного программного обеспечения, к сожалению, может исправить только производитель, пользователь здесь практически бессилен. Единственное, что он может делать, это по возможности своевременно обновлять предустановленное ПО до актуальных версий.</w:t>
      </w:r>
    </w:p>
    <w:p w14:paraId="2DA92E3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свою очередь, чтобы ограничить физический доступ к устройству и данным на нем, необходимо установить средства защиты на экран блокировки. На современных устройствах это может быть пароль в классическом понимании этого слова (набор символов), графически</w:t>
      </w:r>
      <w:r>
        <w:rPr>
          <w:color w:val="000000"/>
          <w:sz w:val="28"/>
          <w:szCs w:val="28"/>
          <w:lang w:val="ru-RU"/>
        </w:rPr>
        <w:t>й пароль (когда для разблокировки надо по точкам нарисовать рисунок) и даже разблокировка по отпечатку пальца владельца. Конечно, всё это не обеспечивает стопроцентной защиты и иногда следует быть всего лишь немного внимательнее по отношению к своим действиям с мобильными устройствами.</w:t>
      </w:r>
    </w:p>
    <w:p w14:paraId="4E5DF7D3" w14:textId="77777777" w:rsidR="00342962" w:rsidRDefault="0034296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05F93452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1.2 Информация о местоположении устройства</w:t>
      </w:r>
    </w:p>
    <w:p w14:paraId="4458D906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F8A8D9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Информации о местоположении человека также является личной и также с некоторой точностью определяется с помощью мобильных устройств, которые излучают сигналы круглосуточно. Есть по крайней мере 4 способа узнать местоположение устройства [5].</w:t>
      </w:r>
    </w:p>
    <w:p w14:paraId="21671F4B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Первый способ - определить место по сотовым вышкам. Мобильные операторы могут вычислить, где находится абонент, пока его телефон работает и зарегистрирован в сети. Для этого им всего лишь необходимо определить силу сигнала от мобильного устройства на разных вышках. Точность зависит от многих факторов, например, используемых технологий и количества сотовых вышек в районе абонента, но обычно в городе местоположение устройства таким способом можно определить с точностью до квартала.</w:t>
      </w:r>
    </w:p>
    <w:p w14:paraId="0C284BA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Второй способ - использовать </w:t>
      </w:r>
      <w:r>
        <w:rPr>
          <w:color w:val="000000"/>
          <w:sz w:val="28"/>
          <w:szCs w:val="28"/>
          <w:lang w:val="en-US"/>
        </w:rPr>
        <w:t>IMSI</w:t>
      </w:r>
      <w:r>
        <w:rPr>
          <w:color w:val="000000"/>
          <w:sz w:val="28"/>
          <w:szCs w:val="28"/>
          <w:lang w:val="ru-RU"/>
        </w:rPr>
        <w:t xml:space="preserve">-ловушку. Эти устройства </w:t>
      </w:r>
      <w:r>
        <w:rPr>
          <w:color w:val="000000"/>
          <w:sz w:val="28"/>
          <w:szCs w:val="28"/>
          <w:lang w:val="ru-RU"/>
        </w:rPr>
        <w:lastRenderedPageBreak/>
        <w:t>используются правительством и иными лицами, которые могут позволить себе такие технически ложные устройства. Принцип действия таков, что ловушка "притворяется" настоящей сотовой вышкой, мобильные устройства, расположенные близко к ней, подключаются и передают данные через неё. Таким образом, устройства такого рода позволяют следить не только за местоположением, но и за коммуникациями, о чем речь пойдет в разделе 1.3.</w:t>
      </w:r>
    </w:p>
    <w:p w14:paraId="00EA08A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Третий способ - отслеживать сигналы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Bluetooth</w:t>
      </w:r>
      <w:r>
        <w:rPr>
          <w:color w:val="000000"/>
          <w:sz w:val="28"/>
          <w:szCs w:val="28"/>
          <w:lang w:val="ru-RU"/>
        </w:rPr>
        <w:t xml:space="preserve">. Данными передатчиками в настоящее время оснащаются все мобильные устройства вплоть до умных часов. Все передатчики имеют свой уникальный </w:t>
      </w:r>
      <w:r>
        <w:rPr>
          <w:color w:val="000000"/>
          <w:sz w:val="28"/>
          <w:szCs w:val="28"/>
          <w:lang w:val="en-US"/>
        </w:rPr>
        <w:t>MAC</w:t>
      </w:r>
      <w:r>
        <w:rPr>
          <w:color w:val="000000"/>
          <w:sz w:val="28"/>
          <w:szCs w:val="28"/>
          <w:lang w:val="ru-RU"/>
        </w:rPr>
        <w:t>-адрес, который нельзя сменить на большинстве мобильных ус</w:t>
      </w:r>
      <w:r>
        <w:rPr>
          <w:color w:val="000000"/>
          <w:sz w:val="28"/>
          <w:szCs w:val="28"/>
          <w:lang w:val="ru-RU"/>
        </w:rPr>
        <w:t xml:space="preserve">тройств. Отличие от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 xml:space="preserve">-сетей заключается в том, что радиус действия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Bluetooth</w:t>
      </w:r>
      <w:r>
        <w:rPr>
          <w:color w:val="000000"/>
          <w:sz w:val="28"/>
          <w:szCs w:val="28"/>
          <w:lang w:val="ru-RU"/>
        </w:rPr>
        <w:t xml:space="preserve"> существенно меньше, то есть, надо уже знать примерное местоположение жертвы, а также </w:t>
      </w:r>
      <w:r>
        <w:rPr>
          <w:color w:val="000000"/>
          <w:sz w:val="28"/>
          <w:szCs w:val="28"/>
          <w:lang w:val="en-US"/>
        </w:rPr>
        <w:t>MAC</w:t>
      </w:r>
      <w:r>
        <w:rPr>
          <w:color w:val="000000"/>
          <w:sz w:val="28"/>
          <w:szCs w:val="28"/>
          <w:lang w:val="ru-RU"/>
        </w:rPr>
        <w:t>-адреса передатчиков, которые установлены в её мобильном устройстве. В плюсы такого способа стоит отнести то, что местоположение можно определить с большей точностью или, например, можно определять, когда жертва входит в здание и когда выходит.</w:t>
      </w:r>
    </w:p>
    <w:p w14:paraId="2D59B14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Последний способ - утечка данных о местоположении во время веб-серфинга. Современные мобильн</w:t>
      </w:r>
      <w:r>
        <w:rPr>
          <w:color w:val="000000"/>
          <w:sz w:val="28"/>
          <w:szCs w:val="28"/>
          <w:lang w:val="ru-RU"/>
        </w:rPr>
        <w:t xml:space="preserve">ые устройства способны сами определить свое местоположение, например, с помощью </w:t>
      </w:r>
      <w:r>
        <w:rPr>
          <w:color w:val="000000"/>
          <w:sz w:val="28"/>
          <w:szCs w:val="28"/>
          <w:lang w:val="en-US"/>
        </w:rPr>
        <w:t>GPS</w:t>
      </w:r>
      <w:r>
        <w:rPr>
          <w:color w:val="000000"/>
          <w:sz w:val="28"/>
          <w:szCs w:val="28"/>
          <w:lang w:val="ru-RU"/>
        </w:rPr>
        <w:t xml:space="preserve">-сигнала или с помощью сервисов, которые помогают определить местоположение девайса на основе данных от сотовый вышек или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>-сетей. Приложения могут получить доступ к этим данным с разрешения пользователя. Некоторые приложения после этого отправляют данные о местоположении пользователя в сеть, благодаря чему у третьих лиц появляется возможность следить за местоположением устройств.</w:t>
      </w:r>
    </w:p>
    <w:p w14:paraId="64F1B6E5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Информация о местах, в которых находятся </w:t>
      </w:r>
      <w:r>
        <w:rPr>
          <w:color w:val="000000"/>
          <w:sz w:val="28"/>
          <w:szCs w:val="28"/>
          <w:lang w:val="ru-RU"/>
        </w:rPr>
        <w:t xml:space="preserve">устройства, может служить не только для того, чтобы непосредственно определить местоположение человека, но, и чтобы определять, какие отношения могут связывать разных людей. Например, с большой вероятностью по этим данным можно определить </w:t>
      </w:r>
      <w:r>
        <w:rPr>
          <w:color w:val="000000"/>
          <w:sz w:val="28"/>
          <w:szCs w:val="28"/>
          <w:lang w:val="ru-RU"/>
        </w:rPr>
        <w:lastRenderedPageBreak/>
        <w:t>сослуживцев или пары с близкими отношениями.</w:t>
      </w:r>
    </w:p>
    <w:p w14:paraId="280261F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 сожалению, обычные люди не в силах как-либо противостоять первым двум способам (возможно только использовать одноразовые телефоны, о чем будет сказано в разделе 1.3), но пользователи всегда могут позаботиться о том, чтобы выкл</w:t>
      </w:r>
      <w:r>
        <w:rPr>
          <w:color w:val="000000"/>
          <w:sz w:val="28"/>
          <w:szCs w:val="28"/>
          <w:lang w:val="ru-RU"/>
        </w:rPr>
        <w:t xml:space="preserve">ючить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Bluetooth</w:t>
      </w:r>
      <w:r>
        <w:rPr>
          <w:color w:val="000000"/>
          <w:sz w:val="28"/>
          <w:szCs w:val="28"/>
          <w:lang w:val="ru-RU"/>
        </w:rPr>
        <w:t>, а также тщательно следить за приложениями, которым они предоставляют доступ к данным о своем местоположении. В этом, к слову, могут помочь антивирусы, рассмотренные в разделе 1.1.</w:t>
      </w:r>
    </w:p>
    <w:p w14:paraId="7E744E89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1.3 Безопасность данных, передающихся между мобил</w:t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t>ьными устройствами</w:t>
      </w:r>
    </w:p>
    <w:p w14:paraId="4EF5E4DD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A59DF4E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мобильные сети не были спроектированы с защитой от прослушивания. Это означает, что любой человек, имея нужный передатчик, мог прослушать разговор. В наше время ситуация изменилась: в стандарты передачи данных по мобильным сетям были добавлены средства шифрования. К сожалению, эти средства не обеспечивали надежной защиты [5]. Некоторые операторы, а иногда и целые страны при этом даже после добавления шифрования не стали его использовать. Но даже если операторы используют самые последние стандарты</w:t>
      </w:r>
      <w:r>
        <w:rPr>
          <w:color w:val="000000"/>
          <w:sz w:val="28"/>
          <w:szCs w:val="28"/>
          <w:lang w:val="ru-RU"/>
        </w:rPr>
        <w:t xml:space="preserve"> с самыми передовыми системами шифрования, некоторые люди все равно имеют доступ к переписке и разговорам по сетям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>. Ими являются сами операторы, а также правительственные службы.</w:t>
      </w:r>
    </w:p>
    <w:p w14:paraId="74D8983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Например, в России существует СОРМ (система технических средств для обеспечения функций оперативно-розыскных мероприятий). Согласно закону "О связи" такие системы должны быть установлены у каждого операторы. Они позволяют спецслужбам удаленно и без содействия самого оператора прослушивать телефонные разговоры. В особых случаях,</w:t>
      </w:r>
      <w:r>
        <w:rPr>
          <w:color w:val="000000"/>
          <w:sz w:val="28"/>
          <w:szCs w:val="28"/>
          <w:lang w:val="ru-RU"/>
        </w:rPr>
        <w:t xml:space="preserve"> для обеспечения безопасности граждан, даже без решения суда.</w:t>
      </w:r>
    </w:p>
    <w:p w14:paraId="3453560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Также стоит ещё раз упомянуть рассмотренные в разделе 1.2 </w:t>
      </w:r>
      <w:r>
        <w:rPr>
          <w:color w:val="000000"/>
          <w:sz w:val="28"/>
          <w:szCs w:val="28"/>
          <w:lang w:val="en-US"/>
        </w:rPr>
        <w:t>IMSI</w:t>
      </w:r>
      <w:r>
        <w:rPr>
          <w:color w:val="000000"/>
          <w:sz w:val="28"/>
          <w:szCs w:val="28"/>
          <w:lang w:val="ru-RU"/>
        </w:rPr>
        <w:t>-ловушки, которые представляют собой ненастоящие сотовые вышки. Мобильные устройства в свою очередь с ними соединяются и передают данные, к коим и получает доступ владелец ловушки.</w:t>
      </w:r>
    </w:p>
    <w:p w14:paraId="7C176C34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Как способ защиты от прослушивания в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 xml:space="preserve"> сетях, а также от отслеживания местоположения по сотовым вышкам можно использовать одноразовые телефоны и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 xml:space="preserve">-карты, зарегистрированные на другого человека, но здесь существует ряд сложностей и недостатков [5]. Во-первых, смена только телефона или только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 xml:space="preserve">-карты не поможет, так как у каждого телефона </w:t>
      </w:r>
      <w:r>
        <w:rPr>
          <w:color w:val="000000"/>
          <w:sz w:val="28"/>
          <w:szCs w:val="28"/>
          <w:lang w:val="ru-RU"/>
        </w:rPr>
        <w:lastRenderedPageBreak/>
        <w:t xml:space="preserve">существует собственный уникальный идентификатор </w:t>
      </w:r>
      <w:r>
        <w:rPr>
          <w:color w:val="000000"/>
          <w:sz w:val="28"/>
          <w:szCs w:val="28"/>
          <w:lang w:val="en-US"/>
        </w:rPr>
        <w:t>IMEI</w:t>
      </w:r>
      <w:r>
        <w:rPr>
          <w:color w:val="000000"/>
          <w:sz w:val="28"/>
          <w:szCs w:val="28"/>
          <w:lang w:val="ru-RU"/>
        </w:rPr>
        <w:t xml:space="preserve">, который связывают с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 xml:space="preserve">-картой и владельцем этих двух вещей. Во-вторых, даже после смены мобильного устройства и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>-карты существует масса способов о</w:t>
      </w:r>
      <w:r>
        <w:rPr>
          <w:color w:val="000000"/>
          <w:sz w:val="28"/>
          <w:szCs w:val="28"/>
          <w:lang w:val="ru-RU"/>
        </w:rPr>
        <w:t>пределить владельца телефона: он может появляться в одних и тех же местах, он может использовать несколько мобильных устройств, находящихся постоянно рядом, он может звонить одним и тем же людям, в конце концов, существуют системы распознавания голоса. Но стоит сказать, что это в любом случае сделает атаку на мобильные коммуникации намного труднее.</w:t>
      </w:r>
    </w:p>
    <w:p w14:paraId="299F132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Ситуация меняется, если человек начинает использовать приложения для передачи данных по сети Интернет. В данном случае, степень защищенности передающейся информа</w:t>
      </w:r>
      <w:r>
        <w:rPr>
          <w:color w:val="000000"/>
          <w:sz w:val="28"/>
          <w:szCs w:val="28"/>
          <w:lang w:val="ru-RU"/>
        </w:rPr>
        <w:t xml:space="preserve">ции зависит от средств шифрования, которые использует приложение. Эти средства шифрования могут быть любыми и могут быть надежнее шифрования данных в сетях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>. Важным условием хорошей криптозащиты приложения является присутствие сквозного шифрования и отсутствие возможности у разработчика и владельца сервера просмотреть переданные данные.</w:t>
      </w:r>
    </w:p>
    <w:p w14:paraId="56AEC09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Сделав вывод из всего вышесказанного, я продолжил работу именно над передачей данных в сети Интернет, так как именно эта область в сфере защиты личной информации больше в</w:t>
      </w:r>
      <w:r>
        <w:rPr>
          <w:color w:val="000000"/>
          <w:sz w:val="28"/>
          <w:szCs w:val="28"/>
          <w:lang w:val="ru-RU"/>
        </w:rPr>
        <w:t>сего зависит от выбора программного обеспечения и предоставляет возможность обеспечить необходимый уровень защиты.</w:t>
      </w:r>
    </w:p>
    <w:p w14:paraId="091E6F1E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2. Сравнительный анализ существующих программных средств, предназначенных для обмена частной информацией</w:t>
      </w:r>
    </w:p>
    <w:p w14:paraId="6F998FB6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12B33B2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2.1 Краткие выводы сравнительного анализа</w:t>
      </w:r>
    </w:p>
    <w:p w14:paraId="216B3A2A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29A3128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анализа мною было выбрано 5 мобильных интернет мессенджеров.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Viber</w:t>
      </w:r>
      <w:r>
        <w:rPr>
          <w:color w:val="000000"/>
          <w:sz w:val="28"/>
          <w:szCs w:val="28"/>
          <w:lang w:val="ru-RU"/>
        </w:rPr>
        <w:t xml:space="preserve">, как наиболее популярные мобильные мессенджеры в России по данным исследовательской компании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  <w:lang w:val="en-US"/>
        </w:rPr>
        <w:t>son</w:t>
      </w:r>
      <w:r>
        <w:rPr>
          <w:color w:val="000000"/>
          <w:sz w:val="28"/>
          <w:szCs w:val="28"/>
          <w:lang w:val="ru-RU"/>
        </w:rPr>
        <w:t xml:space="preserve"> &amp; </w:t>
      </w:r>
      <w:r>
        <w:rPr>
          <w:color w:val="000000"/>
          <w:sz w:val="28"/>
          <w:szCs w:val="28"/>
          <w:lang w:val="en-US"/>
        </w:rPr>
        <w:t>Partners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Consulting</w:t>
      </w:r>
      <w:r>
        <w:rPr>
          <w:color w:val="000000"/>
          <w:sz w:val="28"/>
          <w:szCs w:val="28"/>
          <w:lang w:val="ru-RU"/>
        </w:rPr>
        <w:t xml:space="preserve"> [7],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  <w:lang w:val="ru-RU"/>
        </w:rPr>
        <w:t xml:space="preserve">, как два наиболее популярных мессенджера по данным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Play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Market</w:t>
      </w:r>
      <w:r>
        <w:rPr>
          <w:color w:val="000000"/>
          <w:sz w:val="28"/>
          <w:szCs w:val="28"/>
          <w:lang w:val="ru-RU"/>
        </w:rPr>
        <w:t xml:space="preserve">, которые позиционируют себя как защищенные, и </w:t>
      </w:r>
      <w:r>
        <w:rPr>
          <w:color w:val="000000"/>
          <w:sz w:val="28"/>
          <w:szCs w:val="28"/>
          <w:lang w:val="en-US"/>
        </w:rPr>
        <w:t>Antox</w:t>
      </w:r>
      <w:r>
        <w:rPr>
          <w:color w:val="000000"/>
          <w:sz w:val="28"/>
          <w:szCs w:val="28"/>
          <w:lang w:val="ru-RU"/>
        </w:rPr>
        <w:t>, так как он имеет распределенную архитектуру. В таблице 2 представлен результат сравнения.</w:t>
      </w:r>
    </w:p>
    <w:p w14:paraId="700ACADD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91569DB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2</w:t>
      </w:r>
    </w:p>
    <w:p w14:paraId="758AF43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Сравнительная таблица для интернет-мессенджеров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49"/>
        <w:gridCol w:w="1819"/>
        <w:gridCol w:w="1711"/>
        <w:gridCol w:w="2005"/>
      </w:tblGrid>
      <w:tr w:rsidR="00000000" w14:paraId="3F03C6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ACE8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Мессенджер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32B1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Сквозное шифрование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2BE97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Временные ключи шифрования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7E4D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Открытый исходный код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80279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Возможность прямого соединения собеседников</w:t>
            </w:r>
          </w:p>
        </w:tc>
      </w:tr>
      <w:tr w:rsidR="00000000" w14:paraId="298D2A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4C897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WhatsApp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01237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774CA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834AF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A0C77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 w14:paraId="0EB641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4C74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Viber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EC984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5C2D1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F9B0C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C145E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 w14:paraId="4CB0D6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CB96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Signal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1B0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CF9E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CE2B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8256F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 w14:paraId="5C4D23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8DCBA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Telegram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8ADA7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B098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5714A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7F4F4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 w14:paraId="6DC6E0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4F2EC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Antox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8107D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7390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7215F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80CFB" w14:textId="77777777" w:rsidR="00342962" w:rsidRDefault="0034296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</w:tr>
    </w:tbl>
    <w:p w14:paraId="019A07E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D2E2B1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Хотелось бы отдельно отметить тот факт, что за время написания данной работы самые распространенные мессенджеры в России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Viber</w:t>
      </w:r>
      <w:r>
        <w:rPr>
          <w:color w:val="000000"/>
          <w:sz w:val="28"/>
          <w:szCs w:val="28"/>
          <w:lang w:val="ru-RU"/>
        </w:rPr>
        <w:t xml:space="preserve"> по информации представленной на </w:t>
      </w:r>
      <w:r>
        <w:rPr>
          <w:color w:val="000000"/>
          <w:sz w:val="28"/>
          <w:szCs w:val="28"/>
          <w:lang w:val="ru-RU"/>
        </w:rPr>
        <w:t>их официальных сайтах получили сквозное шифрование, которого раньше не было.</w:t>
      </w:r>
    </w:p>
    <w:p w14:paraId="3F371893" w14:textId="77777777" w:rsidR="00342962" w:rsidRDefault="0034296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3FB685DF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2.2 Подробный анализ приложений</w:t>
      </w:r>
    </w:p>
    <w:p w14:paraId="583AA2AA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</w:p>
    <w:p w14:paraId="5C7F27C0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.2.1 WhatsApp</w:t>
      </w:r>
    </w:p>
    <w:p w14:paraId="1524E25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разным оценка является самым распространенным мобильным приложения для обмена данными по сети Интернет в мире.31-го марта</w:t>
      </w:r>
      <w:r>
        <w:rPr>
          <w:color w:val="000000"/>
          <w:sz w:val="28"/>
          <w:szCs w:val="28"/>
          <w:lang w:val="ru-RU"/>
        </w:rPr>
        <w:t xml:space="preserve"> 2016-го года, во время написания данной работы, это приложение обзавелось сквозным шифрованием, что позволяет причислить его к защищенным, хотя изначально оно себя так не позиционировало. Единственным недостатком остается то, что исходные коды этого мессенджера закрыты, и оценить надежность шифрования не представляется возможным. Тем не менее, возможно оценить организацию этого шифрования, которая подробно и ясно изложена в документации [8].</w:t>
      </w:r>
    </w:p>
    <w:p w14:paraId="430C0B8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Следует добавить, что реализацией шифрования в мессенджере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является некоммерческая организация разработчиков открытого программного обеспечения </w:t>
      </w:r>
      <w:r>
        <w:rPr>
          <w:color w:val="000000"/>
          <w:sz w:val="28"/>
          <w:szCs w:val="28"/>
          <w:lang w:val="en-US"/>
        </w:rPr>
        <w:t>Open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Whisper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Systems</w:t>
      </w:r>
      <w:r>
        <w:rPr>
          <w:color w:val="000000"/>
          <w:sz w:val="28"/>
          <w:szCs w:val="28"/>
          <w:lang w:val="ru-RU"/>
        </w:rPr>
        <w:t xml:space="preserve">, которой принадлежит защищенный мессенджер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>, рассмотренный ниже. Эта организация также известна тем, что все её продукты рекомендовал Эдвард Сноуден [9].</w:t>
      </w:r>
    </w:p>
    <w:p w14:paraId="402337C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Согласно документации, в основу шифрования лёг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 - протокол, который используется в одноименном мессенджере. Все ключи вычисляются с помощью эллиптической кривой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 xml:space="preserve">25519. При установке генерируются </w:t>
      </w:r>
      <w:r>
        <w:rPr>
          <w:color w:val="000000"/>
          <w:sz w:val="28"/>
          <w:szCs w:val="28"/>
          <w:lang w:val="en-US"/>
        </w:rPr>
        <w:t>Identity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Pair</w:t>
      </w:r>
      <w:r>
        <w:rPr>
          <w:color w:val="000000"/>
          <w:sz w:val="28"/>
          <w:szCs w:val="28"/>
          <w:lang w:val="ru-RU"/>
        </w:rPr>
        <w:t xml:space="preserve"> - долгосрочная пара ключей, </w:t>
      </w:r>
      <w:r>
        <w:rPr>
          <w:color w:val="000000"/>
          <w:sz w:val="28"/>
          <w:szCs w:val="28"/>
          <w:lang w:val="en-US"/>
        </w:rPr>
        <w:t>Signed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- среднесрочная пара ключей, заверенная </w:t>
      </w:r>
      <w:r>
        <w:rPr>
          <w:color w:val="000000"/>
          <w:sz w:val="28"/>
          <w:szCs w:val="28"/>
          <w:lang w:val="en-US"/>
        </w:rPr>
        <w:t>Identity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Pair</w:t>
      </w:r>
      <w:r>
        <w:rPr>
          <w:color w:val="000000"/>
          <w:sz w:val="28"/>
          <w:szCs w:val="28"/>
          <w:lang w:val="ru-RU"/>
        </w:rPr>
        <w:t xml:space="preserve">, и </w:t>
      </w:r>
      <w:r>
        <w:rPr>
          <w:color w:val="000000"/>
          <w:sz w:val="28"/>
          <w:szCs w:val="28"/>
          <w:lang w:val="en-US"/>
        </w:rPr>
        <w:t>One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Time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- партия одноразовых ключей. При регистрации пользователя на сервере отправляются публичные части сгенерированных ключей. Секретные ключи остаются только на устройстве.</w:t>
      </w:r>
    </w:p>
    <w:p w14:paraId="221F78D4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Для связи двух пользователей по защ</w:t>
      </w:r>
      <w:r>
        <w:rPr>
          <w:color w:val="000000"/>
          <w:sz w:val="28"/>
          <w:szCs w:val="28"/>
          <w:lang w:val="ru-RU"/>
        </w:rPr>
        <w:t xml:space="preserve">ищенному каналу в начале необходимо установить сессию. После установки сессии нет необходимости её переустанавливать. Это нужно только в случае переустановки приложения или при смене мобильного устройства. </w:t>
      </w:r>
      <w:r>
        <w:rPr>
          <w:color w:val="000000"/>
          <w:sz w:val="28"/>
          <w:szCs w:val="28"/>
          <w:lang w:val="en-US"/>
        </w:rPr>
        <w:t xml:space="preserve">При установке сессии происходит </w:t>
      </w:r>
      <w:r>
        <w:rPr>
          <w:color w:val="000000"/>
          <w:sz w:val="28"/>
          <w:szCs w:val="28"/>
          <w:lang w:val="en-US"/>
        </w:rPr>
        <w:lastRenderedPageBreak/>
        <w:t>следующая последовательность действий:</w:t>
      </w:r>
    </w:p>
    <w:p w14:paraId="2C6B24F3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 xml:space="preserve">Инициатор запрашивает </w:t>
      </w:r>
      <w:r>
        <w:rPr>
          <w:i/>
          <w:iCs/>
          <w:color w:val="000000"/>
          <w:sz w:val="28"/>
          <w:szCs w:val="28"/>
          <w:lang w:val="en-US"/>
        </w:rPr>
        <w:t>Identity Key Pair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Signed Pre Key</w:t>
      </w:r>
      <w:r>
        <w:rPr>
          <w:color w:val="000000"/>
          <w:sz w:val="28"/>
          <w:szCs w:val="28"/>
          <w:lang w:val="en-US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One-Time Pre Key</w:t>
      </w:r>
      <w:r>
        <w:rPr>
          <w:color w:val="000000"/>
          <w:sz w:val="28"/>
          <w:szCs w:val="28"/>
          <w:lang w:val="en-US"/>
        </w:rPr>
        <w:t xml:space="preserve"> получателя сообщений.</w:t>
      </w:r>
    </w:p>
    <w:p w14:paraId="25754024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 xml:space="preserve">Сервер высылает запрошенные ключи, при этом удаляя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, так</w:t>
      </w:r>
      <w:r>
        <w:rPr>
          <w:color w:val="000000"/>
          <w:sz w:val="28"/>
          <w:szCs w:val="28"/>
          <w:lang w:val="ru-RU"/>
        </w:rPr>
        <w:t xml:space="preserve"> как ключи такого типа одноразовые (если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получателя были израсходованы и не пополнены, то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возвращается на сервер).</w:t>
      </w:r>
    </w:p>
    <w:p w14:paraId="1E2A71F5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сохраняет полученные ключи, связывая их с получателем сообщений: </w:t>
      </w:r>
      <w:r>
        <w:rPr>
          <w:i/>
          <w:iCs/>
          <w:color w:val="000000"/>
          <w:sz w:val="28"/>
          <w:szCs w:val="28"/>
          <w:lang w:val="en-US"/>
        </w:rPr>
        <w:t>Identity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как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Signed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как </w:t>
      </w:r>
      <w:r>
        <w:rPr>
          <w:i/>
          <w:iCs/>
          <w:color w:val="000000"/>
          <w:sz w:val="28"/>
          <w:szCs w:val="28"/>
          <w:lang w:val="en-US"/>
        </w:rPr>
        <w:t>S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как </w:t>
      </w:r>
      <w:r>
        <w:rPr>
          <w:i/>
          <w:iCs/>
          <w:color w:val="000000"/>
          <w:sz w:val="28"/>
          <w:szCs w:val="28"/>
          <w:lang w:val="en-US"/>
        </w:rPr>
        <w:t>O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color w:val="000000"/>
          <w:sz w:val="28"/>
          <w:szCs w:val="28"/>
          <w:lang w:val="ru-RU"/>
        </w:rPr>
        <w:t>.</w:t>
      </w:r>
    </w:p>
    <w:p w14:paraId="5D62856A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генерирует пару временных ключей с помощью </w:t>
      </w:r>
      <w:r>
        <w:rPr>
          <w:color w:val="000000"/>
          <w:sz w:val="28"/>
          <w:szCs w:val="28"/>
          <w:lang w:val="en-US"/>
        </w:rPr>
        <w:t xml:space="preserve">Curve25519, 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color w:val="000000"/>
          <w:sz w:val="28"/>
          <w:szCs w:val="28"/>
          <w:lang w:val="en-US"/>
        </w:rPr>
        <w:t>.</w:t>
      </w:r>
    </w:p>
    <w:p w14:paraId="27A5234D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>Identity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инициатора пометим как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color w:val="000000"/>
          <w:sz w:val="28"/>
          <w:szCs w:val="28"/>
          <w:lang w:val="ru-RU"/>
        </w:rPr>
        <w:t>.</w:t>
      </w:r>
    </w:p>
    <w:p w14:paraId="05481B1E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После этого генерируется мастер-ключ (</w:t>
      </w:r>
      <w:r>
        <w:rPr>
          <w:color w:val="000000"/>
          <w:sz w:val="28"/>
          <w:szCs w:val="28"/>
          <w:lang w:val="en-US"/>
        </w:rPr>
        <w:t>ECGH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Elliptic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Diffie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Hellman</w:t>
      </w:r>
      <w:r>
        <w:rPr>
          <w:color w:val="000000"/>
          <w:sz w:val="28"/>
          <w:szCs w:val="28"/>
          <w:lang w:val="ru-RU"/>
        </w:rPr>
        <w:t xml:space="preserve"> - протокол Диффи-Хеллмана на эллиптических кривых) </w:t>
      </w:r>
      <w:r>
        <w:rPr>
          <w:i/>
          <w:iCs/>
          <w:color w:val="000000"/>
          <w:sz w:val="28"/>
          <w:szCs w:val="28"/>
          <w:lang w:val="en-US"/>
        </w:rPr>
        <w:t>master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secret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 xml:space="preserve">) ||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 xml:space="preserve">) ||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 xml:space="preserve">) ||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O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  <w:lang w:val="ru-RU"/>
        </w:rPr>
        <w:t xml:space="preserve"> Если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отсутствует, то последнее действие опускается.</w:t>
      </w:r>
    </w:p>
    <w:p w14:paraId="3A44EEB8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использует </w:t>
      </w:r>
      <w:r>
        <w:rPr>
          <w:color w:val="000000"/>
          <w:sz w:val="28"/>
          <w:szCs w:val="28"/>
          <w:lang w:val="en-US"/>
        </w:rPr>
        <w:t>HKDF</w:t>
      </w:r>
      <w:r>
        <w:rPr>
          <w:color w:val="000000"/>
          <w:sz w:val="28"/>
          <w:szCs w:val="28"/>
          <w:lang w:val="ru-RU"/>
        </w:rPr>
        <w:t xml:space="preserve"> (функция формирования ключей) для создания </w:t>
      </w:r>
      <w:r>
        <w:rPr>
          <w:i/>
          <w:iCs/>
          <w:color w:val="000000"/>
          <w:sz w:val="28"/>
          <w:szCs w:val="28"/>
          <w:lang w:val="en-US"/>
        </w:rPr>
        <w:t>Root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Chain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из </w:t>
      </w:r>
      <w:r>
        <w:rPr>
          <w:color w:val="000000"/>
          <w:sz w:val="28"/>
          <w:szCs w:val="28"/>
          <w:lang w:val="en-US"/>
        </w:rPr>
        <w:t>master</w:t>
      </w:r>
      <w:r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US"/>
        </w:rPr>
        <w:t>secret</w:t>
      </w:r>
      <w:r>
        <w:rPr>
          <w:color w:val="000000"/>
          <w:sz w:val="28"/>
          <w:szCs w:val="28"/>
          <w:lang w:val="ru-RU"/>
        </w:rPr>
        <w:t>.</w:t>
      </w:r>
    </w:p>
    <w:p w14:paraId="0186D1C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результатов установки сессии получается </w:t>
      </w:r>
      <w:r>
        <w:rPr>
          <w:i/>
          <w:iCs/>
          <w:color w:val="000000"/>
          <w:sz w:val="28"/>
          <w:szCs w:val="28"/>
          <w:lang w:val="en-US"/>
        </w:rPr>
        <w:t>Root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- 32-байтное значение, используемое для генерации </w:t>
      </w:r>
      <w:r>
        <w:rPr>
          <w:i/>
          <w:iCs/>
          <w:color w:val="000000"/>
          <w:sz w:val="28"/>
          <w:szCs w:val="28"/>
          <w:lang w:val="en-US"/>
        </w:rPr>
        <w:t>Chain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, что тоже является 32-байтным значением и используется для генерации </w:t>
      </w:r>
      <w:r>
        <w:rPr>
          <w:i/>
          <w:iCs/>
          <w:color w:val="000000"/>
          <w:sz w:val="28"/>
          <w:szCs w:val="28"/>
          <w:lang w:val="en-US"/>
        </w:rPr>
        <w:t>Message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Message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- 80-байтное значение, которое используется для шифрования содержания сообщений.</w:t>
      </w:r>
    </w:p>
    <w:p w14:paraId="2C29827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После установки долгосрочной сессии, инициатор может сразу же начинать отправлять сообщения получателю. В начале всех сообщений будет передаваться информация, которая необходима получателю для установки </w:t>
      </w:r>
      <w:r>
        <w:rPr>
          <w:color w:val="000000"/>
          <w:sz w:val="28"/>
          <w:szCs w:val="28"/>
          <w:lang w:val="ru-RU"/>
        </w:rPr>
        <w:lastRenderedPageBreak/>
        <w:t xml:space="preserve">сессии. </w:t>
      </w:r>
      <w:r>
        <w:rPr>
          <w:color w:val="000000"/>
          <w:sz w:val="28"/>
          <w:szCs w:val="28"/>
          <w:lang w:val="en-US"/>
        </w:rPr>
        <w:t>Чтобы установить сессию, получатель выполнит следующие действия:</w:t>
      </w:r>
    </w:p>
    <w:p w14:paraId="4F7F3FFD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1)</w:t>
      </w:r>
      <w:r>
        <w:rPr>
          <w:color w:val="000000"/>
          <w:sz w:val="28"/>
          <w:szCs w:val="28"/>
          <w:lang w:val="ru-RU"/>
        </w:rPr>
        <w:tab/>
        <w:t xml:space="preserve">Получатель вычислит </w:t>
      </w:r>
      <w:r>
        <w:rPr>
          <w:i/>
          <w:iCs/>
          <w:color w:val="000000"/>
          <w:sz w:val="28"/>
          <w:szCs w:val="28"/>
          <w:lang w:val="en-US"/>
        </w:rPr>
        <w:t>master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secret</w:t>
      </w:r>
      <w:r>
        <w:rPr>
          <w:color w:val="000000"/>
          <w:sz w:val="28"/>
          <w:szCs w:val="28"/>
          <w:lang w:val="ru-RU"/>
        </w:rPr>
        <w:t>, используя свои секретные ключи и ключи, полученные в сообщениях.</w:t>
      </w:r>
    </w:p>
    <w:p w14:paraId="5FC69EB1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 xml:space="preserve">Получатель удалит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, использованный инициатором.</w:t>
      </w:r>
    </w:p>
    <w:p w14:paraId="61C2E349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Получатель использует </w:t>
      </w:r>
      <w:r>
        <w:rPr>
          <w:color w:val="000000"/>
          <w:sz w:val="28"/>
          <w:szCs w:val="28"/>
          <w:lang w:val="en-US"/>
        </w:rPr>
        <w:t>HKDF</w:t>
      </w:r>
      <w:r>
        <w:rPr>
          <w:color w:val="000000"/>
          <w:sz w:val="28"/>
          <w:szCs w:val="28"/>
          <w:lang w:val="ru-RU"/>
        </w:rPr>
        <w:t xml:space="preserve"> для вычисления </w:t>
      </w:r>
      <w:r>
        <w:rPr>
          <w:i/>
          <w:iCs/>
          <w:color w:val="000000"/>
          <w:sz w:val="28"/>
          <w:szCs w:val="28"/>
          <w:lang w:val="en-US"/>
        </w:rPr>
        <w:t>Root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Chain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из </w:t>
      </w:r>
      <w:r>
        <w:rPr>
          <w:i/>
          <w:iCs/>
          <w:color w:val="000000"/>
          <w:sz w:val="28"/>
          <w:szCs w:val="28"/>
          <w:lang w:val="en-US"/>
        </w:rPr>
        <w:t>master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secret</w:t>
      </w:r>
      <w:r>
        <w:rPr>
          <w:color w:val="000000"/>
          <w:sz w:val="28"/>
          <w:szCs w:val="28"/>
          <w:lang w:val="ru-RU"/>
        </w:rPr>
        <w:t>.</w:t>
      </w:r>
    </w:p>
    <w:p w14:paraId="0C96527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Каждое сообщение шифруется новым </w:t>
      </w:r>
      <w:r>
        <w:rPr>
          <w:i/>
          <w:iCs/>
          <w:color w:val="000000"/>
          <w:sz w:val="28"/>
          <w:szCs w:val="28"/>
          <w:lang w:val="en-US"/>
        </w:rPr>
        <w:t>Message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, который вычисляется следующим образом:</w:t>
      </w:r>
    </w:p>
    <w:p w14:paraId="7DE59A9B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1)</w:t>
      </w:r>
      <w:r>
        <w:rPr>
          <w:i/>
          <w:iCs/>
          <w:color w:val="000000"/>
          <w:sz w:val="28"/>
          <w:szCs w:val="28"/>
          <w:lang w:val="en-US"/>
        </w:rPr>
        <w:tab/>
        <w:t>Message Key = HMAC-SHA256 (Chain Key, 0x01).</w:t>
      </w:r>
    </w:p>
    <w:p w14:paraId="6C69192D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>
        <w:rPr>
          <w:color w:val="000000"/>
          <w:sz w:val="28"/>
          <w:szCs w:val="28"/>
          <w:lang w:val="en-US"/>
        </w:rPr>
        <w:tab/>
        <w:t xml:space="preserve">После первого шага </w:t>
      </w:r>
      <w:r>
        <w:rPr>
          <w:i/>
          <w:iCs/>
          <w:color w:val="000000"/>
          <w:sz w:val="28"/>
          <w:szCs w:val="28"/>
          <w:lang w:val="en-US"/>
        </w:rPr>
        <w:t>Chain Key</w:t>
      </w:r>
      <w:r>
        <w:rPr>
          <w:color w:val="000000"/>
          <w:sz w:val="28"/>
          <w:szCs w:val="28"/>
          <w:lang w:val="en-US"/>
        </w:rPr>
        <w:t xml:space="preserve"> обновляется по формуле </w:t>
      </w:r>
      <w:r>
        <w:rPr>
          <w:i/>
          <w:iCs/>
          <w:color w:val="000000"/>
          <w:sz w:val="28"/>
          <w:szCs w:val="28"/>
          <w:lang w:val="en-US"/>
        </w:rPr>
        <w:t>Chain Key = HMAC-SHA256 (Chain Key, 0x02).</w:t>
      </w:r>
    </w:p>
    <w:p w14:paraId="16F7D0B5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Таким образом, согласно официальной документации, в мобильном приложении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реализована система сквозного шифрования с использованием временных ключей и с возможностью подтверждения личности собеседника, путем сравнения ключей. За счет применения сквозного шифрования владельцы приложения и серверов не должны иметь доступ к перепискам пользователей. Всё это в теории должно обеспечивать высокий уровень безопасности передаваемых личных данных.</w:t>
      </w:r>
    </w:p>
    <w:p w14:paraId="3C0E5EE2" w14:textId="77777777" w:rsidR="00342962" w:rsidRDefault="0034296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14:paraId="0E5AE79C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2.2.2 Viber</w:t>
      </w:r>
    </w:p>
    <w:p w14:paraId="5074078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Второй по популярности мессенджер в России [7]. Так же, как и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, во время написания данной работы, 19-го апреля 2016-го года с </w:t>
      </w:r>
      <w:r>
        <w:rPr>
          <w:color w:val="000000"/>
          <w:sz w:val="28"/>
          <w:szCs w:val="28"/>
          <w:lang w:val="ru-RU"/>
        </w:rPr>
        <w:t>выходом версии 6.0, получил сквозное шифрование для стран Бразилия, Белоруссия, Израиль и Таиланд.</w:t>
      </w:r>
    </w:p>
    <w:p w14:paraId="0E5217FF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 сожалению, разработчики данного мобильного приложения не раскрывают подробностей криптографической системы. Единственное, что они говорят - теперь есть сквозное шифрование. Таким образом, никто не в силах </w:t>
      </w:r>
      <w:r>
        <w:rPr>
          <w:color w:val="000000"/>
          <w:sz w:val="28"/>
          <w:szCs w:val="28"/>
          <w:lang w:val="ru-RU"/>
        </w:rPr>
        <w:lastRenderedPageBreak/>
        <w:t>каким-либо образом оценить степень надежности используемых шифров.</w:t>
      </w:r>
    </w:p>
    <w:p w14:paraId="7E6F437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 плюсам данного приложения можно отнести наличие "скрытых чатов". Пользователь может скрыть некоторые чаты и доступ к ним можно будет получить только после ввода </w:t>
      </w:r>
      <w:r>
        <w:rPr>
          <w:color w:val="000000"/>
          <w:sz w:val="28"/>
          <w:szCs w:val="28"/>
          <w:lang w:val="en-US"/>
        </w:rPr>
        <w:t>PIN</w:t>
      </w:r>
      <w:r>
        <w:rPr>
          <w:color w:val="000000"/>
          <w:sz w:val="28"/>
          <w:szCs w:val="28"/>
          <w:lang w:val="ru-RU"/>
        </w:rPr>
        <w:t>-кода. Это позволяет ограничить физический доступ к конфиденциальной переписке, например, в ситуации, когда мобильным устройством завладел злоумышленник.</w:t>
      </w:r>
    </w:p>
    <w:p w14:paraId="0D7BFE0E" w14:textId="77777777" w:rsidR="00342962" w:rsidRDefault="0034296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14:paraId="68CE200C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2.2.3 Signal</w:t>
      </w:r>
    </w:p>
    <w:p w14:paraId="46B058B5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История этого мобильного приложения началась в 2010-ом году с создания двух приложений: </w:t>
      </w:r>
      <w:r>
        <w:rPr>
          <w:color w:val="000000"/>
          <w:sz w:val="28"/>
          <w:szCs w:val="28"/>
          <w:lang w:val="en-US"/>
        </w:rPr>
        <w:t>TextSecure</w:t>
      </w:r>
      <w:r>
        <w:rPr>
          <w:color w:val="000000"/>
          <w:sz w:val="28"/>
          <w:szCs w:val="28"/>
          <w:lang w:val="ru-RU"/>
        </w:rPr>
        <w:t xml:space="preserve"> для защищенной переписки и </w:t>
      </w:r>
      <w:r>
        <w:rPr>
          <w:color w:val="000000"/>
          <w:sz w:val="28"/>
          <w:szCs w:val="28"/>
          <w:lang w:val="en-US"/>
        </w:rPr>
        <w:t>RedPhone</w:t>
      </w:r>
      <w:r>
        <w:rPr>
          <w:color w:val="000000"/>
          <w:sz w:val="28"/>
          <w:szCs w:val="28"/>
          <w:lang w:val="ru-RU"/>
        </w:rPr>
        <w:t xml:space="preserve"> для осуществления защищенных голосовых вызовов по сети Интернет. С самого начала разработчики позиционировали своё программное обеспечение как конфиденциальное и способное защитить </w:t>
      </w:r>
      <w:r>
        <w:rPr>
          <w:color w:val="000000"/>
          <w:sz w:val="28"/>
          <w:szCs w:val="28"/>
          <w:lang w:val="ru-RU"/>
        </w:rPr>
        <w:t xml:space="preserve">личные данные от атак посредника путём сквозного шифрования. В 2013-ом году </w:t>
      </w:r>
      <w:r>
        <w:rPr>
          <w:color w:val="000000"/>
          <w:sz w:val="28"/>
          <w:szCs w:val="28"/>
          <w:lang w:val="en-US"/>
        </w:rPr>
        <w:t>TextSecure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RedPhone</w:t>
      </w:r>
      <w:r>
        <w:rPr>
          <w:color w:val="000000"/>
          <w:sz w:val="28"/>
          <w:szCs w:val="28"/>
          <w:lang w:val="ru-RU"/>
        </w:rPr>
        <w:t xml:space="preserve"> были объединены в одно приложение -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. Одноименное приложение анонсировали для </w:t>
      </w:r>
      <w:r>
        <w:rPr>
          <w:color w:val="000000"/>
          <w:sz w:val="28"/>
          <w:szCs w:val="28"/>
          <w:lang w:val="en-US"/>
        </w:rPr>
        <w:t>iOS</w:t>
      </w:r>
      <w:r>
        <w:rPr>
          <w:color w:val="000000"/>
          <w:sz w:val="28"/>
          <w:szCs w:val="28"/>
          <w:lang w:val="ru-RU"/>
        </w:rPr>
        <w:t>.</w:t>
      </w:r>
    </w:p>
    <w:p w14:paraId="7647E44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Разработчиком приложений выступает компания </w:t>
      </w:r>
      <w:r>
        <w:rPr>
          <w:color w:val="000000"/>
          <w:sz w:val="28"/>
          <w:szCs w:val="28"/>
          <w:lang w:val="en-US"/>
        </w:rPr>
        <w:t>Open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Whisper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Systems</w:t>
      </w:r>
      <w:r>
        <w:rPr>
          <w:color w:val="000000"/>
          <w:sz w:val="28"/>
          <w:szCs w:val="28"/>
          <w:lang w:val="ru-RU"/>
        </w:rPr>
        <w:t xml:space="preserve">. Она имеет свой репозиторий на портале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  <w:lang w:val="ru-RU"/>
        </w:rPr>
        <w:t xml:space="preserve"> [10], куда выкладывает все исходные коды своих проектов. Это делается для того, чтобы сообщество независимых разработчиков могло инспектировать код на наличие уязвимостей. Также можно собрать приложение из исходных кодов и проверить, отличается ли оно от того, что распространяется с помощью официальных магазинов приложений.</w:t>
      </w:r>
    </w:p>
    <w:p w14:paraId="3F0C7CE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шифрования используется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, общие принципы которого описаны выше в разделе 2.2.1 Раньше этот протокол носил название </w:t>
      </w:r>
      <w:r>
        <w:rPr>
          <w:color w:val="000000"/>
          <w:sz w:val="28"/>
          <w:szCs w:val="28"/>
          <w:lang w:val="en-US"/>
        </w:rPr>
        <w:t>TextSecure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 по понятным причинам. Его особенность заключается в том, что он совмещает в себе положительные стороны протоколов </w:t>
      </w:r>
      <w:r>
        <w:rPr>
          <w:color w:val="000000"/>
          <w:sz w:val="28"/>
          <w:szCs w:val="28"/>
          <w:lang w:val="en-US"/>
        </w:rPr>
        <w:t>OTR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SCIMP</w:t>
      </w:r>
      <w:r>
        <w:rPr>
          <w:color w:val="000000"/>
          <w:sz w:val="28"/>
          <w:szCs w:val="28"/>
          <w:lang w:val="ru-RU"/>
        </w:rPr>
        <w:t>, а также избавлен от их недостатков.</w:t>
      </w:r>
    </w:p>
    <w:p w14:paraId="5D20D4AE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lastRenderedPageBreak/>
        <w:t>OTR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Off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the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Record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Messaging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>) - протокол шифрования данных при обмене мгновенными сообщениями, представленный в 2004-ом году. К плюсам данного протокола можно отнести то, что в нем используются временные ключи шифрования. Это позволяет быть уверенным в том, что при потери секретных ключей прошлая переписка не будет скомпрометирована. Также стоит отметить то, что сообщения не подписываются автором или адресатом, и при перехвате сообщения злоумышленником будет невозможно доказать причастность кого-либо</w:t>
      </w:r>
      <w:r>
        <w:rPr>
          <w:color w:val="000000"/>
          <w:sz w:val="28"/>
          <w:szCs w:val="28"/>
          <w:lang w:val="ru-RU"/>
        </w:rPr>
        <w:t xml:space="preserve"> к этим сообщениям. К сожалению, есть у этого протокола и минусы, которые несколько затрудняют его использование на мобильных устройствах. Согласно протоколу [11] для начала обмена данными два пользователя должны обменяться ключами. Для этого им надо находится в самом приложении. В добавление, с каждым новым сообщением отправляется новый ключ, но, чтобы выработать новый ключ, надо, чтобы собеседник подтвердил предыдущий. Другими словами, у каждого сообщения будет свой временный ключ шифрования только в том </w:t>
      </w:r>
      <w:r>
        <w:rPr>
          <w:color w:val="000000"/>
          <w:sz w:val="28"/>
          <w:szCs w:val="28"/>
          <w:lang w:val="ru-RU"/>
        </w:rPr>
        <w:t>случае, если пользователи будут обмениваться по одному сообщению строго друг за другом.</w:t>
      </w:r>
    </w:p>
    <w:p w14:paraId="4F8BEF7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SCIMP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Silent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Circle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Instant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Message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) - протокол шифрования, разработанный компанией </w:t>
      </w:r>
      <w:r>
        <w:rPr>
          <w:color w:val="000000"/>
          <w:sz w:val="28"/>
          <w:szCs w:val="28"/>
          <w:lang w:val="en-US"/>
        </w:rPr>
        <w:t>Silent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Circle</w:t>
      </w:r>
      <w:r>
        <w:rPr>
          <w:color w:val="000000"/>
          <w:sz w:val="28"/>
          <w:szCs w:val="28"/>
          <w:lang w:val="ru-RU"/>
        </w:rPr>
        <w:t xml:space="preserve"> и использующийся в одноименном приложении. Продукты этой компании также рекомендует [12] Эдвард Сноуден. Согласно этому протоколу, каждый новый ключ получается итерацией из предыдущего. Такая система обеспечивает новый ключ шифрования для каждого нового сообщения вне зависимости от того, в какой последовательности и что отправляется. Это же и является недостатком данного протокола. Во-первых, при использов</w:t>
      </w:r>
      <w:r>
        <w:rPr>
          <w:color w:val="000000"/>
          <w:sz w:val="28"/>
          <w:szCs w:val="28"/>
          <w:lang w:val="ru-RU"/>
        </w:rPr>
        <w:t xml:space="preserve">ании асинхронных процессов в мобильных операционных системах может так получится, что сначала будет доставлено сообщение под номером 6, а только после него сообщение под номером 5, что будет неправильным. Во-вторых, все ключи получаются связанными и, таким образом, проблема с одним временным ключом будет </w:t>
      </w:r>
      <w:r>
        <w:rPr>
          <w:color w:val="000000"/>
          <w:sz w:val="28"/>
          <w:szCs w:val="28"/>
          <w:lang w:val="ru-RU"/>
        </w:rPr>
        <w:lastRenderedPageBreak/>
        <w:t>влиять на всю сессию.</w:t>
      </w:r>
    </w:p>
    <w:p w14:paraId="466EF41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 избавлен от недостатков благодаря тому, что все необходимые ключи: и долговременные, и одноразовые - хранятся на сервере. Это позволяет добиться легкости использования и быстроты действия.</w:t>
      </w:r>
    </w:p>
    <w:p w14:paraId="2997B96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целом, мессенджер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обладает всеми плюсами рассмотренного выше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>, при этом имеет открытый исходный код. Открытость исходного кода в свою очередь позволяет говорить о действительно надежных методах шифрования, проверенных независимыми экспертами.</w:t>
      </w:r>
    </w:p>
    <w:p w14:paraId="3CAF8499" w14:textId="77777777" w:rsidR="00342962" w:rsidRDefault="0034296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14:paraId="347EAA90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2.2.4 Telegram</w:t>
      </w:r>
    </w:p>
    <w:p w14:paraId="7A622D0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Данное приложение создано Павлом Дуровым, основателем социальной сети "ВКонтакте". С самого создания разработчики говорили о том, что отличительной чертой данного мессенджера является наличие шифрования. Чаты в этой программе делятся на обычные и секретные. Далее я буду рассматривать секретные чаты, так как только они в данной программе поддерживают сквозное шифрование.</w:t>
      </w:r>
    </w:p>
    <w:p w14:paraId="23655F4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шифрования данных разработчики используют протокол </w:t>
      </w:r>
      <w:r>
        <w:rPr>
          <w:color w:val="000000"/>
          <w:sz w:val="28"/>
          <w:szCs w:val="28"/>
          <w:lang w:val="en-US"/>
        </w:rPr>
        <w:t>MTProto</w:t>
      </w:r>
      <w:r>
        <w:rPr>
          <w:color w:val="000000"/>
          <w:sz w:val="28"/>
          <w:szCs w:val="28"/>
          <w:lang w:val="ru-RU"/>
        </w:rPr>
        <w:t>. Рассмотрим протокол шифрования данных в секретных чатах, который приведенный в документации [13]:</w:t>
      </w:r>
    </w:p>
    <w:p w14:paraId="0304C71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запускает метод </w:t>
      </w:r>
      <w:r>
        <w:rPr>
          <w:i/>
          <w:iCs/>
          <w:color w:val="000000"/>
          <w:sz w:val="28"/>
          <w:szCs w:val="28"/>
          <w:lang w:val="en-US"/>
        </w:rPr>
        <w:t>messages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getDhConfig</w:t>
      </w:r>
      <w:r>
        <w:rPr>
          <w:color w:val="000000"/>
          <w:sz w:val="28"/>
          <w:szCs w:val="28"/>
          <w:lang w:val="ru-RU"/>
        </w:rPr>
        <w:t xml:space="preserve">, чтобы сгенерировать параметры для протокола Диффи-Хеллмана: простое число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 xml:space="preserve"> и элемент высокого порядка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  <w:lang w:val="ru-RU"/>
        </w:rPr>
        <w:t>.</w:t>
      </w:r>
    </w:p>
    <w:p w14:paraId="69567BD8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>Инициатор вычисляе</w:t>
      </w:r>
      <w:r>
        <w:rPr>
          <w:color w:val="000000"/>
          <w:sz w:val="28"/>
          <w:szCs w:val="28"/>
          <w:lang w:val="ru-RU"/>
        </w:rPr>
        <w:t xml:space="preserve">т случайное 2048-битное число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ru-RU"/>
        </w:rPr>
        <w:t xml:space="preserve">, вычисляет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: = 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color w:val="000000"/>
          <w:sz w:val="28"/>
          <w:szCs w:val="28"/>
          <w:lang w:val="ru-RU"/>
        </w:rPr>
        <w:t xml:space="preserve"> и запускает </w:t>
      </w:r>
      <w:r>
        <w:rPr>
          <w:i/>
          <w:iCs/>
          <w:color w:val="000000"/>
          <w:sz w:val="28"/>
          <w:szCs w:val="28"/>
          <w:lang w:val="en-US"/>
        </w:rPr>
        <w:t>messages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requestEncryption</w:t>
      </w:r>
      <w:r>
        <w:rPr>
          <w:color w:val="000000"/>
          <w:sz w:val="28"/>
          <w:szCs w:val="28"/>
          <w:lang w:val="ru-RU"/>
        </w:rPr>
        <w:t>, чтобы отправить запрос получателю.</w:t>
      </w:r>
    </w:p>
    <w:p w14:paraId="35D9FA0B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Получатель принимает запрос, обновляет параметры для протокола Диффи-Хеллмана, вычисляет случайное 2048-битное число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 по тем же правилам, что инициатор вычислил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ru-RU"/>
        </w:rPr>
        <w:t>.</w:t>
      </w:r>
    </w:p>
    <w:p w14:paraId="065A4A0C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)</w:t>
      </w:r>
      <w:r>
        <w:rPr>
          <w:color w:val="000000"/>
          <w:sz w:val="28"/>
          <w:szCs w:val="28"/>
          <w:lang w:val="ru-RU"/>
        </w:rPr>
        <w:tab/>
        <w:t xml:space="preserve">После принятия запроса получатель вычисляет конечный общий ключ по формуле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i/>
          <w:iCs/>
          <w:color w:val="000000"/>
          <w:sz w:val="28"/>
          <w:szCs w:val="28"/>
          <w:lang w:val="ru-RU"/>
        </w:rPr>
        <w:t xml:space="preserve"> = (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i/>
          <w:iCs/>
          <w:color w:val="000000"/>
          <w:sz w:val="28"/>
          <w:szCs w:val="28"/>
          <w:lang w:val="ru-RU"/>
        </w:rPr>
        <w:t>),</w:t>
      </w:r>
      <w:r>
        <w:rPr>
          <w:color w:val="000000"/>
          <w:sz w:val="28"/>
          <w:szCs w:val="28"/>
          <w:lang w:val="ru-RU"/>
        </w:rPr>
        <w:t xml:space="preserve"> затем вычисляет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: = 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color w:val="000000"/>
          <w:sz w:val="28"/>
          <w:szCs w:val="28"/>
          <w:lang w:val="ru-RU"/>
        </w:rPr>
        <w:t xml:space="preserve"> и запускает </w:t>
      </w:r>
      <w:r>
        <w:rPr>
          <w:i/>
          <w:iCs/>
          <w:color w:val="000000"/>
          <w:sz w:val="28"/>
          <w:szCs w:val="28"/>
          <w:lang w:val="en-US"/>
        </w:rPr>
        <w:t>messages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acceptEncryption</w:t>
      </w:r>
      <w:r>
        <w:rPr>
          <w:color w:val="000000"/>
          <w:sz w:val="28"/>
          <w:szCs w:val="28"/>
          <w:lang w:val="ru-RU"/>
        </w:rPr>
        <w:t>.</w:t>
      </w:r>
    </w:p>
    <w:p w14:paraId="50D75DDD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После получение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 инициатор также вычисляет конечный общий ключ по формуле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i/>
          <w:iCs/>
          <w:color w:val="000000"/>
          <w:sz w:val="28"/>
          <w:szCs w:val="28"/>
          <w:lang w:val="ru-RU"/>
        </w:rPr>
        <w:t xml:space="preserve"> = (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i/>
          <w:iCs/>
          <w:color w:val="000000"/>
          <w:sz w:val="28"/>
          <w:szCs w:val="28"/>
          <w:lang w:val="ru-RU"/>
        </w:rPr>
        <w:t>).</w:t>
      </w:r>
    </w:p>
    <w:p w14:paraId="7138C744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Далее с помощью </w:t>
      </w:r>
      <w:r>
        <w:rPr>
          <w:color w:val="000000"/>
          <w:sz w:val="28"/>
          <w:szCs w:val="28"/>
          <w:lang w:val="en-US"/>
        </w:rPr>
        <w:t>SHA</w:t>
      </w:r>
      <w:r>
        <w:rPr>
          <w:color w:val="000000"/>
          <w:sz w:val="28"/>
          <w:szCs w:val="28"/>
          <w:lang w:val="ru-RU"/>
        </w:rPr>
        <w:t>-1 (алгоритм криптографического хеширования) вычисляются ключи шифрования:</w:t>
      </w:r>
    </w:p>
    <w:p w14:paraId="2A416FB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a)</w:t>
      </w:r>
      <w:r>
        <w:rPr>
          <w:color w:val="000000"/>
          <w:sz w:val="28"/>
          <w:szCs w:val="28"/>
          <w:lang w:val="ru-RU"/>
        </w:rPr>
        <w:tab/>
        <w:t xml:space="preserve">Вычисляется </w:t>
      </w:r>
      <w:r>
        <w:rPr>
          <w:i/>
          <w:iCs/>
          <w:color w:val="000000"/>
          <w:sz w:val="28"/>
          <w:szCs w:val="28"/>
          <w:lang w:val="en-US"/>
        </w:rPr>
        <w:t>msg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путем выбора</w:t>
      </w:r>
      <w:r>
        <w:rPr>
          <w:color w:val="000000"/>
          <w:sz w:val="28"/>
          <w:szCs w:val="28"/>
          <w:lang w:val="ru-RU"/>
        </w:rPr>
        <w:t xml:space="preserve"> 128 бит из </w:t>
      </w:r>
      <w:r>
        <w:rPr>
          <w:color w:val="000000"/>
          <w:sz w:val="28"/>
          <w:szCs w:val="28"/>
          <w:lang w:val="en-US"/>
        </w:rPr>
        <w:t>SHA</w:t>
      </w:r>
      <w:r>
        <w:rPr>
          <w:color w:val="000000"/>
          <w:sz w:val="28"/>
          <w:szCs w:val="28"/>
          <w:lang w:val="ru-RU"/>
        </w:rPr>
        <w:t>-1 от текста сообщения;</w:t>
      </w:r>
    </w:p>
    <w:p w14:paraId="2B66BA09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b)</w:t>
      </w:r>
      <w:r>
        <w:rPr>
          <w:i/>
          <w:iCs/>
          <w:color w:val="000000"/>
          <w:sz w:val="28"/>
          <w:szCs w:val="28"/>
          <w:lang w:val="en-US"/>
        </w:rPr>
        <w:tab/>
        <w:t>x=0</w:t>
      </w:r>
      <w:r>
        <w:rPr>
          <w:color w:val="000000"/>
          <w:sz w:val="28"/>
          <w:szCs w:val="28"/>
          <w:lang w:val="en-US"/>
        </w:rPr>
        <w:t>;</w:t>
      </w:r>
    </w:p>
    <w:p w14:paraId="1EFBB1DB" w14:textId="77777777" w:rsidR="00342962" w:rsidRDefault="00342962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c)</w:t>
      </w:r>
      <w:r>
        <w:rPr>
          <w:i/>
          <w:iCs/>
          <w:color w:val="000000"/>
          <w:sz w:val="28"/>
          <w:szCs w:val="28"/>
          <w:lang w:val="en-US"/>
        </w:rPr>
        <w:tab/>
        <w:t>sha1_a = SHA1 (msg_key + substr (key, x, 32));</w:t>
      </w:r>
    </w:p>
    <w:p w14:paraId="38E2D615" w14:textId="77777777" w:rsidR="00342962" w:rsidRDefault="003429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d)</w:t>
      </w:r>
      <w:r>
        <w:rPr>
          <w:i/>
          <w:iCs/>
          <w:color w:val="000000"/>
          <w:sz w:val="28"/>
          <w:szCs w:val="28"/>
          <w:lang w:val="en-US"/>
        </w:rPr>
        <w:tab/>
        <w:t>sha1_b = SHA1 (substr (key, 32+x, 16) + msg_key + substr (key, 48+x, 16));</w:t>
      </w:r>
    </w:p>
    <w:p w14:paraId="713BADF5" w14:textId="77777777" w:rsidR="00342962" w:rsidRDefault="003429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e)</w:t>
      </w:r>
      <w:r>
        <w:rPr>
          <w:i/>
          <w:iCs/>
          <w:color w:val="000000"/>
          <w:sz w:val="28"/>
          <w:szCs w:val="28"/>
          <w:lang w:val="en-US"/>
        </w:rPr>
        <w:tab/>
        <w:t>sha1_с</w:t>
      </w:r>
      <w:r>
        <w:rPr>
          <w:i/>
          <w:iCs/>
          <w:color w:val="000000"/>
          <w:sz w:val="28"/>
          <w:szCs w:val="28"/>
          <w:lang w:val="en-US"/>
        </w:rPr>
        <w:t xml:space="preserve"> = SHA1 (substr (key, 64+x, 32) + msg_key);</w:t>
      </w:r>
    </w:p>
    <w:p w14:paraId="198D710A" w14:textId="77777777" w:rsidR="00342962" w:rsidRDefault="003429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f)</w:t>
      </w:r>
      <w:r>
        <w:rPr>
          <w:i/>
          <w:iCs/>
          <w:color w:val="000000"/>
          <w:sz w:val="28"/>
          <w:szCs w:val="28"/>
          <w:lang w:val="en-US"/>
        </w:rPr>
        <w:tab/>
        <w:t>sha1_d = SHA1 (msg_key + substr (key, 96+x, 32));</w:t>
      </w:r>
    </w:p>
    <w:p w14:paraId="623648CC" w14:textId="77777777" w:rsidR="00342962" w:rsidRDefault="003429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g)</w:t>
      </w:r>
      <w:r>
        <w:rPr>
          <w:i/>
          <w:iCs/>
          <w:color w:val="000000"/>
          <w:sz w:val="28"/>
          <w:szCs w:val="28"/>
          <w:lang w:val="en-US"/>
        </w:rPr>
        <w:tab/>
        <w:t>aes_key = substr (sha1_a, 0,8) + substr (sha1_b, 8,12) + substr (sha1_c, 4,12);</w:t>
      </w:r>
    </w:p>
    <w:p w14:paraId="5793B4D7" w14:textId="77777777" w:rsidR="00342962" w:rsidRDefault="003429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h)</w:t>
      </w:r>
      <w:r>
        <w:rPr>
          <w:i/>
          <w:iCs/>
          <w:color w:val="000000"/>
          <w:sz w:val="28"/>
          <w:szCs w:val="28"/>
          <w:lang w:val="en-US"/>
        </w:rPr>
        <w:tab/>
        <w:t>aes_iv = substr (sha1_a, 8,12) + substr (sha1_b, 0,8) + substr (sha1_c, 16,4) + substr (sha1_d, 0,8).</w:t>
      </w:r>
    </w:p>
    <w:p w14:paraId="588D8A2D" w14:textId="77777777" w:rsidR="00342962" w:rsidRDefault="00342962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Данные шифруются 256-битным ключом </w:t>
      </w:r>
      <w:r>
        <w:rPr>
          <w:i/>
          <w:iCs/>
          <w:color w:val="000000"/>
          <w:sz w:val="28"/>
          <w:szCs w:val="28"/>
          <w:lang w:val="en-US"/>
        </w:rPr>
        <w:t>aes_key</w:t>
      </w:r>
      <w:r>
        <w:rPr>
          <w:color w:val="000000"/>
          <w:sz w:val="28"/>
          <w:szCs w:val="28"/>
          <w:lang w:val="en-US"/>
        </w:rPr>
        <w:t xml:space="preserve"> и 256-битным вектором инициализации </w:t>
      </w:r>
      <w:r>
        <w:rPr>
          <w:i/>
          <w:iCs/>
          <w:color w:val="000000"/>
          <w:sz w:val="28"/>
          <w:szCs w:val="28"/>
          <w:lang w:val="en-US"/>
        </w:rPr>
        <w:t>aes_iv</w:t>
      </w:r>
      <w:r>
        <w:rPr>
          <w:color w:val="000000"/>
          <w:sz w:val="28"/>
          <w:szCs w:val="28"/>
          <w:lang w:val="en-US"/>
        </w:rPr>
        <w:t>, используя алгоритм шифрования AES-256 в режиме расширения неопределённого искажения (infinite garble extension, IGE).</w:t>
      </w:r>
    </w:p>
    <w:p w14:paraId="48FAB3AB" w14:textId="77777777" w:rsidR="00342962" w:rsidRDefault="00342962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 xml:space="preserve">Отпечаток ключа шифрования </w:t>
      </w:r>
      <w:r>
        <w:rPr>
          <w:i/>
          <w:iCs/>
          <w:color w:val="000000"/>
          <w:sz w:val="28"/>
          <w:szCs w:val="28"/>
          <w:lang w:val="en-US"/>
        </w:rPr>
        <w:t>key_fingerprint</w:t>
      </w:r>
      <w:r>
        <w:rPr>
          <w:color w:val="000000"/>
          <w:sz w:val="28"/>
          <w:szCs w:val="28"/>
          <w:lang w:val="en-US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msg_key</w:t>
      </w:r>
      <w:r>
        <w:rPr>
          <w:color w:val="000000"/>
          <w:sz w:val="28"/>
          <w:szCs w:val="28"/>
          <w:lang w:val="en-US"/>
        </w:rPr>
        <w:t xml:space="preserve"> добавляются в начало массива байтов, после чего запускается </w:t>
      </w:r>
      <w:r>
        <w:rPr>
          <w:i/>
          <w:iCs/>
          <w:color w:val="000000"/>
          <w:sz w:val="28"/>
          <w:szCs w:val="28"/>
          <w:lang w:val="en-US"/>
        </w:rPr>
        <w:t>messages. sendEncrypted</w:t>
      </w:r>
      <w:r>
        <w:rPr>
          <w:color w:val="000000"/>
          <w:sz w:val="28"/>
          <w:szCs w:val="28"/>
          <w:lang w:val="en-US"/>
        </w:rPr>
        <w:t>.</w:t>
      </w:r>
    </w:p>
    <w:p w14:paraId="54CB805C" w14:textId="77777777" w:rsidR="00342962" w:rsidRDefault="0034296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8)</w:t>
      </w:r>
      <w:r>
        <w:rPr>
          <w:color w:val="000000"/>
          <w:sz w:val="28"/>
          <w:szCs w:val="28"/>
          <w:lang w:val="ru-RU"/>
        </w:rPr>
        <w:tab/>
        <w:t>Для расшифровки алгоритм из пункта 6 воспроизводится в обратном порядке.</w:t>
      </w:r>
    </w:p>
    <w:p w14:paraId="1E083013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Новые ключи в данном протоколе формируются в двух случаях: если </w:t>
      </w:r>
      <w:r>
        <w:rPr>
          <w:color w:val="000000"/>
          <w:sz w:val="28"/>
          <w:szCs w:val="28"/>
          <w:lang w:val="ru-RU"/>
        </w:rPr>
        <w:lastRenderedPageBreak/>
        <w:t>старыми были зашифрованы 100 сообщений или если старым ключам больше недели и с помощью них зашифровали хотя бы одно сообщение. Для формирования новых ключей существует отдельный протокол, описанный на сайте разработчиков [14] и мало чем отличающийся от приведённого выше.</w:t>
      </w:r>
    </w:p>
    <w:p w14:paraId="3B291CE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Стоит отметить полезную особенность секретных чатов - в их настройках можно указать время автоматического удаления сообщений. Например, поставить таймер на 5 секунд и тогда каждое сообщение будет автоматически удаляться через 5 секунд посл</w:t>
      </w:r>
      <w:r>
        <w:rPr>
          <w:color w:val="000000"/>
          <w:sz w:val="28"/>
          <w:szCs w:val="28"/>
          <w:lang w:val="ru-RU"/>
        </w:rPr>
        <w:t>е доставки.</w:t>
      </w:r>
    </w:p>
    <w:p w14:paraId="33466EC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Исходные тексты клиентской части данного приложения представлены на портале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  <w:lang w:val="ru-RU"/>
        </w:rPr>
        <w:t xml:space="preserve"> [15]. Таким образом, клиентскую часть также могут инспектировать независимые эксперты. Исходные коды серверной части остаются закрытыми и публиковаться не собираются.</w:t>
      </w:r>
    </w:p>
    <w:p w14:paraId="3014D695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 всего вышесказанного можно сделать вывод о том, что секретные чаты в мессенджере </w:t>
      </w:r>
      <w:r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  <w:lang w:val="ru-RU"/>
        </w:rPr>
        <w:t xml:space="preserve"> предоставляют возможность организовать действительно защищенный канал связи.</w:t>
      </w:r>
    </w:p>
    <w:p w14:paraId="2A78E97F" w14:textId="77777777" w:rsidR="00342962" w:rsidRDefault="0034296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14:paraId="7BA27F08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2.2.5 Antox</w:t>
      </w:r>
    </w:p>
    <w:p w14:paraId="23F04434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Это мессенджер с открытым исходным кодом [16], который работает на базе протокола </w:t>
      </w:r>
      <w:r>
        <w:rPr>
          <w:color w:val="000000"/>
          <w:sz w:val="28"/>
          <w:szCs w:val="28"/>
          <w:lang w:val="en-US"/>
        </w:rPr>
        <w:t>Tox</w:t>
      </w:r>
      <w:r>
        <w:rPr>
          <w:color w:val="000000"/>
          <w:sz w:val="28"/>
          <w:szCs w:val="28"/>
          <w:lang w:val="ru-RU"/>
        </w:rPr>
        <w:t>. Главной особенностью данного протокола является его распределенность, то есть, пользователи соединяются напрямую (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) друг с другом, минуя какие-либо централизованные серверы. Сам протокол устроен так, что при каждом соединении используется сквозное шифрование. В общих словах, протокол разрабатывался как раз для осуществления обмена данными (мгновенными сообщениями, мультимедиа файлами, видеозвонками) между пользователями таким образом, чтобы никто не мог шпионить за этими данными. Мессенджер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Antox</w:t>
      </w:r>
      <w:r>
        <w:rPr>
          <w:color w:val="000000"/>
          <w:sz w:val="28"/>
          <w:szCs w:val="28"/>
          <w:lang w:val="ru-RU"/>
        </w:rPr>
        <w:t xml:space="preserve"> является лишь реализацией данного протокола для операционной системы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, поэтому далее я буду говорить только о самом протоколе.</w:t>
      </w:r>
    </w:p>
    <w:p w14:paraId="537540C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Первая реализация протокола появилась в 2013-ом году на портале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  <w:lang w:val="ru-RU"/>
        </w:rPr>
        <w:t xml:space="preserve"> [17]. Клиенты для работы с данным протоколом начали появляться позже и независимо от разработчиков самого протокола. Вообще, все разработки, связанные с данным протоколом, осуществляются независимыми программистами, а не какими-либо компаниями. Это связано с позиционированием протокола как свободное программное обеспечение, защищенное от бэкдоров (уязвимостей, специально созданных разработчиками для доступа к личной информации клиентов) и шпионажа за пользователями. Вся коммуникация, отправка сообщен</w:t>
      </w:r>
      <w:r>
        <w:rPr>
          <w:color w:val="000000"/>
          <w:sz w:val="28"/>
          <w:szCs w:val="28"/>
          <w:lang w:val="ru-RU"/>
        </w:rPr>
        <w:t>ий и обновление статусов пользователей поддерживается за счет распределенных хеш-таблиц (</w:t>
      </w:r>
      <w:r>
        <w:rPr>
          <w:color w:val="000000"/>
          <w:sz w:val="28"/>
          <w:szCs w:val="28"/>
          <w:lang w:val="en-US"/>
        </w:rPr>
        <w:t>Distributed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Hash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Table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DHT</w:t>
      </w:r>
      <w:r>
        <w:rPr>
          <w:color w:val="000000"/>
          <w:sz w:val="28"/>
          <w:szCs w:val="28"/>
          <w:lang w:val="ru-RU"/>
        </w:rPr>
        <w:t xml:space="preserve">) и осуществляется без центрального сервера. По такому же принципу работают, например, сети </w:t>
      </w:r>
      <w:r>
        <w:rPr>
          <w:color w:val="000000"/>
          <w:sz w:val="28"/>
          <w:szCs w:val="28"/>
          <w:lang w:val="en-US"/>
        </w:rPr>
        <w:t>BitTorrent</w:t>
      </w:r>
      <w:r>
        <w:rPr>
          <w:color w:val="000000"/>
          <w:sz w:val="28"/>
          <w:szCs w:val="28"/>
          <w:lang w:val="ru-RU"/>
        </w:rPr>
        <w:t>.</w:t>
      </w:r>
    </w:p>
    <w:p w14:paraId="5441F8FD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шифрования трафика используется библиотека </w:t>
      </w:r>
      <w:r>
        <w:rPr>
          <w:color w:val="000000"/>
          <w:sz w:val="28"/>
          <w:szCs w:val="28"/>
          <w:lang w:val="en-US"/>
        </w:rPr>
        <w:t>NaCl</w:t>
      </w:r>
      <w:r>
        <w:rPr>
          <w:color w:val="000000"/>
          <w:sz w:val="28"/>
          <w:szCs w:val="28"/>
          <w:lang w:val="ru-RU"/>
        </w:rPr>
        <w:t xml:space="preserve">. Создателем этой </w:t>
      </w:r>
      <w:r>
        <w:rPr>
          <w:color w:val="000000"/>
          <w:sz w:val="28"/>
          <w:szCs w:val="28"/>
          <w:lang w:val="ru-RU"/>
        </w:rPr>
        <w:t>библиотеки является Даниэль Бернштейн (</w:t>
      </w:r>
      <w:r>
        <w:rPr>
          <w:color w:val="000000"/>
          <w:sz w:val="28"/>
          <w:szCs w:val="28"/>
          <w:lang w:val="en-US"/>
        </w:rPr>
        <w:t>Daniel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Bernstein</w:t>
      </w:r>
      <w:r>
        <w:rPr>
          <w:color w:val="000000"/>
          <w:sz w:val="28"/>
          <w:szCs w:val="28"/>
          <w:lang w:val="ru-RU"/>
        </w:rPr>
        <w:t xml:space="preserve">), больше известный как создатель </w:t>
      </w:r>
      <w:r>
        <w:rPr>
          <w:color w:val="000000"/>
          <w:sz w:val="28"/>
          <w:szCs w:val="28"/>
          <w:lang w:val="en-US"/>
        </w:rPr>
        <w:t>qmil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Salsa</w:t>
      </w:r>
      <w:r>
        <w:rPr>
          <w:color w:val="000000"/>
          <w:sz w:val="28"/>
          <w:szCs w:val="28"/>
          <w:lang w:val="ru-RU"/>
        </w:rPr>
        <w:t xml:space="preserve">20, </w:t>
      </w:r>
      <w:r>
        <w:rPr>
          <w:color w:val="000000"/>
          <w:sz w:val="28"/>
          <w:szCs w:val="28"/>
          <w:lang w:val="en-US"/>
        </w:rPr>
        <w:t>Poly</w:t>
      </w:r>
      <w:r>
        <w:rPr>
          <w:color w:val="000000"/>
          <w:sz w:val="28"/>
          <w:szCs w:val="28"/>
          <w:lang w:val="ru-RU"/>
        </w:rPr>
        <w:t xml:space="preserve">1305 и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>25519.</w:t>
      </w:r>
    </w:p>
    <w:p w14:paraId="01F9E9B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первом запуске клиента вызывается функция </w:t>
      </w:r>
      <w:r>
        <w:rPr>
          <w:i/>
          <w:iCs/>
          <w:color w:val="000000"/>
          <w:sz w:val="28"/>
          <w:szCs w:val="28"/>
          <w:lang w:val="en-US"/>
        </w:rPr>
        <w:t>crypto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box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keypair</w:t>
      </w:r>
      <w:r>
        <w:rPr>
          <w:i/>
          <w:iCs/>
          <w:color w:val="000000"/>
          <w:sz w:val="28"/>
          <w:szCs w:val="28"/>
          <w:lang w:val="ru-RU"/>
        </w:rPr>
        <w:t xml:space="preserve"> () </w:t>
      </w:r>
      <w:r>
        <w:rPr>
          <w:color w:val="000000"/>
          <w:sz w:val="28"/>
          <w:szCs w:val="28"/>
          <w:lang w:val="ru-RU"/>
        </w:rPr>
        <w:t xml:space="preserve">[18], которая генерирует пару ключей по 32 байта каждый с помощью эллиптической кривой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>25519. Публичный ключ при этом становится идентификационным номером пользователя (</w:t>
      </w:r>
      <w:r>
        <w:rPr>
          <w:i/>
          <w:iCs/>
          <w:color w:val="000000"/>
          <w:sz w:val="28"/>
          <w:szCs w:val="28"/>
          <w:lang w:val="en-US"/>
        </w:rPr>
        <w:t>client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ru-RU"/>
        </w:rPr>
        <w:t xml:space="preserve">). Чтобы добавить к себе контакт, надо добавить в список контактов его публичный ключ. Для шифрования данных используется функция </w:t>
      </w:r>
      <w:r>
        <w:rPr>
          <w:i/>
          <w:iCs/>
          <w:color w:val="000000"/>
          <w:sz w:val="28"/>
          <w:szCs w:val="28"/>
          <w:lang w:val="en-US"/>
        </w:rPr>
        <w:t>crypto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box</w:t>
      </w:r>
      <w:r>
        <w:rPr>
          <w:i/>
          <w:iCs/>
          <w:color w:val="000000"/>
          <w:sz w:val="28"/>
          <w:szCs w:val="28"/>
          <w:lang w:val="ru-RU"/>
        </w:rPr>
        <w:t xml:space="preserve"> ():</w:t>
      </w:r>
    </w:p>
    <w:p w14:paraId="6B86CE5D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1)</w:t>
      </w:r>
      <w:r>
        <w:rPr>
          <w:color w:val="333333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Общий ключ вырабатывается из ключа получателя, секретного ключа отправителя и случайного 24-байтного числа;</w:t>
      </w:r>
    </w:p>
    <w:p w14:paraId="2DA7C64A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333333"/>
          <w:sz w:val="28"/>
          <w:szCs w:val="28"/>
          <w:lang w:val="ru-RU"/>
        </w:rPr>
        <w:t>2)</w:t>
      </w:r>
      <w:r>
        <w:rPr>
          <w:color w:val="333333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 xml:space="preserve">После этого данные шифруются алгоритмом поточного шифрования </w:t>
      </w:r>
      <w:r>
        <w:rPr>
          <w:color w:val="000000"/>
          <w:sz w:val="28"/>
          <w:szCs w:val="28"/>
          <w:lang w:val="en-US"/>
        </w:rPr>
        <w:t>Salsa</w:t>
      </w:r>
      <w:r>
        <w:rPr>
          <w:color w:val="000000"/>
          <w:sz w:val="28"/>
          <w:szCs w:val="28"/>
          <w:lang w:val="ru-RU"/>
        </w:rPr>
        <w:t xml:space="preserve">20, который использует такие операции как сложение 32-битных чисел, побитовое сложение по модулю </w:t>
      </w:r>
      <w:r>
        <w:rPr>
          <w:color w:val="000000"/>
          <w:sz w:val="28"/>
          <w:szCs w:val="28"/>
          <w:lang w:val="en-US"/>
        </w:rPr>
        <w:t>2 и сдвиги битов;</w:t>
      </w:r>
    </w:p>
    <w:p w14:paraId="186EE312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3)</w:t>
      </w:r>
      <w:r>
        <w:rPr>
          <w:color w:val="333333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 xml:space="preserve">Чтобы пометить принадлежность пакетов используется алгоритм </w:t>
      </w:r>
      <w:r>
        <w:rPr>
          <w:color w:val="000000"/>
          <w:sz w:val="28"/>
          <w:szCs w:val="28"/>
          <w:lang w:val="en-US"/>
        </w:rPr>
        <w:t>Poly</w:t>
      </w:r>
      <w:r>
        <w:rPr>
          <w:color w:val="000000"/>
          <w:sz w:val="28"/>
          <w:szCs w:val="28"/>
          <w:lang w:val="ru-RU"/>
        </w:rPr>
        <w:t>1305.</w:t>
      </w:r>
    </w:p>
    <w:p w14:paraId="7109E96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Из минусов данного мессенджера и протокола стоит отметить большие объёмы загружаемых и отправляемых данных, даже если приложение почти не используется. Это связано с распределенной структурой протокола и использованием распределенных хеш-таблиц. Но и благодаря этому же достигается высокая степень защиты от атак посредника.</w:t>
      </w:r>
    </w:p>
    <w:p w14:paraId="244AFECA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3. Разработка программного средства, построенного на отечественных алгоритмах шифрования</w:t>
      </w:r>
    </w:p>
    <w:p w14:paraId="6C1D490C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A883E0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результата проведенного исследования автор предоставляет описание мобильного приложения для безопасного обмена данными, а также пример его программной реализации.</w:t>
      </w:r>
    </w:p>
    <w:p w14:paraId="17BF94E4" w14:textId="77777777" w:rsidR="00342962" w:rsidRDefault="0034296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2BBFB137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3.1 Требования к эталонному приложению</w:t>
      </w:r>
    </w:p>
    <w:p w14:paraId="73FE6245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</w:p>
    <w:p w14:paraId="010CE25D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.1.1 Архит</w:t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t>ектура приложения</w:t>
      </w:r>
    </w:p>
    <w:p w14:paraId="6654AF7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Большинство провайдеров услуг по обмену информацией по сети Интернет предлагает передавать данные через их серверы. То есть, они предоставляют клиент-серверную архитектуру. Такую ситуацию можно видеть и в программах, рассмотренных в разделе 2. Если говорить о безопасности передачи данных, то данная структура изначально представляет угрозу, если пользователь не доверяет разработчикам приложения, так как эта информация может сохраняться, изменяться, передаваться третьим лицам.</w:t>
      </w:r>
    </w:p>
    <w:p w14:paraId="59DC9CCF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Эту проблему можно решить, организовав соединение типа точка-точка (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 xml:space="preserve">) между абонентами-пользователями, как это сделано в протоколе </w:t>
      </w:r>
      <w:r>
        <w:rPr>
          <w:color w:val="000000"/>
          <w:sz w:val="28"/>
          <w:szCs w:val="28"/>
          <w:lang w:val="en-US"/>
        </w:rPr>
        <w:t>Tox</w:t>
      </w:r>
      <w:r>
        <w:rPr>
          <w:color w:val="000000"/>
          <w:sz w:val="28"/>
          <w:szCs w:val="28"/>
          <w:lang w:val="ru-RU"/>
        </w:rPr>
        <w:t>. Такое соединение позволяет передавать данные напрямую между абонентами, что значительно снижает вероятность доступа к этому трафику третьими лицами. Вопрос лишь в том, как обменяться данными для подключения друг к другу, ведь когда у приложения клиент-серверная архитектура, клиенты просто подключаются к серверу, который всегда расположен по одному и тому же адресу.</w:t>
      </w:r>
    </w:p>
    <w:p w14:paraId="7F788D0F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Есть разные способы обмена контактной информацией между клиентам</w:t>
      </w:r>
      <w:r>
        <w:rPr>
          <w:color w:val="000000"/>
          <w:sz w:val="28"/>
          <w:szCs w:val="28"/>
          <w:lang w:val="ru-RU"/>
        </w:rPr>
        <w:t xml:space="preserve">и: можно как передать данные в реальном мире, так и отправить электронным письмом. Подойдет для этого и сигнальный сервер, который будет </w:t>
      </w:r>
      <w:r>
        <w:rPr>
          <w:color w:val="000000"/>
          <w:sz w:val="28"/>
          <w:szCs w:val="28"/>
          <w:lang w:val="ru-RU"/>
        </w:rPr>
        <w:lastRenderedPageBreak/>
        <w:t xml:space="preserve">реализовывать обмен контактными адресами абонентов. Наличие такого сервера опять же позволяет провести на коммуникации разного рода хакерские атаки, но уже не столь значительные как при клиент-серверной архитектуре. С другой стороны, при применении такого решения пользователи не будут передавать большие объёмы информации, как это реализовано в протоколе </w:t>
      </w:r>
      <w:r>
        <w:rPr>
          <w:color w:val="000000"/>
          <w:sz w:val="28"/>
          <w:szCs w:val="28"/>
          <w:lang w:val="en-US"/>
        </w:rPr>
        <w:t>Tox</w:t>
      </w:r>
      <w:r>
        <w:rPr>
          <w:color w:val="000000"/>
          <w:sz w:val="28"/>
          <w:szCs w:val="28"/>
          <w:lang w:val="ru-RU"/>
        </w:rPr>
        <w:t>.</w:t>
      </w:r>
    </w:p>
    <w:p w14:paraId="4EC86CD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изучении в</w:t>
      </w:r>
      <w:r>
        <w:rPr>
          <w:color w:val="000000"/>
          <w:sz w:val="28"/>
          <w:szCs w:val="28"/>
          <w:lang w:val="ru-RU"/>
        </w:rPr>
        <w:t xml:space="preserve">опроса соединения двух абонентов напрямую через мобильные средства связи более детально возникают трудности, связанные с применением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>’ов мобильными оператора при предоставлении доступа к сети Интернет.</w:t>
      </w:r>
    </w:p>
    <w:p w14:paraId="7A0344D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Address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Translation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) - механизм, который преобразовывает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-адреса пакетов в сетях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. Он позволяет существенно сэкономить на количестве выдаваемых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-адресов, что очень важно, пока используется </w:t>
      </w:r>
      <w:r>
        <w:rPr>
          <w:color w:val="000000"/>
          <w:sz w:val="28"/>
          <w:szCs w:val="28"/>
          <w:lang w:val="en-US"/>
        </w:rPr>
        <w:t>IPv</w:t>
      </w:r>
      <w:r>
        <w:rPr>
          <w:color w:val="000000"/>
          <w:sz w:val="28"/>
          <w:szCs w:val="28"/>
          <w:lang w:val="ru-RU"/>
        </w:rPr>
        <w:t xml:space="preserve">4. Все мобильные сети построены с помощью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’ов и устройства, которые подключены к таким сетям имеют локальный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 и глобальный.</w:t>
      </w:r>
    </w:p>
    <w:p w14:paraId="6A751823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Всего существует 4 типа построения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 [19]:</w:t>
      </w:r>
    </w:p>
    <w:p w14:paraId="292BF8B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1)</w:t>
      </w:r>
      <w:r>
        <w:rPr>
          <w:color w:val="000000"/>
          <w:sz w:val="28"/>
          <w:szCs w:val="28"/>
          <w:lang w:val="en-US"/>
        </w:rPr>
        <w:tab/>
        <w:t>Cone NAT.</w:t>
      </w:r>
    </w:p>
    <w:p w14:paraId="16F163F1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Внутренний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 (192.168.0.5: 1234) проецируется на внешний (1.1.1.3: 5678). Пакет с адреса 192.168.0.5: 1234 будет отправлен через 1.1.1.3: 5678. Пакет из внешней сети, посланный на адрес 1.1.1.3: 5678, будет перенаправлен на 192.168.0.5: 1234.</w:t>
      </w:r>
    </w:p>
    <w:p w14:paraId="4593D7C3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>
        <w:rPr>
          <w:color w:val="000000"/>
          <w:sz w:val="28"/>
          <w:szCs w:val="28"/>
          <w:lang w:val="en-US"/>
        </w:rPr>
        <w:tab/>
        <w:t>Address-Restricted cone NAT.</w:t>
      </w:r>
    </w:p>
    <w:p w14:paraId="53C92B0E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Внутренний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 (192.168.0.5: 1234) проецируется на внешний (1.1.1.3: 5678). Пакет с адреса 192.168.0.5: 1234 будет отправлен через 1.1.1.3: 5678. Пакет из внешней сети (1.1.1.50: 3456), отправленный на 1.1.1.3: 5678 будет доставлен на 192.168.0.5: 1234 только в том случае, если с адреса 192.168.0.5: 1234 уже посылались пакеты в эту внешнюю </w:t>
      </w:r>
      <w:r>
        <w:rPr>
          <w:color w:val="000000"/>
          <w:sz w:val="28"/>
          <w:szCs w:val="28"/>
          <w:lang w:val="en-US"/>
        </w:rPr>
        <w:t>сеть (1.1.1.50).</w:t>
      </w:r>
    </w:p>
    <w:p w14:paraId="6785A26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>Port-Restricted cone NAT.</w:t>
      </w:r>
    </w:p>
    <w:p w14:paraId="0CB4665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Внутренний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 (192.168.0.5: 1234) проецируется на внешний </w:t>
      </w:r>
      <w:r>
        <w:rPr>
          <w:color w:val="000000"/>
          <w:sz w:val="28"/>
          <w:szCs w:val="28"/>
          <w:lang w:val="ru-RU"/>
        </w:rPr>
        <w:lastRenderedPageBreak/>
        <w:t>(1.1.1.3: 5678). Пакет с адреса 192.168.0.5: 1234 будет отправлен через 1.1.1.3: 5678. Пакет из внешней сети</w:t>
      </w:r>
      <w:r>
        <w:rPr>
          <w:color w:val="000000"/>
          <w:sz w:val="28"/>
          <w:szCs w:val="28"/>
          <w:lang w:val="ru-RU"/>
        </w:rPr>
        <w:t xml:space="preserve"> (1.1.1.50: 3456), отправленный на 1.1.1.3: 5678 будет доставлен на 192.168.0.5: 1234 только в том случае, если с адреса 192.168.0.5: 1234 уже посылались пакеты в эту внешнюю </w:t>
      </w:r>
      <w:r>
        <w:rPr>
          <w:color w:val="000000"/>
          <w:sz w:val="28"/>
          <w:szCs w:val="28"/>
          <w:lang w:val="en-US"/>
        </w:rPr>
        <w:t>сеть по этому же порту (1.1.1.50: 3456).</w:t>
      </w:r>
    </w:p>
    <w:p w14:paraId="7FC618E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>Symmetric NAT.</w:t>
      </w:r>
    </w:p>
    <w:p w14:paraId="6DB629D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отправлении каждого пакета данных внутренний адрес будет меняться на внешний. Но если у предыдущих типов внешний адрес: порт были всегда одинаковы, то при так типа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>’а, порт у каждого пакета будет разный. То есть, обратно информацию посылать будет нельзя.</w:t>
      </w:r>
    </w:p>
    <w:p w14:paraId="006FE15F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 сожалению, </w:t>
      </w:r>
      <w:r>
        <w:rPr>
          <w:color w:val="000000"/>
          <w:sz w:val="28"/>
          <w:szCs w:val="28"/>
          <w:lang w:val="en-US"/>
        </w:rPr>
        <w:t>Symmetric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 не позволяет соединить напрямую абонентов, поэтому пользователи с таким типом сети в любом случае будут общаться с помощью сервера. Что касается остальных типов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, то все ограничения обходятся с помощью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-серверов, которые позволяют узнать нужные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-адреса, порты и соединиться напрямую.</w:t>
      </w:r>
    </w:p>
    <w:p w14:paraId="5F2598E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Стоит также помнить о том, что при передаче информации, пользователь может менять своё местоположение. При этом его телефон будет отключаться от одной сотовой вышки и подключатся к другой, что в свою очере</w:t>
      </w:r>
      <w:r>
        <w:rPr>
          <w:color w:val="000000"/>
          <w:sz w:val="28"/>
          <w:szCs w:val="28"/>
          <w:lang w:val="ru-RU"/>
        </w:rPr>
        <w:t xml:space="preserve">дь повлечет за собой смену и внешнего, и внутреннего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-адресов пользователя. Это в свою очередь повлечет за собой разрыв прямого соединения.</w:t>
      </w:r>
    </w:p>
    <w:p w14:paraId="4067DA3E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Принимая во внимание всё вышесказанное, предлагается такая архитектура приложения. Мобильный клиент с помощью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-сервера контролирует свои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-адреса, отправляет их на сервер приложения и обновляет при смене. Таким образом возможно будет решить проблему с разорванным соединением, а также будет отображаться статус собеседника (в сети, не в сети). Сервер в свою очередь хранит идентификаторы пользователей и их корректные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-адреса. При создании соединения двух пользователей, сервер должен отправить им адреса друг друга, чтобы они смогли соединиться напрямую, а </w:t>
      </w:r>
      <w:r>
        <w:rPr>
          <w:color w:val="000000"/>
          <w:sz w:val="28"/>
          <w:szCs w:val="28"/>
          <w:lang w:val="ru-RU"/>
        </w:rPr>
        <w:lastRenderedPageBreak/>
        <w:t>также должен обновлять адреса для поддержания соединения.</w:t>
      </w:r>
    </w:p>
    <w:p w14:paraId="6B2C594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Дополнительным плюсом такой архитектуры является отсутствие необходимости передавать все данные сервером. То есть, затраты на сервер будут существенно меньше, при этом приложение проще масштабировать.</w:t>
      </w:r>
    </w:p>
    <w:p w14:paraId="1F6A1A6A" w14:textId="77777777" w:rsidR="00342962" w:rsidRDefault="0034296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14:paraId="448426B4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3.1.2 Шифрование</w:t>
      </w:r>
    </w:p>
    <w:p w14:paraId="1CCDAB33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алгоритма шифрования предлагаетс</w:t>
      </w:r>
      <w:r>
        <w:rPr>
          <w:color w:val="000000"/>
          <w:sz w:val="28"/>
          <w:szCs w:val="28"/>
          <w:lang w:val="ru-RU"/>
        </w:rPr>
        <w:t>я использовать гибридную схему, которая имеет много общих черт со всеми перечисленными протоколами в разделе 2.</w:t>
      </w:r>
    </w:p>
    <w:p w14:paraId="192D74E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существовало два типа криптографических систем. Первый тип - симметричные криптосистемы (симметричное шифрование). Это система, в которой и шифрование, и расшифровка происходят с применением одного и того же ключа, который должен обеими сторонами держаться в строгом секрете. К плюсам данных систем можно отнести скорость работы, большую изученность. Главным недостатком данных систем явля</w:t>
      </w:r>
      <w:r>
        <w:rPr>
          <w:color w:val="000000"/>
          <w:sz w:val="28"/>
          <w:szCs w:val="28"/>
          <w:lang w:val="ru-RU"/>
        </w:rPr>
        <w:t xml:space="preserve">ется сложность обмена ключами. Второй тип систем, который появился значительно позже - криптографические системы с открытым ключом (асимметричное шифрование). В таких системах есть два ключа: открытый и закрытый. Открытым ключом шифруется сообщение, он может лежать в открытом доступе, закрытый же ключ должен находится в секрете, так как им сообщения можно расшифровать. Главным плюсом данных систем является отсутствие необходимости обмениваться единственным секретным ключом. Недостатками же являются больший </w:t>
      </w:r>
      <w:r>
        <w:rPr>
          <w:color w:val="000000"/>
          <w:sz w:val="28"/>
          <w:szCs w:val="28"/>
          <w:lang w:val="ru-RU"/>
        </w:rPr>
        <w:t>размер ключа при той же криптостойкости, большая требовательность к ресурсам системы и низкая скорость шифрования.</w:t>
      </w:r>
    </w:p>
    <w:p w14:paraId="7FEAB6A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 данный момент существуют гибридные схемы шифрования, которые представляют собой смесь симметричного шифрования и асимметричного. </w:t>
      </w:r>
    </w:p>
    <w:p w14:paraId="6A6E24B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Подобные схемы лишены главного недостатка симметричного шифрования - необходимости обмена общим ключом. При этом они имеют </w:t>
      </w:r>
      <w:r>
        <w:rPr>
          <w:color w:val="000000"/>
          <w:sz w:val="28"/>
          <w:szCs w:val="28"/>
          <w:lang w:val="ru-RU"/>
        </w:rPr>
        <w:lastRenderedPageBreak/>
        <w:t>такую же скорость шифрования.</w:t>
      </w:r>
    </w:p>
    <w:p w14:paraId="1E839105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рисунке 1 можно увидеть основной принцип действия таких схем.</w:t>
      </w:r>
    </w:p>
    <w:p w14:paraId="385F2F0E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69CF571" w14:textId="713A81A3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5526D7C" wp14:editId="17FD733C">
            <wp:extent cx="5038725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C33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1. Гибридная схема шифрования</w:t>
      </w:r>
    </w:p>
    <w:p w14:paraId="6CCE2D0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CA1949F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целом же всё происходит таким образом. Допустим, Алиса хочет передать Бобу сообщение. У Алисы и Боба есть по паре ключей: открытый и закрытый. Алиса берет открытый ключ Боба, и генерирует с помощью него сеансовый ключ. После этого Алиса с помощью какого-либо алгоритма симметричного шифрования и выработанного сеансового ключа шифрует сообщение и передает его Бобу. Боб с помощью сеансового ключа и своего секретного ключа расшифровывает сообщение.</w:t>
      </w:r>
    </w:p>
    <w:p w14:paraId="1DCF6B0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алгоритма асимметричного шифрования был выбран алгоритм, описанный в стандарте ГОСТ Р 34.10-2012 [20]. Данный алгоритм основан на эллиптических кривых. Считается, что задача дискретного логарифма на эллиптической кривой является более трудной по сравнению с задачей дискретного логарифма в конечных полях.</w:t>
      </w:r>
    </w:p>
    <w:p w14:paraId="3948FE00" w14:textId="45240830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максимальной стойкости алгоритма необходимо выбрать подходящую эллиптическую кривую. Кривая описывается уравнением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2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3</w:t>
      </w:r>
      <w:r>
        <w:rPr>
          <w:i/>
          <w:iCs/>
          <w:color w:val="000000"/>
          <w:sz w:val="28"/>
          <w:szCs w:val="28"/>
          <w:lang w:val="ru-RU"/>
        </w:rPr>
        <w:t xml:space="preserve"> + </w:t>
      </w:r>
      <w:r>
        <w:rPr>
          <w:i/>
          <w:iCs/>
          <w:color w:val="000000"/>
          <w:sz w:val="28"/>
          <w:szCs w:val="28"/>
          <w:lang w:val="en-US"/>
        </w:rPr>
        <w:t>ax</w:t>
      </w:r>
      <w:r>
        <w:rPr>
          <w:i/>
          <w:iCs/>
          <w:color w:val="000000"/>
          <w:sz w:val="28"/>
          <w:szCs w:val="28"/>
          <w:lang w:val="ru-RU"/>
        </w:rPr>
        <w:t xml:space="preserve"> +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. Для вычисления криптостойкости необходимо знать порядок группы точек эллиптической кривой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 xml:space="preserve"> (простое число). Также необходимо подобрать точку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r>
        <w:rPr>
          <w:i/>
          <w:iCs/>
          <w:color w:val="000000"/>
          <w:sz w:val="28"/>
          <w:szCs w:val="28"/>
          <w:lang w:val="ru-RU"/>
        </w:rPr>
        <w:t>,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r>
        <w:rPr>
          <w:i/>
          <w:iCs/>
          <w:color w:val="000000"/>
          <w:sz w:val="28"/>
          <w:szCs w:val="28"/>
          <w:lang w:val="ru-RU"/>
        </w:rPr>
        <w:t>),</w:t>
      </w:r>
      <w:r>
        <w:rPr>
          <w:color w:val="000000"/>
          <w:sz w:val="28"/>
          <w:szCs w:val="28"/>
          <w:lang w:val="ru-RU"/>
        </w:rPr>
        <w:t xml:space="preserve"> принадлежащую кривой с большим порядком </w:t>
      </w:r>
      <w:r>
        <w:rPr>
          <w:i/>
          <w:iCs/>
          <w:color w:val="000000"/>
          <w:sz w:val="28"/>
          <w:szCs w:val="28"/>
          <w:lang w:val="en-US"/>
        </w:rPr>
        <w:t>q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для того, чтобы, умножая эту точку на числа, которые меньше её порядка, получать разные точки. Если выполнено условие </w:t>
      </w:r>
      <w:r>
        <w:rPr>
          <w:i/>
          <w:iCs/>
          <w:color w:val="000000"/>
          <w:sz w:val="28"/>
          <w:szCs w:val="28"/>
          <w:lang w:val="ru-RU"/>
        </w:rPr>
        <w:t>4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3</w:t>
      </w:r>
      <w:r>
        <w:rPr>
          <w:i/>
          <w:iCs/>
          <w:color w:val="000000"/>
          <w:sz w:val="28"/>
          <w:szCs w:val="28"/>
          <w:lang w:val="ru-RU"/>
        </w:rPr>
        <w:t xml:space="preserve"> + 27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2</w:t>
      </w:r>
      <w:r>
        <w:rPr>
          <w:i/>
          <w:iCs/>
          <w:color w:val="000000"/>
          <w:sz w:val="28"/>
          <w:szCs w:val="28"/>
          <w:lang w:val="ru-RU"/>
        </w:rPr>
        <w:t xml:space="preserve"> = 0</w:t>
      </w:r>
      <w:r>
        <w:rPr>
          <w:color w:val="000000"/>
          <w:sz w:val="28"/>
          <w:szCs w:val="28"/>
          <w:lang w:val="ru-RU"/>
        </w:rPr>
        <w:t xml:space="preserve">, то кривая называется сингулярной и такую кривую нельзя использовать в эллиптической криптографии. Методы решения логарифма на эллиптической кривой имеют </w:t>
      </w:r>
      <w:r>
        <w:rPr>
          <w:color w:val="000000"/>
          <w:sz w:val="28"/>
          <w:szCs w:val="28"/>
          <w:lang w:val="ru-RU"/>
        </w:rPr>
        <w:lastRenderedPageBreak/>
        <w:t xml:space="preserve">сложность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63EE292" wp14:editId="5C730F6F">
            <wp:extent cx="409575" cy="219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586E18A" wp14:editId="7966CE78">
            <wp:extent cx="409575" cy="219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ru-RU"/>
        </w:rPr>
        <w:t>. Учитывая то, что в программной реали</w:t>
      </w:r>
      <w:r>
        <w:rPr>
          <w:color w:val="000000"/>
          <w:sz w:val="28"/>
          <w:szCs w:val="28"/>
          <w:lang w:val="ru-RU"/>
        </w:rPr>
        <w:t xml:space="preserve">зации используется </w:t>
      </w:r>
      <w:r>
        <w:rPr>
          <w:i/>
          <w:iCs/>
          <w:color w:val="000000"/>
          <w:sz w:val="28"/>
          <w:szCs w:val="28"/>
          <w:lang w:val="en-US"/>
        </w:rPr>
        <w:t>q</w:t>
      </w:r>
      <w:r>
        <w:rPr>
          <w:i/>
          <w:iCs/>
          <w:color w:val="000000"/>
          <w:sz w:val="28"/>
          <w:szCs w:val="28"/>
          <w:lang w:val="ru-RU"/>
        </w:rPr>
        <w:t xml:space="preserve"> = 2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384</w:t>
      </w:r>
      <w:r>
        <w:rPr>
          <w:color w:val="000000"/>
          <w:sz w:val="28"/>
          <w:szCs w:val="28"/>
          <w:lang w:val="ru-RU"/>
        </w:rPr>
        <w:t>, можно говорить о сложности, равной 2</w:t>
      </w:r>
      <w:r>
        <w:rPr>
          <w:color w:val="000000"/>
          <w:sz w:val="28"/>
          <w:szCs w:val="28"/>
          <w:vertAlign w:val="superscript"/>
          <w:lang w:val="ru-RU"/>
        </w:rPr>
        <w:t>192</w:t>
      </w:r>
      <w:r>
        <w:rPr>
          <w:color w:val="000000"/>
          <w:sz w:val="28"/>
          <w:szCs w:val="28"/>
          <w:lang w:val="ru-RU"/>
        </w:rPr>
        <w:t>.</w:t>
      </w:r>
    </w:p>
    <w:p w14:paraId="40450A69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алгоритма симметричного шифрования был выбран блочный шифр под названием "Кузнечик", описанный в стандарте ГОСТ Р 34.12-2015 [21]. В этом алгоритме блоки имеют длину 128 бит, а ключ - 256 бит. Для генерации ключа используется сеть Фейстеля.</w:t>
      </w:r>
    </w:p>
    <w:p w14:paraId="33AD31C4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шифровании информации происходит 10 раундов с преобразованиями. В каждом раунде сначала 128-битный входной вектор побитно складывается с раундовым ключом, после этого к каждому 8-битному подвектору применяется фиксированная подстановка, а после этого применяется линейный регистр сдвига, который движется 16 раз и реализуется над полем Галуа.</w:t>
      </w:r>
    </w:p>
    <w:p w14:paraId="165AFAF5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университете Канады </w:t>
      </w:r>
      <w:r>
        <w:rPr>
          <w:color w:val="000000"/>
          <w:sz w:val="28"/>
          <w:szCs w:val="28"/>
          <w:lang w:val="en-US"/>
        </w:rPr>
        <w:t>Concordia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Institute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Information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Systems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Engineering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CIISE</w:t>
      </w:r>
      <w:r>
        <w:rPr>
          <w:color w:val="000000"/>
          <w:sz w:val="28"/>
          <w:szCs w:val="28"/>
          <w:lang w:val="ru-RU"/>
        </w:rPr>
        <w:t>) исследовали</w:t>
      </w:r>
      <w:r>
        <w:rPr>
          <w:color w:val="000000"/>
          <w:sz w:val="28"/>
          <w:szCs w:val="28"/>
          <w:lang w:val="ru-RU"/>
        </w:rPr>
        <w:t xml:space="preserve"> [22] данный алгоритм и пришли к выводу, что он имеет временную сложность равную 2</w:t>
      </w:r>
      <w:r>
        <w:rPr>
          <w:color w:val="000000"/>
          <w:sz w:val="28"/>
          <w:szCs w:val="28"/>
          <w:vertAlign w:val="superscript"/>
          <w:lang w:val="ru-RU"/>
        </w:rPr>
        <w:t>140</w:t>
      </w:r>
      <w:r>
        <w:rPr>
          <w:color w:val="000000"/>
          <w:sz w:val="28"/>
          <w:szCs w:val="28"/>
          <w:lang w:val="ru-RU"/>
        </w:rPr>
        <w:t>.</w:t>
      </w:r>
    </w:p>
    <w:p w14:paraId="3B5A38CF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Таким образом, применяя гибридный алгоритм, составленный из двух, описанных выше, на практике, получается надежная криптосистема с большой стойкостью.</w:t>
      </w:r>
    </w:p>
    <w:p w14:paraId="0F4232B2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необходимо отметить то, что шифроваться должны как каналы между пользователями, так и канал соединения пользователя с сервером. Для этого у сервера тоже должны быть открытый и закрытый ключи.</w:t>
      </w:r>
    </w:p>
    <w:p w14:paraId="799F93CD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Сам процесс шифрования и расшифровки представляет собой следующее. Открытый ключ представляет собой точку на эллиптической кривой. При передаче данных о точке координаты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ru-RU"/>
        </w:rPr>
        <w:t xml:space="preserve"> "склеиваются", образуя длинную строку открытого ключа. Закрытый ключ представляет собой большое целое число.</w:t>
      </w:r>
    </w:p>
    <w:p w14:paraId="79F62810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Перед отправкой сообщения собеседнику генерируется случайное большое число </w:t>
      </w:r>
      <w:r>
        <w:rPr>
          <w:i/>
          <w:iCs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ru-RU"/>
        </w:rPr>
        <w:t xml:space="preserve">. Затем оно умножается на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 xml:space="preserve"> (точка с большим порядком) и на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ru-RU"/>
        </w:rPr>
        <w:t xml:space="preserve"> (открытый ключ собеседника). То есть,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V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kY</w:t>
      </w:r>
      <w:r>
        <w:rPr>
          <w:color w:val="000000"/>
          <w:sz w:val="28"/>
          <w:szCs w:val="28"/>
          <w:lang w:val="ru-RU"/>
        </w:rPr>
        <w:t xml:space="preserve">. Для применения блочного алгоритма шифрования программа берет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 координату точки </w:t>
      </w:r>
      <w:r>
        <w:rPr>
          <w:i/>
          <w:iCs/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 по модулю 2</w:t>
      </w:r>
      <w:r>
        <w:rPr>
          <w:color w:val="000000"/>
          <w:sz w:val="28"/>
          <w:szCs w:val="28"/>
          <w:vertAlign w:val="superscript"/>
          <w:lang w:val="ru-RU"/>
        </w:rPr>
        <w:t>256</w:t>
      </w:r>
      <w:r>
        <w:rPr>
          <w:color w:val="000000"/>
          <w:sz w:val="28"/>
          <w:szCs w:val="28"/>
          <w:lang w:val="ru-RU"/>
        </w:rPr>
        <w:t xml:space="preserve">. Таким образом, мастер-ключ будет вычисляется так </w:t>
      </w:r>
      <w:r>
        <w:rPr>
          <w:i/>
          <w:iCs/>
          <w:color w:val="000000"/>
          <w:sz w:val="28"/>
          <w:szCs w:val="28"/>
          <w:lang w:val="en-US"/>
        </w:rPr>
        <w:t>K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v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2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256</w:t>
      </w:r>
      <w:r>
        <w:rPr>
          <w:i/>
          <w:iCs/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  <w:lang w:val="ru-RU"/>
        </w:rPr>
        <w:t xml:space="preserve"> При этом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 xml:space="preserve"> является сеансовым ключом, которые отправляется вместе с сообщением (шифротектом).</w:t>
      </w:r>
    </w:p>
    <w:p w14:paraId="736BF31B" w14:textId="77777777" w:rsidR="00342962" w:rsidRDefault="0034296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Собеседник получает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 xml:space="preserve"> и шифротекст. Для расшифровки ему необходимо вычислить ключ из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>. Это возможно сде</w:t>
      </w:r>
      <w:r>
        <w:rPr>
          <w:color w:val="000000"/>
          <w:sz w:val="28"/>
          <w:szCs w:val="28"/>
          <w:lang w:val="ru-RU"/>
        </w:rPr>
        <w:t xml:space="preserve">лать, умножив закрытый ключ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lang w:val="ru-RU"/>
        </w:rPr>
        <w:t xml:space="preserve"> на сеансовый ключ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 xml:space="preserve">: </w:t>
      </w:r>
      <w:r>
        <w:rPr>
          <w:i/>
          <w:iCs/>
          <w:color w:val="000000"/>
          <w:sz w:val="28"/>
          <w:szCs w:val="28"/>
          <w:lang w:val="en-US"/>
        </w:rPr>
        <w:t>xU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xkP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kxP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kY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. Координата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 взятая по модулю 2</w:t>
      </w:r>
      <w:r>
        <w:rPr>
          <w:color w:val="000000"/>
          <w:sz w:val="28"/>
          <w:szCs w:val="28"/>
          <w:vertAlign w:val="superscript"/>
          <w:lang w:val="ru-RU"/>
        </w:rPr>
        <w:t>256</w:t>
      </w:r>
      <w:r>
        <w:rPr>
          <w:color w:val="000000"/>
          <w:sz w:val="28"/>
          <w:szCs w:val="28"/>
          <w:lang w:val="ru-RU"/>
        </w:rPr>
        <w:t xml:space="preserve"> и будет являться общим ключом для расшифровки сообщения.</w:t>
      </w:r>
    </w:p>
    <w:p w14:paraId="0F5A5869" w14:textId="77777777" w:rsidR="00342962" w:rsidRDefault="0034296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17FE6287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3.2 Описание программной реализации</w:t>
      </w:r>
    </w:p>
    <w:p w14:paraId="1516993B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F012B2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Кроме исследования и определения общих принципов построения приложения для безопасного обмена частной информацией, также был разработан пример программной реализации для операционной системы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Эта операционная система основана на ядре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  <w:lang w:val="ru-RU"/>
        </w:rPr>
        <w:t xml:space="preserve"> и собственной реализации виртуальной машины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от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. Первая версия появилась в 2008 году и с тех пор ОС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 быстро завоевала рынок.</w:t>
      </w:r>
    </w:p>
    <w:p w14:paraId="0AE12BE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данным международной исследовательской и консалтинговой компании </w:t>
      </w:r>
      <w:r>
        <w:rPr>
          <w:color w:val="000000"/>
          <w:sz w:val="28"/>
          <w:szCs w:val="28"/>
          <w:lang w:val="en-US"/>
        </w:rPr>
        <w:t>International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Corporation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IDC</w:t>
      </w:r>
      <w:r>
        <w:rPr>
          <w:color w:val="000000"/>
          <w:sz w:val="28"/>
          <w:szCs w:val="28"/>
          <w:lang w:val="ru-RU"/>
        </w:rPr>
        <w:t xml:space="preserve">) [23] на август 2015-го года 82.8% смартфонов работает на мобильной операционной системе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Это позволяет сказать, что данная операционная система является безоговорочным лидером рынка, и, если разработчик приложения желает охватить как можно большее количество пользователей, то в первую очередь стоит разработать приложение именно для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.</w:t>
      </w:r>
    </w:p>
    <w:p w14:paraId="7B5EAB6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Касаемо минимальной версии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, которую поддерживало бы приложение, была выбрана 4.1 Согласно официальной статистики разработчиков операционной системы на 2 мая 2016 года [24], при выборе данной версии разработанное приложение будет поддерживать 95.7% устройств (включая и смартфоны, и планшеты).</w:t>
      </w:r>
    </w:p>
    <w:p w14:paraId="79E2E19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 как программа была написана для ОС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, выбор языка программирования пал на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. Среда разработки программного обеспечения -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  <w:lang w:val="ru-RU"/>
        </w:rPr>
        <w:t xml:space="preserve"> 1.5.1 </w:t>
      </w:r>
      <w:r>
        <w:rPr>
          <w:color w:val="000000"/>
          <w:sz w:val="28"/>
          <w:szCs w:val="28"/>
          <w:lang w:val="en-US"/>
        </w:rPr>
        <w:t>Build</w:t>
      </w:r>
      <w:r>
        <w:rPr>
          <w:color w:val="000000"/>
          <w:sz w:val="28"/>
          <w:szCs w:val="28"/>
          <w:lang w:val="ru-RU"/>
        </w:rPr>
        <w:t xml:space="preserve"> #</w:t>
      </w:r>
      <w:r>
        <w:rPr>
          <w:color w:val="000000"/>
          <w:sz w:val="28"/>
          <w:szCs w:val="28"/>
          <w:lang w:val="en-US"/>
        </w:rPr>
        <w:t>AI</w:t>
      </w:r>
      <w:r>
        <w:rPr>
          <w:color w:val="000000"/>
          <w:sz w:val="28"/>
          <w:szCs w:val="28"/>
          <w:lang w:val="ru-RU"/>
        </w:rPr>
        <w:t xml:space="preserve">-141.2456560, </w:t>
      </w:r>
      <w:r>
        <w:rPr>
          <w:color w:val="000000"/>
          <w:sz w:val="28"/>
          <w:szCs w:val="28"/>
          <w:lang w:val="en-US"/>
        </w:rPr>
        <w:t>JRE</w:t>
      </w:r>
      <w:r>
        <w:rPr>
          <w:color w:val="000000"/>
          <w:sz w:val="28"/>
          <w:szCs w:val="28"/>
          <w:lang w:val="ru-RU"/>
        </w:rPr>
        <w:t>: 1.8.0_77-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03 </w:t>
      </w:r>
      <w:r>
        <w:rPr>
          <w:color w:val="000000"/>
          <w:sz w:val="28"/>
          <w:szCs w:val="28"/>
          <w:lang w:val="en-US"/>
        </w:rPr>
        <w:t>amd</w:t>
      </w:r>
      <w:r>
        <w:rPr>
          <w:color w:val="000000"/>
          <w:sz w:val="28"/>
          <w:szCs w:val="28"/>
          <w:lang w:val="ru-RU"/>
        </w:rPr>
        <w:t>64.</w:t>
      </w:r>
    </w:p>
    <w:p w14:paraId="0FF44C6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Общий принцип действия приложения такой:</w:t>
      </w:r>
    </w:p>
    <w:p w14:paraId="2A248F7F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Пользователь заходит в приложение и видит кнопки управления соединением, выбранный контакт для соединения, свой открытый ключ, который он может скопировать и передать кому-либо и окно чата (рис.2).</w:t>
      </w:r>
    </w:p>
    <w:p w14:paraId="57A1C0D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36F0F47" w14:textId="4F24A02A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5287578E" wp14:editId="5407ED3A">
            <wp:extent cx="2486025" cy="414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1294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2. Начальный экран приложения</w:t>
      </w:r>
    </w:p>
    <w:p w14:paraId="45976DF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D61768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 xml:space="preserve">Чтобы соединиться с контактом </w:t>
      </w:r>
      <w:r>
        <w:rPr>
          <w:color w:val="000000"/>
          <w:sz w:val="28"/>
          <w:szCs w:val="28"/>
          <w:lang w:val="en-US"/>
        </w:rPr>
        <w:t>Denis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Smartphone</w:t>
      </w:r>
      <w:r>
        <w:rPr>
          <w:color w:val="000000"/>
          <w:sz w:val="28"/>
          <w:szCs w:val="28"/>
          <w:lang w:val="ru-RU"/>
        </w:rPr>
        <w:t xml:space="preserve"> необходимо нажать кнопку "</w:t>
      </w:r>
      <w:r>
        <w:rPr>
          <w:color w:val="000000"/>
          <w:sz w:val="28"/>
          <w:szCs w:val="28"/>
          <w:lang w:val="en-US"/>
        </w:rPr>
        <w:t>START</w:t>
      </w:r>
      <w:r>
        <w:rPr>
          <w:color w:val="000000"/>
          <w:sz w:val="28"/>
          <w:szCs w:val="28"/>
          <w:lang w:val="ru-RU"/>
        </w:rPr>
        <w:t xml:space="preserve">". Это же действие должен выполнить собеседник на своем мобильном устройстве. После нажатия кнопки на сигнальный сервер посылаются данные об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-адресе устройства со специальной строкой, которая состоит из открытых ключей двух собеседников, расставленных в порядке возрастания. Это нужно для того, чтобы контактные данные собеседников "нашли" друг друга на сигнальном сервере (рис.3, рис.4). </w:t>
      </w:r>
    </w:p>
    <w:p w14:paraId="7F0D6A9D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0C00B1C" w14:textId="241C53D3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2D36B622" wp14:editId="391CE224">
            <wp:extent cx="1762125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179A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3. Ожидание соединения на устройстве 1</w:t>
      </w:r>
    </w:p>
    <w:p w14:paraId="4DD12E09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CDFE6DC" w14:textId="5EB5AE38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6F5FE22" wp14:editId="06D61A25">
            <wp:extent cx="1905000" cy="3362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6CB9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4. Ожидание соединения на устройстве 2</w:t>
      </w:r>
    </w:p>
    <w:p w14:paraId="2C5FD724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3CD431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После этого на одном из устройств необходимо нажать кнопку "</w:t>
      </w:r>
      <w:r>
        <w:rPr>
          <w:color w:val="000000"/>
          <w:sz w:val="28"/>
          <w:szCs w:val="28"/>
          <w:lang w:val="en-US"/>
        </w:rPr>
        <w:t>CALL</w:t>
      </w:r>
      <w:r>
        <w:rPr>
          <w:color w:val="000000"/>
          <w:sz w:val="28"/>
          <w:szCs w:val="28"/>
          <w:lang w:val="ru-RU"/>
        </w:rPr>
        <w:t xml:space="preserve">". После этого соединение будет установлено (рис.5, рис.6, рис.7, рис.8, рис.9, рис.10). </w:t>
      </w:r>
    </w:p>
    <w:p w14:paraId="2492A57D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28E37CCF" w14:textId="6EC7AA5C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62338A4" wp14:editId="7B3D03CC">
            <wp:extent cx="1828800" cy="3095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E738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5. Соединение установлено на устройстве 1</w:t>
      </w:r>
    </w:p>
    <w:p w14:paraId="0DAE16E7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AB1614D" w14:textId="190AAE09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040C0B2" wp14:editId="68E0F457">
            <wp:extent cx="1838325" cy="3286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A875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6. Соединение установлено на устройстве 2</w:t>
      </w:r>
    </w:p>
    <w:p w14:paraId="2BC1500B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2289109" w14:textId="27A32165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5F2D53B0" wp14:editId="28BE4D2B">
            <wp:extent cx="1828800" cy="3057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D458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7. Тест чата на устройстве 1</w:t>
      </w:r>
    </w:p>
    <w:p w14:paraId="0CEF1827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B7E3E06" w14:textId="27265798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8F07DC6" wp14:editId="7A6F9EA7">
            <wp:extent cx="1895475" cy="3362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4C50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8. Тест чата на устройстве 2</w:t>
      </w:r>
    </w:p>
    <w:p w14:paraId="366274A0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A20F69D" w14:textId="52B3AEB2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6D15F1EA" wp14:editId="270700BA">
            <wp:extent cx="1981200" cy="3286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D2BB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9. Повторный тест чата на устройстве 1</w:t>
      </w:r>
    </w:p>
    <w:p w14:paraId="241E26C7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3C267C7" w14:textId="1E9712D2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DEE87CE" wp14:editId="75AA3A9A">
            <wp:extent cx="1914525" cy="3409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BB5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10. Повторный тест чата на устройстве 2</w:t>
      </w:r>
    </w:p>
    <w:p w14:paraId="4DAC345B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2616C9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Чтобы разорвать соединение необходимо нажать на клавишу </w:t>
      </w:r>
      <w:r>
        <w:rPr>
          <w:color w:val="000000"/>
          <w:sz w:val="28"/>
          <w:szCs w:val="28"/>
          <w:lang w:val="ru-RU"/>
        </w:rPr>
        <w:lastRenderedPageBreak/>
        <w:t>"</w:t>
      </w:r>
      <w:r>
        <w:rPr>
          <w:color w:val="000000"/>
          <w:sz w:val="28"/>
          <w:szCs w:val="28"/>
          <w:lang w:val="en-US"/>
        </w:rPr>
        <w:t>HANG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UP</w:t>
      </w:r>
      <w:r>
        <w:rPr>
          <w:color w:val="000000"/>
          <w:sz w:val="28"/>
          <w:szCs w:val="28"/>
          <w:lang w:val="ru-RU"/>
        </w:rPr>
        <w:t>" (рис. 11).</w:t>
      </w:r>
    </w:p>
    <w:p w14:paraId="4E8F950D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555F666" w14:textId="27C608DF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2DCD5F5" wp14:editId="263DB142">
            <wp:extent cx="2228850" cy="3752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AFB8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11. Соединение разорвано</w:t>
      </w:r>
    </w:p>
    <w:p w14:paraId="49943209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550576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5)</w:t>
      </w:r>
      <w:r>
        <w:rPr>
          <w:color w:val="000000"/>
          <w:sz w:val="28"/>
          <w:szCs w:val="28"/>
          <w:lang w:val="ru-RU"/>
        </w:rPr>
        <w:tab/>
        <w:t>Для добавления контакта необходимо нажать на клавишу "</w:t>
      </w:r>
      <w:r>
        <w:rPr>
          <w:color w:val="000000"/>
          <w:sz w:val="28"/>
          <w:szCs w:val="28"/>
          <w:lang w:val="en-US"/>
        </w:rPr>
        <w:t>ADD</w:t>
      </w:r>
      <w:r>
        <w:rPr>
          <w:color w:val="000000"/>
          <w:sz w:val="28"/>
          <w:szCs w:val="28"/>
          <w:lang w:val="ru-RU"/>
        </w:rPr>
        <w:t xml:space="preserve">". После этого необходимо ввести имя контакта (рис. 12) и его открытый ключ (рис. 13). </w:t>
      </w:r>
    </w:p>
    <w:p w14:paraId="063656AD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DA7E42A" w14:textId="1458A416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2D08F60A" wp14:editId="46BE79EF">
            <wp:extent cx="2238375" cy="3790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1DBC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12. Добавление имени контакта</w:t>
      </w:r>
    </w:p>
    <w:p w14:paraId="7626A683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3CEDB0A" w14:textId="1A2FD72E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BD3B5E6" wp14:editId="25431957">
            <wp:extent cx="2190750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D463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13. Добавление открытого ключа контакта</w:t>
      </w:r>
    </w:p>
    <w:p w14:paraId="67A1DE49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7D98E54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 сожалению, в данном приложении не был реализован механизм постоянной поддержки связи за счет сигнального сервера при смене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-адреса, а также не было применено шифрование для канала клиент-сервер. То есть, информация об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-адресах передается без шифрования, шифруется только канал для передачи сообщений между клиентами.</w:t>
      </w:r>
    </w:p>
    <w:p w14:paraId="0036175E" w14:textId="77777777" w:rsidR="00342962" w:rsidRDefault="0034296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14:paraId="362B2560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3.2.1 Архитектура</w:t>
      </w:r>
    </w:p>
    <w:p w14:paraId="30459E8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Из-за рассмотренных в разделе 3.1.1 сложностей при реал</w:t>
      </w:r>
      <w:r>
        <w:rPr>
          <w:color w:val="000000"/>
          <w:sz w:val="28"/>
          <w:szCs w:val="28"/>
          <w:lang w:val="ru-RU"/>
        </w:rPr>
        <w:t xml:space="preserve">изации предложенной архитектуры было принято решение использовать проект </w:t>
      </w:r>
      <w:r>
        <w:rPr>
          <w:color w:val="000000"/>
          <w:sz w:val="28"/>
          <w:szCs w:val="28"/>
          <w:lang w:val="en-US"/>
        </w:rPr>
        <w:t>WebRTC</w:t>
      </w:r>
      <w:r>
        <w:rPr>
          <w:color w:val="000000"/>
          <w:sz w:val="28"/>
          <w:szCs w:val="28"/>
          <w:lang w:val="ru-RU"/>
        </w:rPr>
        <w:t xml:space="preserve">. Это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ru-RU"/>
        </w:rPr>
        <w:t xml:space="preserve">амый бурно развивающийся 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 xml:space="preserve"> проект последнего времени с открытым исходным кодом [25], предназначенный для потоковой передачи данных между браузерами, который развивают такие гиганты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  <w:lang w:val="ru-RU"/>
        </w:rPr>
        <w:t xml:space="preserve">-индустрии как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Mozila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Ericsson</w:t>
      </w:r>
      <w:r>
        <w:rPr>
          <w:color w:val="000000"/>
          <w:sz w:val="28"/>
          <w:szCs w:val="28"/>
          <w:lang w:val="ru-RU"/>
        </w:rPr>
        <w:t>.</w:t>
      </w:r>
    </w:p>
    <w:p w14:paraId="79DE9FC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 как это проект с открытым исходным кодом, его портировали [26] на все остальные платформы, в том числе и на операционную систему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Это позволило мне использовать существующие библиотеки для организации 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 xml:space="preserve"> связи.</w:t>
      </w:r>
    </w:p>
    <w:p w14:paraId="6CA4FBEB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Использовать данные библиотеки удобно из-за того, что в стандартах для клиентских приложений всё описано и при желании их можно будет реализовать и на других платформах. Единственное, что не прописано в стандарте - серверная часть. В качестве сигнального сервера может быть любая машина на любой технологии.</w:t>
      </w:r>
    </w:p>
    <w:p w14:paraId="10616A2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-сервера используется сигнальный сервер от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  <w:lang w:val="ru-RU"/>
        </w:rPr>
        <w:t xml:space="preserve">: 19302. Так как это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 сервер, то, если абонент будет за </w:t>
      </w:r>
      <w:r>
        <w:rPr>
          <w:color w:val="000000"/>
          <w:sz w:val="28"/>
          <w:szCs w:val="28"/>
          <w:lang w:val="en-US"/>
        </w:rPr>
        <w:t>Symmetric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, он не сможет воспользоваться данным приложением. Тем не менее, при желании можно добавить адрес </w:t>
      </w:r>
      <w:r>
        <w:rPr>
          <w:color w:val="000000"/>
          <w:sz w:val="28"/>
          <w:szCs w:val="28"/>
          <w:lang w:val="en-US"/>
        </w:rPr>
        <w:t>TURN</w:t>
      </w:r>
      <w:r>
        <w:rPr>
          <w:color w:val="000000"/>
          <w:sz w:val="28"/>
          <w:szCs w:val="28"/>
          <w:lang w:val="ru-RU"/>
        </w:rPr>
        <w:t xml:space="preserve"> сервера, который будет использоваться для передачи данных, если не будет возможности соединить </w:t>
      </w:r>
      <w:r>
        <w:rPr>
          <w:color w:val="000000"/>
          <w:sz w:val="28"/>
          <w:szCs w:val="28"/>
          <w:lang w:val="ru-RU"/>
        </w:rPr>
        <w:lastRenderedPageBreak/>
        <w:t>абонентов напрямую.</w:t>
      </w:r>
    </w:p>
    <w:p w14:paraId="0432E0F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сигнального сервера, я использую проект </w:t>
      </w:r>
      <w:r>
        <w:rPr>
          <w:color w:val="000000"/>
          <w:sz w:val="28"/>
          <w:szCs w:val="28"/>
          <w:lang w:val="en-US"/>
        </w:rPr>
        <w:t>Greta</w:t>
      </w:r>
      <w:r>
        <w:rPr>
          <w:color w:val="000000"/>
          <w:sz w:val="28"/>
          <w:szCs w:val="28"/>
          <w:lang w:val="ru-RU"/>
        </w:rPr>
        <w:t xml:space="preserve"> и его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 с открытым исходным кодом [27]. Данный проект существует именно для поддержания децентрализованной передачи информации. Когда два пользователя хотят связаться, на сигнальном сервере создается "комната", название которой состоит из идентификационных номеров абонентов, расположенных в порядке возрастания. С помощью этой "комнаты" абоненты обмениваются информацией друг о друге и уже соединяются напрямую, минуя какие-либо другие сервер.</w:t>
      </w:r>
    </w:p>
    <w:p w14:paraId="2EEC57EA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стоит упомянуть о структуре самого прилож</w:t>
      </w:r>
      <w:r>
        <w:rPr>
          <w:color w:val="000000"/>
          <w:sz w:val="28"/>
          <w:szCs w:val="28"/>
          <w:lang w:val="ru-RU"/>
        </w:rPr>
        <w:t xml:space="preserve">ения для ОС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При первой установке создается база данных </w:t>
      </w:r>
      <w:r>
        <w:rPr>
          <w:color w:val="000000"/>
          <w:sz w:val="28"/>
          <w:szCs w:val="28"/>
          <w:lang w:val="en-US"/>
        </w:rPr>
        <w:t>SQLite</w:t>
      </w:r>
      <w:r>
        <w:rPr>
          <w:color w:val="000000"/>
          <w:sz w:val="28"/>
          <w:szCs w:val="28"/>
          <w:lang w:val="ru-RU"/>
        </w:rPr>
        <w:t xml:space="preserve">. Такие базы данных часто используются в мобильных приложениях, так как являются встраиваемыми. При установке создается таблица с контактами. Первая запись этой таблицы используется для хранения собственных ключей пользователя. Остальные записи включают в себя имя контакта и его идентификационный номер (открытый ключ). Для поддержания работоспособности базы данных, её создания и обновления был разработан класс </w:t>
      </w:r>
      <w:r>
        <w:rPr>
          <w:i/>
          <w:iCs/>
          <w:color w:val="000000"/>
          <w:sz w:val="28"/>
          <w:szCs w:val="28"/>
          <w:lang w:val="en-US"/>
        </w:rPr>
        <w:t>DBHelper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>.</w:t>
      </w:r>
    </w:p>
    <w:p w14:paraId="3BF5881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История пере</w:t>
      </w:r>
      <w:r>
        <w:rPr>
          <w:color w:val="000000"/>
          <w:sz w:val="28"/>
          <w:szCs w:val="28"/>
          <w:lang w:val="ru-RU"/>
        </w:rPr>
        <w:t>писки не сохраняется во внешней памяти. Она существует только пока работает приложение. После выхода, переписка удаляется.</w:t>
      </w:r>
    </w:p>
    <w:p w14:paraId="5572E3A0" w14:textId="77777777" w:rsidR="00342962" w:rsidRDefault="0034296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14:paraId="339341F9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3.2.2 Шифрование</w:t>
      </w:r>
    </w:p>
    <w:p w14:paraId="3356C6E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Как и было сказано выше, при установке приложения создаются закрытый и открытый ключи пользователя. Чтобы</w:t>
      </w:r>
      <w:r>
        <w:rPr>
          <w:color w:val="000000"/>
          <w:sz w:val="28"/>
          <w:szCs w:val="28"/>
          <w:lang w:val="ru-RU"/>
        </w:rPr>
        <w:t xml:space="preserve"> соединиться с собеседником необходимо, чтобы он присутствовал в списке контактов, где должен храниться его открытый ключ. Открытый ключ представляет собой точку на эллиптической кривой. При передаче данных о точке координаты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ru-RU"/>
        </w:rPr>
        <w:t xml:space="preserve"> "склеиваются", образуя длинную строку открытого ключа. Закрытый ключ представляет собой большое целое число.</w:t>
      </w:r>
    </w:p>
    <w:p w14:paraId="231A20EE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Инициатор пишет сообщение и нажимает кнопку отправить. При этом приложение шифрует сообщение и прикрепляет к началу шифротекста временный, сеансовый ключ. Получатель прини</w:t>
      </w:r>
      <w:r>
        <w:rPr>
          <w:color w:val="000000"/>
          <w:sz w:val="28"/>
          <w:szCs w:val="28"/>
          <w:lang w:val="ru-RU"/>
        </w:rPr>
        <w:t>мает сообщение и с помощью временного ключа расшифровывает его.</w:t>
      </w:r>
    </w:p>
    <w:p w14:paraId="3C6E1218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выборе эллиптической кривой использовался документ [28], опубликованный Национальным Институтом Стандартов и Технологий (</w:t>
      </w:r>
      <w:r>
        <w:rPr>
          <w:color w:val="000000"/>
          <w:sz w:val="28"/>
          <w:szCs w:val="28"/>
          <w:lang w:val="en-US"/>
        </w:rPr>
        <w:t>National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Institute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of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Standards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Technology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NIST</w:t>
      </w:r>
      <w:r>
        <w:rPr>
          <w:color w:val="000000"/>
          <w:sz w:val="28"/>
          <w:szCs w:val="28"/>
          <w:lang w:val="ru-RU"/>
        </w:rPr>
        <w:t xml:space="preserve">) в США, который рекомендует некоторые кривые к использованию в криптографии. В приложении используется кривая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-384.</w:t>
      </w:r>
    </w:p>
    <w:p w14:paraId="65B8EF1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работы с большими числами при программировании на языке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используется встроенный класс </w:t>
      </w:r>
      <w:r>
        <w:rPr>
          <w:i/>
          <w:iCs/>
          <w:color w:val="000000"/>
          <w:sz w:val="28"/>
          <w:szCs w:val="28"/>
          <w:lang w:val="en-US"/>
        </w:rPr>
        <w:t>BigInteger</w:t>
      </w:r>
      <w:r>
        <w:rPr>
          <w:color w:val="000000"/>
          <w:sz w:val="28"/>
          <w:szCs w:val="28"/>
          <w:lang w:val="ru-RU"/>
        </w:rPr>
        <w:t xml:space="preserve">. Также для работы с эллиптическими кривыми были разработаны классы </w:t>
      </w:r>
      <w:r>
        <w:rPr>
          <w:i/>
          <w:iCs/>
          <w:color w:val="000000"/>
          <w:sz w:val="28"/>
          <w:szCs w:val="28"/>
          <w:lang w:val="en-US"/>
        </w:rPr>
        <w:t>ECPoint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ECCrypto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ECPoint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используется для реализации операций на эллиптических кривых. В свою очередь </w:t>
      </w:r>
      <w:r>
        <w:rPr>
          <w:i/>
          <w:iCs/>
          <w:color w:val="000000"/>
          <w:sz w:val="28"/>
          <w:szCs w:val="28"/>
          <w:lang w:val="en-US"/>
        </w:rPr>
        <w:t>ECCrypto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используется для реализации шифрования на эллиптических кривых.</w:t>
      </w:r>
    </w:p>
    <w:p w14:paraId="02B862E7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осуществлении блочного шифрования используется таблица, которая служит для реализации операции многочленов в конечно поле из восьми элементов. Это таблица хранится отдельно в ресурсных файлах и</w:t>
      </w:r>
      <w:r>
        <w:rPr>
          <w:color w:val="000000"/>
          <w:sz w:val="28"/>
          <w:szCs w:val="28"/>
          <w:lang w:val="ru-RU"/>
        </w:rPr>
        <w:t xml:space="preserve"> содержит 65 536 шестнадцатеричных числа. Для развертки мастер-ключа используются 32 итерационные константы. Они были рассчитаны заранее и хранятся в коллекции </w:t>
      </w:r>
      <w:r>
        <w:rPr>
          <w:i/>
          <w:iCs/>
          <w:color w:val="000000"/>
          <w:sz w:val="28"/>
          <w:szCs w:val="28"/>
          <w:lang w:val="en-US"/>
        </w:rPr>
        <w:t>ArrayList</w:t>
      </w:r>
      <w:r>
        <w:rPr>
          <w:i/>
          <w:iCs/>
          <w:color w:val="000000"/>
          <w:sz w:val="28"/>
          <w:szCs w:val="28"/>
          <w:lang w:val="ru-RU"/>
        </w:rPr>
        <w:t>&lt;</w:t>
      </w:r>
      <w:r>
        <w:rPr>
          <w:i/>
          <w:iCs/>
          <w:color w:val="000000"/>
          <w:sz w:val="28"/>
          <w:szCs w:val="28"/>
          <w:lang w:val="en-US"/>
        </w:rPr>
        <w:t>int</w:t>
      </w:r>
      <w:r>
        <w:rPr>
          <w:i/>
          <w:iCs/>
          <w:color w:val="000000"/>
          <w:sz w:val="28"/>
          <w:szCs w:val="28"/>
          <w:lang w:val="ru-RU"/>
        </w:rPr>
        <w:t xml:space="preserve"> [] &gt;</w:t>
      </w:r>
      <w:r>
        <w:rPr>
          <w:color w:val="000000"/>
          <w:sz w:val="28"/>
          <w:szCs w:val="28"/>
          <w:lang w:val="ru-RU"/>
        </w:rPr>
        <w:t>.</w:t>
      </w:r>
    </w:p>
    <w:p w14:paraId="76B6F7D4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Заключение</w:t>
      </w:r>
    </w:p>
    <w:p w14:paraId="644E7DE5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240B11B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выпускной квалификационной работы были исследованы средства обеспечения безопасности частной информации на мобильных устройствах и разработано средство для безопасной передачи данных между мобильными устройствами по сети Интернет.</w:t>
      </w:r>
    </w:p>
    <w:p w14:paraId="76D71666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первой главе были рассмотрены общие принципы безопасности данных на мобильных устройствах, мобильные антивирусы и представлены некоторые советы для улучшения безопасности личных данных. Во второй главе речь шла о приложениях для обмена данными по сети Интернет с помощью мобильных устройств. Все мессенджеры были рассмотрены с точки зрения обеспечения безопасности передаваемой информации и у каждого решения есть свою плюсы и минусы. В последней главе были представлены как результат этой работы эталонная ре</w:t>
      </w:r>
      <w:r>
        <w:rPr>
          <w:color w:val="000000"/>
          <w:sz w:val="28"/>
          <w:szCs w:val="28"/>
          <w:lang w:val="ru-RU"/>
        </w:rPr>
        <w:t>ализация защищенного канала связи между мобильными устройствами, а также реальное приложение, которое разрабатывалось по архитектуре эталонной.</w:t>
      </w:r>
    </w:p>
    <w:p w14:paraId="34832CBC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дальнейших исследований возможна доработка существующей программной реализации до эталонной, а также доработка и самой эталонной архитектуры. В современном мире появляются всё новые способы атак, поэтому и средства защиты должны развиваться.</w:t>
      </w:r>
    </w:p>
    <w:p w14:paraId="2757EE82" w14:textId="77777777" w:rsidR="00342962" w:rsidRDefault="0034296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Используя это исследование, любой человек, который не доверяет сторонним решениям и разработчикам, способен при необходимости построить свой собственный защищенный канал для передачи информации между мобильными устройствами.</w:t>
      </w:r>
    </w:p>
    <w:p w14:paraId="7365AC44" w14:textId="77777777" w:rsidR="00342962" w:rsidRDefault="0034296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Список использованных источников</w:t>
      </w:r>
    </w:p>
    <w:p w14:paraId="1E8EB201" w14:textId="77777777" w:rsidR="00342962" w:rsidRDefault="0034296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34F893B" w14:textId="77777777" w:rsidR="00342962" w:rsidRDefault="00342962">
      <w:pPr>
        <w:tabs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ab/>
        <w:t>Пронин Д.С. Реализация схемы асимметричного шифрования. НИУ ВШЭ, 2015.</w:t>
      </w:r>
    </w:p>
    <w:p w14:paraId="7D509776" w14:textId="77777777" w:rsidR="00342962" w:rsidRDefault="0034296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ab/>
        <w:t>Колпаченко С.Ю. Реализация перспективного отечественного алгоритма блочного шифрования. НИУ ВШЭ, 2015.</w:t>
      </w:r>
    </w:p>
    <w:p w14:paraId="17CF93D0" w14:textId="77777777" w:rsidR="00342962" w:rsidRDefault="0034296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  <w:t>Пронин Д.С. Исследование мобильных средств обеспечения безопасности частной информации // Ежегодная научно-техническая конференция студентов, аспирантов и молодых специалистов МИЭМ НИУ ВШЭ: Материалы конференции. М.: МИЭМ НИУ ВШЭ, 2016. C.304.</w:t>
      </w:r>
    </w:p>
    <w:p w14:paraId="1166557A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ab/>
        <w:t>Kaspersky Lab. "Consumer Security Risks Survey", 2015. URL: https: // press. kaspersky.com/files/2015/08/Kaspersky_Lab_Consumer_Security_Risks_Survey_2015_ENG. pdf &lt;https://press.kaspersky.com/files/2015/08/Kaspersky_Lab_Consumer_Security_Risks_Survey_2015_ENG.pdf&gt;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20.05.2016).</w:t>
      </w:r>
    </w:p>
    <w:p w14:paraId="1DE9E4AA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Electronic Frontier Foundation. "The Problem with Mobile Phones", 2015. </w:t>
      </w:r>
      <w:r>
        <w:rPr>
          <w:sz w:val="28"/>
          <w:szCs w:val="28"/>
          <w:lang w:val="ru-RU"/>
        </w:rPr>
        <w:t>URL: https: // ssd. eff.org/en/module/problem-mobile-phones &lt;https://ssd.eff.org/en/module/problem-mobile-phones&gt; (дата обращения: 20.05.2016).</w:t>
      </w:r>
    </w:p>
    <w:p w14:paraId="30F62234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ab/>
        <w:t>Wikipedia. "Comparison of antivirus software", 2015. URL: https: // en. wikipedia.org/wiki/Comparison_of_antivirus_software &lt;https://en.wikipedia.org/wiki/Comparison_of_antivirus_software&gt;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20.05.2016).</w:t>
      </w:r>
    </w:p>
    <w:p w14:paraId="6D8AF390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ab/>
        <w:t>Эксперты назвали самый популярный мессенджер в России // РБК. 2016. URL: &lt;http://www.rbc.ru/technology_and_media/18/01/2016/569cddd29a794722c534df2c&gt; (дата обращения: 22.05.2016).</w:t>
      </w:r>
    </w:p>
    <w:p w14:paraId="06AED0E1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ab/>
        <w:t xml:space="preserve">WhatsApp Encryption Overview. Technical white paper. </w:t>
      </w:r>
      <w:r>
        <w:rPr>
          <w:sz w:val="28"/>
          <w:szCs w:val="28"/>
          <w:lang w:val="ru-RU"/>
        </w:rPr>
        <w:t>2016. URL: https: // www.whatsapp.com/security/WhatsApp-Security-Whitepaper. pdf &lt;https://www.whatsapp.com/security/WhatsApp-Security-Whitepaper.pdf&gt; (дата обращения: 23.05.2016).</w:t>
      </w:r>
    </w:p>
    <w:p w14:paraId="7B8FFB10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ab/>
        <w:t xml:space="preserve">Dell Cameron. Edward Snowden tells you what encrypted messaging apps you should use // The Daily Dot. 2015. </w:t>
      </w:r>
      <w:r>
        <w:rPr>
          <w:sz w:val="28"/>
          <w:szCs w:val="28"/>
          <w:lang w:val="ru-RU"/>
        </w:rPr>
        <w:t>URL: http://www.dailydot.com/politics/edward-snowden-signal-encryption-privacy-messaging/ (дата обращения: 22.05.2016).</w:t>
      </w:r>
    </w:p>
    <w:p w14:paraId="5D9F7EE9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>
        <w:rPr>
          <w:sz w:val="28"/>
          <w:szCs w:val="28"/>
          <w:lang w:val="en-US"/>
        </w:rPr>
        <w:tab/>
        <w:t>Open Whisper Systems // GitHub. URL: https: // github.com/WhisperSystems &lt;https://github.com/WhisperSystems&gt;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23.05.2016).</w:t>
      </w:r>
    </w:p>
    <w:p w14:paraId="4AD49247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.</w:t>
      </w:r>
      <w:r>
        <w:rPr>
          <w:sz w:val="28"/>
          <w:szCs w:val="28"/>
          <w:lang w:val="en-US"/>
        </w:rPr>
        <w:tab/>
        <w:t>Advanced cryptographic ratcheting. 2013. URL: https: // whispersystems.org/blog/advanced-ratcheting/ &lt;https://whispersystems.org/blog/advanced-ratcheting/&gt;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23.05.2016).</w:t>
      </w:r>
    </w:p>
    <w:p w14:paraId="57FC7B45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</w:t>
      </w:r>
      <w:r>
        <w:rPr>
          <w:sz w:val="28"/>
          <w:szCs w:val="28"/>
          <w:lang w:val="ru-RU"/>
        </w:rPr>
        <w:tab/>
        <w:t>Баранский С. Продукты, которые рекомендует Эдвард Сноуден вместо опасных, по его мнению, Facebook, Google и Dropbox. URL: &lt;http://lifehacker.ru/2014/10/13/snowden-new-yorker/&gt; (дата обращения: 24.05.2016).</w:t>
      </w:r>
    </w:p>
    <w:p w14:paraId="0C11D8DE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  <w:r>
        <w:rPr>
          <w:sz w:val="28"/>
          <w:szCs w:val="28"/>
          <w:lang w:val="en-US"/>
        </w:rPr>
        <w:tab/>
        <w:t>Secret chats, end-to-end encryption URL: https: // core. telegram.org/api/end-to-end &lt;https://core.telegram.org/api/end-to-end&gt;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23B9651D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Re-keying protocol. URL: https: // core. telegram.org/api/end-to-end/pfs &lt;https://core.telegram.org/api/end-to-end/pfs&gt;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1A68C04F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Telegram // GitHub. URL: https: // github.com/DrKLO/Telegram &lt;https://github.com/DrKLO/Telegram&gt;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3FA66812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Antox // GitHub. URL: https: // github.com/Antox/Antox &lt;https://github.com/Antox/Antox&gt;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6DF35E6A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Toxcore // GitHub. URL: https: // github.com/irungentoo/toxcore &lt;https://github.com/irungentoo/toxcore&gt;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2C7A0D95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Crypto. URL: https: // github.com/irungentoo/toxcore/blob/master/docs/updates/Crypto. md &lt;https://github.com/irungentoo/toxcore/blob/master/docs/updates/Crypto.md&gt;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6167D762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</w:t>
      </w:r>
      <w:r>
        <w:rPr>
          <w:sz w:val="28"/>
          <w:szCs w:val="28"/>
          <w:lang w:val="ru-RU"/>
        </w:rPr>
        <w:tab/>
        <w:t>Типы</w:t>
      </w:r>
      <w:r>
        <w:rPr>
          <w:sz w:val="28"/>
          <w:szCs w:val="28"/>
          <w:lang w:val="en-US"/>
        </w:rPr>
        <w:t xml:space="preserve"> Network Address Translation (NAT). 2009. </w:t>
      </w:r>
      <w:r>
        <w:rPr>
          <w:sz w:val="28"/>
          <w:szCs w:val="28"/>
          <w:lang w:val="ru-RU"/>
        </w:rPr>
        <w:t>URL: &lt;http://aoz.com.ua/2009/01/26/nat-types/&gt; (дата обращения: 24.05.2016).</w:t>
      </w:r>
    </w:p>
    <w:p w14:paraId="67BEA4AA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  <w:t>ГОСТ Р 34.10-2012. Информационная технология. Криптографическая защита информации. Процессы формирования и проверки электронной цифровой подписи. М.: Стандартинформ, 2013.</w:t>
      </w:r>
    </w:p>
    <w:p w14:paraId="17BFF456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  <w:t>ГОСТ Р 34.12-2015. Информационная технология. Криптографическая защита информации. Блочный шифры. М.: Стандартинформ, 2015.</w:t>
      </w:r>
    </w:p>
    <w:p w14:paraId="3A0D5445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</w:t>
      </w:r>
      <w:r>
        <w:rPr>
          <w:sz w:val="28"/>
          <w:szCs w:val="28"/>
          <w:lang w:val="en-US"/>
        </w:rPr>
        <w:tab/>
        <w:t>Riham AlTawy and Amr M. Youssef. A Meet in the Middle Attack on Reduced Round Kuznyechik. Concordia University. URL: https: // eprint. iacr.org/2015/096. pdf &lt;https://eprint.iacr.org/2015/096.pdf&gt;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2C66AA6B" w14:textId="77777777" w:rsidR="00342962" w:rsidRDefault="0034296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 xml:space="preserve">Smartphone OS Market Share, 2015 Q2. </w:t>
      </w:r>
      <w:r>
        <w:rPr>
          <w:sz w:val="28"/>
          <w:szCs w:val="28"/>
          <w:lang w:val="ru-RU"/>
        </w:rPr>
        <w:t>URL: http://www.idc.com/prodserv/smartphone-os-market-share. jsp &lt;http://www.idc.com/prodserv/smartphone-os-market-share.jsp&gt; (дата обращения: 18.05.2016).</w:t>
      </w:r>
    </w:p>
    <w:p w14:paraId="79A48C0E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24.</w:t>
      </w:r>
      <w:r>
        <w:rPr>
          <w:sz w:val="28"/>
          <w:szCs w:val="28"/>
          <w:lang w:val="en-US"/>
        </w:rPr>
        <w:tab/>
        <w:t>Dashboards. URL: https: // developer. android.com/about/dashboards/index.html &lt;https://developer.android.com/about/dashboards/index.html&gt;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19.05.2016).</w:t>
      </w:r>
    </w:p>
    <w:p w14:paraId="389DF657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 xml:space="preserve">WebRTC. Source code. URL: https: // chromium. </w:t>
      </w:r>
      <w:r>
        <w:rPr>
          <w:sz w:val="28"/>
          <w:szCs w:val="28"/>
          <w:lang w:val="en-US"/>
        </w:rPr>
        <w:lastRenderedPageBreak/>
        <w:t>googlesource.com/external/webrtc &lt;https://chromium.googlesource.com/external/webrtc&gt;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1F0027D2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WebRTC-Two-Androids-Demo // GitHub. URL: https: // github.com/leonardogcsoares/WebRTC-Two-Androids-Demo &lt;https://github.com/leonardogcsoares/WebRTC-Two-Androids-Demo&gt;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64047050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Signaling-API-for-Greta // GitHub. URL: https: // github.com/leonardogcsoares/Signaling-API-for-Greta &lt;https://github.com/leonardogcsoares/Signaling-API-for-Greta&gt;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14:paraId="1955A2C7" w14:textId="77777777" w:rsidR="00342962" w:rsidRDefault="00342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Recommended elliptic curves for federal government use. 1999. URL: http://csrc. nist.gov/groups/ST/toolkit/documents/dss/NISTReCur. pdf &lt;http://csrc.nist.gov/groups/ST/toolkit/documents/dss/NISTReCur.pdf&gt;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2"/>
    <w:rsid w:val="00342962"/>
    <w:rsid w:val="00BA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EC4B4"/>
  <w14:defaultImageDpi w14:val="0"/>
  <w15:docId w15:val="{F7294754-6FAE-43BB-8E6C-FEE438A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kern w:val="0"/>
      <w:lang w:val="sr-Cyrl-BA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sr-Cyrl-B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sr-Cyrl-BA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sr-Cyrl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7981</Words>
  <Characters>45495</Characters>
  <Application>Microsoft Office Word</Application>
  <DocSecurity>0</DocSecurity>
  <Lines>379</Lines>
  <Paragraphs>106</Paragraphs>
  <ScaleCrop>false</ScaleCrop>
  <Company/>
  <LinksUpToDate>false</LinksUpToDate>
  <CharactersWithSpaces>53370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Рязанова Виктория Евгеньевна</dc:creator>
  <cp:keywords/>
  <dc:description/>
  <cp:lastModifiedBy>Рязанова Виктория Евгеньевна</cp:lastModifiedBy>
  <cp:revision>2</cp:revision>
  <dcterms:created xsi:type="dcterms:W3CDTF">2025-05-21T09:56:00Z</dcterms:created>
  <dcterms:modified xsi:type="dcterms:W3CDTF">2025-05-21T09:56:00Z</dcterms:modified>
</cp:coreProperties>
</file>