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80.png" ContentType="image/png"/>
  <Override PartName="/word/media/rId34.png" ContentType="image/png"/>
  <Override PartName="/word/media/rId72.png" ContentType="image/png"/>
  <Override PartName="/word/media/rId84.png" ContentType="image/png"/>
  <Override PartName="/word/media/rId38.png" ContentType="image/png"/>
  <Override PartName="/word/media/rId122.png" ContentType="image/png"/>
  <Override PartName="/word/media/rId88.png" ContentType="image/png"/>
  <Override PartName="/word/media/rId96.png" ContentType="image/png"/>
  <Override PartName="/word/media/rId92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8.png" ContentType="image/png"/>
  <Override PartName="/word/media/rId114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Основные модели</w:t>
      </w:r>
    </w:p>
    <w:p>
      <w:pPr>
        <w:pStyle w:val="Author"/>
      </w:pPr>
      <w:r>
        <w:t xml:space="preserve">Виктория Симонова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построения имитационных моделей на языке Julia Модель SIR и Модель Лотки–Вольтерры , освоение инструментов автоматизации подготовки отчетов (DrWatson, Literate, Quarto) 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— Создать рабочий каталог для кода.</w:t>
      </w:r>
      <w:r>
        <w:t xml:space="preserve"> </w:t>
      </w:r>
      <w:r>
        <w:t xml:space="preserve">— Установить необходимые пакеты.</w:t>
      </w:r>
      <w:r>
        <w:t xml:space="preserve"> </w:t>
      </w:r>
      <w:r>
        <w:t xml:space="preserve">— Выполнить предложенный код.</w:t>
      </w:r>
      <w:r>
        <w:t xml:space="preserve"> </w:t>
      </w:r>
      <w:r>
        <w:t xml:space="preserve">— Преобразовать код в литературный стиль.</w:t>
      </w:r>
      <w:r>
        <w:t xml:space="preserve"> </w:t>
      </w:r>
      <w:r>
        <w:t xml:space="preserve">— Сгенерировать из литературного кода: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notebook.</w:t>
      </w:r>
      <w:r>
        <w:t xml:space="preserve"> </w:t>
      </w:r>
      <w:r>
        <w:t xml:space="preserve">— Интегрировать документацию в формате Quarto в отчёт.</w:t>
      </w:r>
      <w:r>
        <w:t xml:space="preserve"> </w:t>
      </w:r>
      <w:r>
        <w:t xml:space="preserve">— Добавить в код в литературном стиле вычисление для набора параметров.</w:t>
      </w:r>
      <w:r>
        <w:t xml:space="preserve"> </w:t>
      </w:r>
      <w:r>
        <w:t xml:space="preserve">— Сгенерировать из литературного кода с параметрами: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 с параметрами.</w:t>
      </w:r>
      <w:r>
        <w:t xml:space="preserve"> </w:t>
      </w:r>
      <w:r>
        <w:t xml:space="preserve">— Интегрировать документацию с параметрами в формате Quarto в отчёт</w:t>
      </w:r>
    </w:p>
    <w:bookmarkEnd w:id="21"/>
    <w:bookmarkStart w:id="12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71" w:name="sir"/>
    <w:p>
      <w:pPr>
        <w:pStyle w:val="Heading2"/>
      </w:pPr>
      <w:r>
        <w:t xml:space="preserve">3.1 Sir</w:t>
      </w:r>
    </w:p>
    <w:p>
      <w:pPr>
        <w:pStyle w:val="FirstParagraph"/>
      </w:pPr>
      <w:r>
        <w:t xml:space="preserve">Подготовка рабочего пространства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07088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0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рабочее пространство</w:t>
            </w:r>
          </w:p>
          <w:bookmarkEnd w:id="25"/>
        </w:tc>
      </w:tr>
    </w:tbl>
    <w:p>
      <w:pPr>
        <w:pStyle w:val="BodyText"/>
      </w:pPr>
      <w:r>
        <w:t xml:space="preserve">Cтавлю необходимые Пакеты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66144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1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пакеты_sir</w:t>
            </w:r>
          </w:p>
          <w:bookmarkEnd w:id="29"/>
        </w:tc>
      </w:tr>
    </w:tbl>
    <w:p>
      <w:pPr>
        <w:pStyle w:val="BodyText"/>
      </w:pPr>
      <w:r>
        <w:t xml:space="preserve">Выполнение предложенного кода обоих моделей, получились графики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72377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3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графики двух моделей</w:t>
            </w:r>
          </w:p>
          <w:bookmarkEnd w:id="33"/>
        </w:tc>
      </w:tr>
    </w:tbl>
    <w:p>
      <w:pPr>
        <w:pStyle w:val="BodyText"/>
      </w:pPr>
      <w:r>
        <w:t xml:space="preserve">Генерация чистого кода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17563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clean_sir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5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clean_sir</w:t>
            </w:r>
          </w:p>
          <w:bookmarkEnd w:id="37"/>
        </w:tc>
      </w:tr>
    </w:tbl>
    <w:p>
      <w:pPr>
        <w:pStyle w:val="BodyText"/>
      </w:pPr>
      <w:r>
        <w:t xml:space="preserve">Генерация jupyter notebook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88907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jupyter_sir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90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jupyter_sir</w:t>
            </w:r>
          </w:p>
          <w:bookmarkEnd w:id="41"/>
        </w:tc>
      </w:tr>
    </w:tbl>
    <w:bookmarkStart w:id="70" w:name="реализация-модели"/>
    <w:p>
      <w:pPr>
        <w:pStyle w:val="Heading3"/>
      </w:pPr>
      <w:r>
        <w:t xml:space="preserve">3.1.1 Реализация модели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Tables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Для красивого отображения формул на графиках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(β, c, γ)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Определение параметров и расчет</w:t>
      </w:r>
      <w:r>
        <w:br/>
      </w:r>
      <w:r>
        <w:rPr>
          <w:rStyle w:val="CommentTok"/>
        </w:rPr>
        <w:t xml:space="preserve"># Исследуем влияние числа контактов $c$ на динамику эпидемии.</w:t>
      </w:r>
      <w:r>
        <w:br/>
      </w:r>
      <w:r>
        <w:rPr>
          <w:rStyle w:val="NormalTok"/>
        </w:rPr>
        <w:t xml:space="preserve">params_dict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            </w:t>
      </w:r>
      <w:r>
        <w:rPr>
          <w:rStyle w:val="CommentTok"/>
        </w:rPr>
        <w:t xml:space="preserve"># Вероятность заражения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Варианты контактов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            </w:t>
      </w:r>
      <w:r>
        <w:rPr>
          <w:rStyle w:val="CommentTok"/>
        </w:rPr>
        <w:t xml:space="preserve"># Скорость выздоровления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(params_dict)</w:t>
      </w:r>
      <w:r>
        <w:br/>
      </w:r>
      <w:r>
        <w:br/>
      </w:r>
      <w:r>
        <w:rPr>
          <w:rStyle w:val="CommentTok"/>
        </w:rPr>
        <w:t xml:space="preserve"># Общие настройки</w:t>
      </w:r>
      <w:r>
        <w:br/>
      </w:r>
      <w:r>
        <w:rPr>
          <w:rStyle w:val="NormalTok"/>
        </w:rPr>
        <w:t xml:space="preserve">δt,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Переменные для хранения финальных результатов (глобальные для Literate)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Добавили сюда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###</w:t>
      </w:r>
      <w:r>
        <w:rPr>
          <w:rStyle w:val="CommentTok"/>
        </w:rPr>
        <w:t xml:space="preserve"> Цикл моделирования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(dicts)</w:t>
      </w:r>
      <w:r>
        <w:br/>
      </w:r>
      <w:r>
        <w:rPr>
          <w:rStyle w:val="NormalTok"/>
        </w:rPr>
        <w:t xml:space="preserve">    local_p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β], 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γ]]</w:t>
      </w:r>
      <w:r>
        <w:br/>
      </w:r>
      <w:r>
        <w:rPr>
          <w:rStyle w:val="NormalTok"/>
        </w:rPr>
        <w:t xml:space="preserve">    local_R0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(local_p[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local_p[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local_p[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local_prob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local_p) </w:t>
      </w:r>
      <w:r>
        <w:rPr>
          <w:rStyle w:val="CommentTok"/>
        </w:rPr>
        <w:t xml:space="preserve"># Сделали локальной</w:t>
      </w:r>
      <w:r>
        <w:br/>
      </w:r>
      <w:r>
        <w:rPr>
          <w:rStyle w:val="NormalTok"/>
        </w:rPr>
        <w:t xml:space="preserve">    local_sol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(local_prob,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 Сохраняем последний прогон для детального анализа ниже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(dicts)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local_sol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local_prob </w:t>
      </w:r>
      <w:r>
        <w:rPr>
          <w:rStyle w:val="CommentTok"/>
        </w:rPr>
        <w:t xml:space="preserve"># Обязательно выносим наружу!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local_R0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(sol_ode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(df_ode,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sol_ode.t</w:t>
      </w:r>
      <w:r>
        <w:br/>
      </w:r>
      <w:r>
        <w:rPr>
          <w:rStyle w:val="NormalTok"/>
        </w:rPr>
        <w:t xml:space="preserve">        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"Набор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: 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c])</w:t>
      </w:r>
      <w:r>
        <w:rPr>
          <w:rStyle w:val="StringTok"/>
        </w:rPr>
        <w:t xml:space="preserve">, R₀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(local_R0,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###</w:t>
      </w:r>
      <w:r>
        <w:rPr>
          <w:rStyle w:val="CommentTok"/>
        </w:rPr>
        <w:t xml:space="preserve"> Цикл моделирования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(dicts)</w:t>
      </w:r>
      <w:r>
        <w:br/>
      </w:r>
      <w:r>
        <w:rPr>
          <w:rStyle w:val="NormalTok"/>
        </w:rPr>
        <w:t xml:space="preserve">    local_p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β], 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γ]]</w:t>
      </w:r>
      <w:r>
        <w:br/>
      </w:r>
      <w:r>
        <w:rPr>
          <w:rStyle w:val="NormalTok"/>
        </w:rPr>
        <w:t xml:space="preserve">    local_R0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(local_p[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local_p[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local_p[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local_p)</w:t>
      </w:r>
      <w:r>
        <w:br/>
      </w:r>
      <w:r>
        <w:rPr>
          <w:rStyle w:val="NormalTok"/>
        </w:rPr>
        <w:t xml:space="preserve">    local_sol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 Сохраняем последний прогон для детального анализа ниже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(dicts)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local_sol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local_R0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(sol_ode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(df_ode,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sol_ode.t</w:t>
      </w:r>
      <w:r>
        <w:br/>
      </w:r>
      <w:r>
        <w:rPr>
          <w:rStyle w:val="NormalTok"/>
        </w:rPr>
        <w:t xml:space="preserve">        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"Набор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: 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c])</w:t>
      </w:r>
      <w:r>
        <w:rPr>
          <w:rStyle w:val="StringTok"/>
        </w:rPr>
        <w:t xml:space="preserve">, R₀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(local_R0,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br/>
      </w:r>
      <w:r>
        <w:rPr>
          <w:rStyle w:val="CommentTok"/>
        </w:rPr>
        <w:t xml:space="preserve"># Вывод параметров модели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модели SIR:"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(вероятность заражения)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(среднее число контактов)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(скорость выздоровления)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"R₀ = c * β / γ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продолжительность болезни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"Начальные условия: S₀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I₀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R₀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1. ОСНОВНОЙ ГРАФИК: динамика всех трех групп</w:t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SIR: Динамика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Добавление аннотаций с параметрами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 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 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 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 R₀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  <w:r>
        <w:br/>
      </w:r>
      <w:r>
        <w:br/>
      </w:r>
      <w:r>
        <w:rPr>
          <w:rStyle w:val="CommentTok"/>
        </w:rPr>
        <w:t xml:space="preserve"># График только инфицированных (I)</w:t>
      </w:r>
      <w:r>
        <w:br/>
      </w: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числа зараженных"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Отметка пика эпидемии</w:t>
      </w:r>
      <w:r>
        <w:br/>
      </w:r>
      <w:r>
        <w:rPr>
          <w:rStyle w:val="NormalTok"/>
        </w:rPr>
        <w:t xml:space="preserve">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(df_ode.I)</w:t>
      </w:r>
      <w:r>
        <w:br/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df_ode.t[peak_idx]</w:t>
      </w:r>
      <w:r>
        <w:br/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df_ode.I[peak_idx]</w:t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(plt2, [peak_time],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(plt2, peak_time, peak_value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на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день"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top))</w:t>
      </w:r>
      <w:r>
        <w:br/>
      </w:r>
      <w:r>
        <w:br/>
      </w:r>
      <w:r>
        <w:rPr>
          <w:rStyle w:val="CommentTok"/>
        </w:rPr>
        <w:t xml:space="preserve"># График в логарифмическом масштабе (для анализа экспоненциального роста)</w:t>
      </w:r>
      <w:r>
        <w:br/>
      </w: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 (лог. масштаб)"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(лог. шкала)"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График долей населения (в процентах)</w:t>
      </w:r>
      <w:r>
        <w:br/>
      </w: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"R(t)/N"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популяции,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эпидемии (в процентах)"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Горизонтальная линия для порога коллективного иммунитета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herd_immunity_threshold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(plt4, [herd_immunity_threshold],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коллективного иммунитета (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(herd_immunity_threshold,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Фазовый портрет (I vs S)</w:t>
      </w:r>
      <w:r>
        <w:br/>
      </w: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(df_ode.S, df_ode.I,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SIR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mmentTok"/>
        </w:rPr>
        <w:t xml:space="preserve"># Добавление стрелок направления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(df_ode.S)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(plt5, [df_ode.S[i], df_ode.S[i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 [df_ode.I[i], df_ode.I[i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График Rₑ - эффективного репродуктивного числа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</w:t>
      </w:r>
      <w:r>
        <w:br/>
      </w: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эффективного репродуктивного числа"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Горизонтальная линия на уровне 1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(plt6,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эпидемии (Rₑ=1)"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Отметка момента, когда Rₑ становится &lt; 1</w:t>
      </w:r>
      <w:r>
        <w:br/>
      </w:r>
      <w:r>
        <w:rPr>
          <w:rStyle w:val="NormalTok"/>
        </w:rPr>
        <w:t xml:space="preserve">cross_idx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df_ode.Re)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(cross_idx)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cross_idx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cross_time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df_ode.t[cross_idx]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(plt6, [cross_time],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(plt6, cross_time,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"Rₑ&lt;1 с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(cross_time,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дня"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Компактный график всех кривых в одной панели</w:t>
      </w:r>
      <w:r>
        <w:br/>
      </w:r>
      <w:r>
        <w:rPr>
          <w:rStyle w:val="NormalTok"/>
        </w:rPr>
        <w:t xml:space="preserve">plt7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Верхний ряд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df_ode.t, df_ode.S,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"Зараженные"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df_ode.t, df_ode.R,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Нижний ряд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"Лог. масштаб"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df_ode.S, df_ode.I,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df_ode.t, df_ode.Re,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 hline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br/>
      </w:r>
      <w:r>
        <w:rPr>
          <w:rStyle w:val="CommentTok"/>
        </w:rPr>
        <w:t xml:space="preserve"># Сохранение графиков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"sir_main.png"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"sir_infected.png"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"sir_log_scale.png"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"sir_percentages.png"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"sir_effective_R.png"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"sir_panel.png"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Бенчмарк для оценки производительности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Бенчмарк решения:"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  <w:r>
        <w:br/>
      </w:r>
      <w:r>
        <w:br/>
      </w:r>
      <w:r>
        <w:rPr>
          <w:rStyle w:val="CommentTok"/>
        </w:rPr>
        <w:t xml:space="preserve"># Дополнительный анализ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=== АНАЛИЗ РЕЗУЛЬТАТОВ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"Общая численность популяции (контроль): 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"Пиковое число зараженных: I_max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достижения пика: t_peak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"Итоговое число переболевших: R(∞)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переболевших: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Теоретический анализ:"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Порог коллективного иммунитета: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Теоретический пик при S/N = 1/R₀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 Анализ модели SIR с разными параметрами</w:t>
      </w:r>
      <w:r>
        <w:br/>
      </w:r>
      <w:r>
        <w:rPr>
          <w:rStyle w:val="CommentTok"/>
        </w:rPr>
        <w:t xml:space="preserve"># Исследуем влияние вероятности заражения (β) на пик эпидемии.</w:t>
      </w:r>
      <w:r>
        <w:br/>
      </w:r>
      <w:r>
        <w:br/>
      </w:r>
      <w:r>
        <w:rPr>
          <w:rStyle w:val="CommentTok"/>
        </w:rPr>
        <w:t xml:space="preserve"># ## Определение набора параметров</w:t>
      </w:r>
      <w:r>
        <w:br/>
      </w:r>
      <w:r>
        <w:rPr>
          <w:rStyle w:val="NormalTok"/>
        </w:rPr>
        <w:t xml:space="preserve">beta_values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Разные значения β</w:t>
      </w:r>
      <w:r>
        <w:br/>
      </w:r>
      <w:r>
        <w:rPr>
          <w:rStyle w:val="NormalTok"/>
        </w:rPr>
        <w:t xml:space="preserve">plt_comparison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"Влияние β на количество инфицированных"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beta_values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p_new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Обновляем β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p_new)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 Добавляем кривую на общий график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(plt_comparison, sol.t,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## Отображение и сохранение результата</w:t>
      </w:r>
      <w:r>
        <w:br/>
      </w:r>
      <w:r>
        <w:rPr>
          <w:rStyle w:val="CommentTok"/>
        </w:rPr>
        <w:t xml:space="preserve"># Сохраняем сравнительный график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(plt_comparison,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"comparison_beta.png"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plt_comparison</w:t>
      </w:r>
    </w:p>
    <w:p>
      <w:pPr>
        <w:pStyle w:val="FirstParagraph"/>
      </w:pPr>
      <w:r>
        <w:t xml:space="preserve">Результаты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sir_effective_R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sir_effective_R</w:t>
            </w:r>
          </w:p>
          <w:bookmarkEnd w:id="45"/>
        </w:tc>
      </w:tr>
    </w:tbl>
    <w:p>
      <w:pPr>
        <w:pStyle w:val="BodyText"/>
      </w:pPr>
      <w:r>
        <w:t xml:space="preserve">Результаты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sir_infected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sir_infected</w:t>
            </w:r>
          </w:p>
          <w:bookmarkEnd w:id="49"/>
        </w:tc>
      </w:tr>
    </w:tbl>
    <w:p>
      <w:pPr>
        <w:pStyle w:val="BodyText"/>
      </w:pPr>
      <w:r>
        <w:t xml:space="preserve">Результаты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sir_log_scal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sir_log_scale</w:t>
            </w:r>
          </w:p>
          <w:bookmarkEnd w:id="53"/>
        </w:tc>
      </w:tr>
    </w:tbl>
    <w:p>
      <w:pPr>
        <w:pStyle w:val="BodyText"/>
      </w:pPr>
      <w:r>
        <w:t xml:space="preserve">Результаты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sir_main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sir_main</w:t>
            </w:r>
          </w:p>
          <w:bookmarkEnd w:id="57"/>
        </w:tc>
      </w:tr>
    </w:tbl>
    <w:p>
      <w:pPr>
        <w:pStyle w:val="BodyText"/>
      </w:pPr>
      <w:r>
        <w:t xml:space="preserve">Результаты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sir_panel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sir_panel</w:t>
            </w:r>
          </w:p>
          <w:bookmarkEnd w:id="61"/>
        </w:tc>
      </w:tr>
    </w:tbl>
    <w:p>
      <w:pPr>
        <w:pStyle w:val="BodyText"/>
      </w:pPr>
      <w:r>
        <w:t xml:space="preserve">Результаты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sir_percentages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sir_percentages</w:t>
            </w:r>
          </w:p>
          <w:bookmarkEnd w:id="65"/>
        </w:tc>
      </w:tr>
    </w:tbl>
    <w:p>
      <w:pPr>
        <w:pStyle w:val="BodyText"/>
      </w:pPr>
      <w:r>
        <w:t xml:space="preserve">Результаты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sir_phase_portrait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sir_phase_portrait</w:t>
            </w:r>
          </w:p>
          <w:bookmarkEnd w:id="69"/>
        </w:tc>
      </w:tr>
    </w:tbl>
    <w:bookmarkEnd w:id="70"/>
    <w:bookmarkEnd w:id="71"/>
    <w:bookmarkStart w:id="76" w:name="sir_params"/>
    <w:p>
      <w:pPr>
        <w:pStyle w:val="Heading2"/>
      </w:pPr>
      <w:r>
        <w:t xml:space="preserve">3.2 Sir_params</w:t>
      </w:r>
    </w:p>
    <w:p>
      <w:pPr>
        <w:pStyle w:val="FirstParagraph"/>
      </w:pPr>
      <w:r>
        <w:t xml:space="preserve">заменила</w:t>
      </w:r>
    </w:p>
    <w:p>
      <w:pPr>
        <w:pStyle w:val="SourceCode"/>
      </w:pPr>
      <w:r>
        <w:rPr>
          <w:rStyle w:val="CommentTok"/>
        </w:rPr>
        <w:t xml:space="preserve"># Параметры модели</w:t>
      </w:r>
      <w:r>
        <w:br/>
      </w:r>
      <w:r>
        <w:rPr>
          <w:rStyle w:val="NormalTok"/>
        </w:rPr>
        <w:t xml:space="preserve">δt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S, I, R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β, c, γ</w:t>
      </w:r>
      <w:r>
        <w:br/>
      </w:r>
      <w:r>
        <w:br/>
      </w:r>
      <w:r>
        <w:rPr>
          <w:rStyle w:val="CommentTok"/>
        </w:rPr>
        <w:t xml:space="preserve"># Расчет базового репродуктивного числа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R₀ = (c * β) / γ</w:t>
      </w:r>
      <w:r>
        <w:br/>
      </w:r>
      <w:r>
        <w:br/>
      </w:r>
      <w:r>
        <w:rPr>
          <w:rStyle w:val="CommentTok"/>
        </w:rPr>
        <w:t xml:space="preserve"># Создание и решение задачи</w:t>
      </w:r>
      <w:r>
        <w:br/>
      </w:r>
      <w:r>
        <w:rPr>
          <w:rStyle w:val="NormalTok"/>
        </w:rPr>
        <w:t xml:space="preserve">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rPr>
          <w:rStyle w:val="NormalTok"/>
        </w:rPr>
        <w:t xml:space="preserve">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</w:p>
    <w:p>
      <w:pPr>
        <w:pStyle w:val="FirstParagraph"/>
      </w:pPr>
      <w:r>
        <w:t xml:space="preserve">на</w:t>
      </w:r>
    </w:p>
    <w:p>
      <w:pPr>
        <w:pStyle w:val="SourceCode"/>
      </w:pPr>
      <w:r>
        <w:rPr>
          <w:rStyle w:val="CommentTok"/>
        </w:rPr>
        <w:t xml:space="preserve"># Определение набора параметров для перебора</w:t>
      </w:r>
      <w:r>
        <w:br/>
      </w:r>
      <w:r>
        <w:rPr>
          <w:rStyle w:val="NormalTok"/>
        </w:rPr>
        <w:t xml:space="preserve">params_dict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          </w:t>
      </w:r>
      <w:r>
        <w:rPr>
          <w:rStyle w:val="CommentTok"/>
        </w:rPr>
        <w:t xml:space="preserve"># Вероятность заражения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РАЗНЫЕ варианты среднего числа контактов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          </w:t>
      </w:r>
      <w:r>
        <w:rPr>
          <w:rStyle w:val="CommentTok"/>
        </w:rPr>
        <w:t xml:space="preserve"># Скорость выздоровления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(params_dict)</w:t>
      </w:r>
      <w:r>
        <w:br/>
      </w:r>
      <w:r>
        <w:br/>
      </w:r>
      <w:r>
        <w:rPr>
          <w:rStyle w:val="CommentTok"/>
        </w:rPr>
        <w:t xml:space="preserve"># Общие настройки времени</w:t>
      </w:r>
      <w:r>
        <w:br/>
      </w:r>
      <w:r>
        <w:rPr>
          <w:rStyle w:val="NormalTok"/>
        </w:rPr>
        <w:t xml:space="preserve">δt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Цикл по всем комбинациям параметров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(dicts)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β], 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Решение</w:t>
      </w:r>
      <w:r>
        <w:br/>
      </w:r>
      <w:r>
        <w:rPr>
          <w:rStyle w:val="NormalTok"/>
        </w:rPr>
        <w:t xml:space="preserve">    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rPr>
          <w:rStyle w:val="NormalTok"/>
        </w:rPr>
        <w:t xml:space="preserve">    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Создание DataFrame</w:t>
      </w:r>
      <w:r>
        <w:br/>
      </w:r>
      <w:r>
        <w:rPr>
          <w:rStyle w:val="NormalTok"/>
        </w:rPr>
        <w:t xml:space="preserve">    df_temp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(sol_ode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(df_temp,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df_temp[!,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sol_ode.t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Сохранение данных для каждого набора (с уникальным именем)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"sir_data_c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c])</w:t>
      </w:r>
      <w:r>
        <w:rPr>
          <w:rStyle w:val="StringTok"/>
        </w:rPr>
        <w:t xml:space="preserve">.csv"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safesave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filename), df_temp)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"Обработан набор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: 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c])</w:t>
      </w:r>
      <w:r>
        <w:rPr>
          <w:rStyle w:val="StringTok"/>
        </w:rPr>
        <w:t xml:space="preserve">, R₀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Далее используй sol_ode или df_temp для построения графиков внутри этого цикла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или сохрани последнюю версию для совместимости с твоим кодом ниже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sol_ode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df_temp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Показываю, как меняется эпидемия при разных сценариях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comparison_beta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comparison_beta</w:t>
            </w:r>
          </w:p>
          <w:bookmarkEnd w:id="75"/>
        </w:tc>
      </w:tr>
    </w:tbl>
    <w:bookmarkEnd w:id="76"/>
    <w:bookmarkStart w:id="113" w:name="модель-лоткивольтерры"/>
    <w:p>
      <w:pPr>
        <w:pStyle w:val="Heading2"/>
      </w:pPr>
      <w:r>
        <w:t xml:space="preserve">3.3 Модель Лотки–Вольтерры</w:t>
      </w:r>
    </w:p>
    <w:p>
      <w:pPr>
        <w:pStyle w:val="FirstParagraph"/>
      </w:pPr>
      <w:r>
        <w:t xml:space="preserve">Выполнение предложенного кода обоих моделей, получились графики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723778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3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3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графики двух моделей</w:t>
            </w:r>
          </w:p>
          <w:bookmarkEnd w:id="79"/>
        </w:tc>
      </w:tr>
    </w:tbl>
    <w:p>
      <w:pPr>
        <w:pStyle w:val="BodyText"/>
      </w:pPr>
      <w:r>
        <w:t xml:space="preserve">Генерация чистого кода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2943458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clean_lv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43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clean_lvr</w:t>
            </w:r>
          </w:p>
          <w:bookmarkEnd w:id="83"/>
        </w:tc>
      </w:tr>
    </w:tbl>
    <w:p>
      <w:pPr>
        <w:pStyle w:val="BodyText"/>
      </w:pPr>
      <w:r>
        <w:t xml:space="preserve">Генерация jupyter notebook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733800" cy="1805758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jupyter_lv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5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jupyter_lv</w:t>
            </w:r>
          </w:p>
          <w:bookmarkEnd w:id="87"/>
        </w:tc>
      </w:tr>
    </w:tbl>
    <w:bookmarkStart w:id="112" w:name="реализация-модели-1"/>
    <w:p>
      <w:pPr>
        <w:pStyle w:val="Heading3"/>
      </w:pPr>
      <w:r>
        <w:t xml:space="preserve">3.3.1 Реализация модели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FFTW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CommentTok"/>
        </w:rPr>
        <w:t xml:space="preserve"># Описание модели Лотки-Вольтерры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Модель Лотки-Вольтерры (хищник-жертва)</w:t>
      </w:r>
      <w:r>
        <w:br/>
      </w:r>
      <w:r>
        <w:rPr>
          <w:rStyle w:val="StringTok"/>
        </w:rPr>
        <w:t xml:space="preserve">Система уравнений:</w:t>
      </w:r>
      <w:r>
        <w:br/>
      </w:r>
      <w:r>
        <w:rPr>
          <w:rStyle w:val="StringTok"/>
        </w:rPr>
        <w:t xml:space="preserve">dx/dt = αx - βxy # Изменение популяции жертв</w:t>
      </w:r>
      <w:r>
        <w:br/>
      </w:r>
      <w:r>
        <w:rPr>
          <w:rStyle w:val="StringTok"/>
        </w:rPr>
        <w:t xml:space="preserve">dy/dt = δxy - γy # Изменение популяции хищников</w:t>
      </w:r>
      <w:r>
        <w:br/>
      </w:r>
      <w:r>
        <w:rPr>
          <w:rStyle w:val="StringTok"/>
        </w:rPr>
        <w:t xml:space="preserve">Где:</w:t>
      </w:r>
      <w:r>
        <w:br/>
      </w:r>
      <w:r>
        <w:rPr>
          <w:rStyle w:val="StringTok"/>
        </w:rPr>
        <w:t xml:space="preserve">x - популяция жертв (например, зайцы)</w:t>
      </w:r>
      <w:r>
        <w:br/>
      </w:r>
      <w:r>
        <w:rPr>
          <w:rStyle w:val="StringTok"/>
        </w:rPr>
        <w:t xml:space="preserve">y - популяция хищников (например, лисы)</w:t>
      </w:r>
      <w:r>
        <w:br/>
      </w:r>
      <w:r>
        <w:rPr>
          <w:rStyle w:val="StringTok"/>
        </w:rPr>
        <w:t xml:space="preserve">α - естественный прирост жертв (в отсутствие хищников)</w:t>
      </w:r>
      <w:r>
        <w:br/>
      </w:r>
      <w:r>
        <w:rPr>
          <w:rStyle w:val="StringTok"/>
        </w:rPr>
        <w:t xml:space="preserve">β - коэффициент поедания жертв хищниками</w:t>
      </w:r>
      <w:r>
        <w:br/>
      </w:r>
      <w:r>
        <w:rPr>
          <w:rStyle w:val="StringTok"/>
        </w:rPr>
        <w:t xml:space="preserve">δ - коэффициент прироста хищников за счет поедания жертв</w:t>
      </w:r>
      <w:r>
        <w:br/>
      </w:r>
      <w:r>
        <w:rPr>
          <w:rStyle w:val="StringTok"/>
        </w:rPr>
        <w:t xml:space="preserve">γ - естественная смертность хищников (в отсутствие жертв)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CommentTok"/>
        </w:rPr>
        <w:t xml:space="preserve"># # Реализация модели</w:t>
      </w:r>
      <w:r>
        <w:br/>
      </w:r>
      <w:r>
        <w:rPr>
          <w:rStyle w:val="CommentTok"/>
        </w:rPr>
        <w:t xml:space="preserve"># Описываем систему дифференциальных уравнений.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Параметры модели и начальные условия</w:t>
      </w:r>
      <w:r>
        <w:br/>
      </w:r>
      <w:r>
        <w:rPr>
          <w:rStyle w:val="CommentTok"/>
        </w:rPr>
        <w:t xml:space="preserve"># Классические параметры из литературы</w:t>
      </w:r>
      <w:r>
        <w:br/>
      </w:r>
      <w:r>
        <w:rPr>
          <w:rStyle w:val="NormalTok"/>
        </w:rPr>
        <w:t xml:space="preserve">p_lv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γ: смертность хищников</w:t>
      </w:r>
      <w:r>
        <w:br/>
      </w:r>
      <w:r>
        <w:br/>
      </w:r>
      <w:r>
        <w:rPr>
          <w:rStyle w:val="CommentTok"/>
        </w:rPr>
        <w:t xml:space="preserve"># Начальные условия: [жертвы, хищники]</w:t>
      </w:r>
      <w:r>
        <w:br/>
      </w:r>
      <w:r>
        <w:rPr>
          <w:rStyle w:val="NormalTok"/>
        </w:rPr>
        <w:t xml:space="preserve">u0_lv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br/>
      </w:r>
      <w:r>
        <w:rPr>
          <w:rStyle w:val="CommentTok"/>
        </w:rPr>
        <w:t xml:space="preserve"># Временные параметры</w:t>
      </w:r>
      <w:r>
        <w:br/>
      </w:r>
      <w:r>
        <w:rPr>
          <w:rStyle w:val="NormalTok"/>
        </w:rPr>
        <w:t xml:space="preserve">tspan_lv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длительность симуляции</w:t>
      </w:r>
      <w:r>
        <w:br/>
      </w:r>
      <w:r>
        <w:rPr>
          <w:rStyle w:val="NormalTok"/>
        </w:rPr>
        <w:t xml:space="preserve">dt_lv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# шаг интегрирования</w:t>
      </w:r>
      <w:r>
        <w:br/>
      </w:r>
      <w:r>
        <w:br/>
      </w:r>
      <w:r>
        <w:rPr>
          <w:rStyle w:val="NormalTok"/>
        </w:rPr>
        <w:t xml:space="preserve">prob_lv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p_lv)</w:t>
      </w:r>
      <w:r>
        <w:br/>
      </w:r>
      <w:r>
        <w:rPr>
          <w:rStyle w:val="NormalTok"/>
        </w:rPr>
        <w:t xml:space="preserve">sol_lv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(prob_lv,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dt_lv, adaptive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br/>
      </w:r>
      <w:r>
        <w:rPr>
          <w:rStyle w:val="CommentTok"/>
        </w:rPr>
        <w:t xml:space="preserve">## Все параметры solve должны быть в одном блоке без разрывов</w:t>
      </w:r>
      <w:r>
        <w:br/>
      </w:r>
      <w:r>
        <w:br/>
      </w:r>
      <w:r>
        <w:rPr>
          <w:rStyle w:val="CommentTok"/>
        </w:rPr>
        <w:t xml:space="preserve"># Подготовка данных</w:t>
      </w:r>
      <w:r>
        <w:br/>
      </w:r>
      <w:r>
        <w:rPr>
          <w:rStyle w:val="NormalTok"/>
        </w:rPr>
        <w:t xml:space="preserve">df_lv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sol_lv.t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 </w:t>
      </w:r>
      <w:r>
        <w:rPr>
          <w:rStyle w:val="CommentTok"/>
        </w:rPr>
        <w:t xml:space="preserve"># жертвы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 </w:t>
      </w:r>
      <w:r>
        <w:rPr>
          <w:rStyle w:val="CommentTok"/>
        </w:rPr>
        <w:t xml:space="preserve"># хищники</w:t>
      </w:r>
      <w:r>
        <w:br/>
      </w:r>
      <w:r>
        <w:br/>
      </w:r>
      <w:r>
        <w:rPr>
          <w:rStyle w:val="CommentTok"/>
        </w:rPr>
        <w:t xml:space="preserve"># Рассчет производных для анализа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dprey_dt]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 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dpredator_dt]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 </w:t>
      </w:r>
      <w:r>
        <w:br/>
      </w:r>
      <w:r>
        <w:br/>
      </w:r>
      <w:r>
        <w:rPr>
          <w:rStyle w:val="CommentTok"/>
        </w:rPr>
        <w:t xml:space="preserve"># Вывод информации о модели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Лотки-Вольтерры (хищник-жертва)"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Параметры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(скорость размножения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(скорость поедания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 (коэффициент конверсии)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(смертность хищников)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Начальные условия:"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 (x0)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 (y0)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Стационарные точки (нулевые изоклины)</w:t>
      </w:r>
      <w:r>
        <w:br/>
      </w:r>
      <w:r>
        <w:rPr>
          <w:rStyle w:val="NormalTok"/>
        </w:rPr>
        <w:t xml:space="preserve">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стационарная точка для жертв</w:t>
      </w:r>
      <w:r>
        <w:br/>
      </w:r>
      <w:r>
        <w:rPr>
          <w:rStyle w:val="NormalTok"/>
        </w:rPr>
        <w:t xml:space="preserve">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стационарная точка для хищников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Стационарные точки (положения равновесия):"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"x* = γ/δ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"y* = α/β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Построение графиков</w:t>
      </w:r>
      <w:r>
        <w:br/>
      </w:r>
      <w:r>
        <w:rPr>
          <w:rStyle w:val="CommentTok"/>
        </w:rPr>
        <w:t xml:space="preserve"># График 1: Динамика популяций во времени</w:t>
      </w:r>
      <w:r>
        <w:br/>
      </w: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 df_lv.predator],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Лотки-Вольтерры: Динамика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  <w:r>
        <w:br/>
      </w:r>
      <w:r>
        <w:br/>
      </w:r>
      <w:r>
        <w:rPr>
          <w:rStyle w:val="CommentTok"/>
        </w:rPr>
        <w:t xml:space="preserve"># Добавление стационарных уровней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(plt1, [x_star],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"x* (равновесие жертв)"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(plt1,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"y* (равновесие хищников)"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График 2: Фазовый портрет (хищники vs жертвы)</w:t>
      </w:r>
      <w:r>
        <w:br/>
      </w: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(df_lv.prey, df_lv.predator,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 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 (y)"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системы"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mmentTok"/>
        </w:rPr>
        <w:t xml:space="preserve"># Добавление стрелок направления на фазовом портрете</w:t>
      </w:r>
      <w:r>
        <w:br/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шаг для отображения стрелок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[df_lv.prey[i], df_lv.prey[i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          [df_lv.predator[i], df_lv.predator[i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         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Добавление стационарной точки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(plt2, [x_star], [y_star],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"Стационарная точка (x*, y*)"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Изоклины (нулевого роста)</w:t>
      </w:r>
      <w:r>
        <w:br/>
      </w: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y_nullcline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x_range) </w:t>
      </w:r>
      <w:r>
        <w:rPr>
          <w:rStyle w:val="CommentTok"/>
        </w:rPr>
        <w:t xml:space="preserve"># y-изоклина (dy/dt = 0) 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x_range, y_nullcline,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 хищников (dy/dt=0)"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x_nullcline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(y_range))) </w:t>
      </w:r>
      <w:r>
        <w:rPr>
          <w:rStyle w:val="CommentTok"/>
        </w:rPr>
        <w:t xml:space="preserve"># x-изоклина (dx/dt = 0) 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x_nullcline, y_range,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 жертв (dx/dt=0)"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График 3: Производные (скорости изменения)</w:t>
      </w:r>
      <w:r>
        <w:br/>
      </w: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[df_lv.dprey_dt df_lv.dpredator_dt],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изменения"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"Производные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(plt3,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solid,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График 4: Относительные изменения (в %)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df_lv.dprey_dt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df_lv.dpredator_dt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[df_lv.prey_pct_change df_lv.predator_pct_change], 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 / x (\%)"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 / y (\%)"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"Относительное изменение,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темпы роста"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  <w:r>
        <w:br/>
      </w:r>
      <w:r>
        <w:br/>
      </w:r>
      <w:r>
        <w:rPr>
          <w:rStyle w:val="CommentTok"/>
        </w:rPr>
        <w:t xml:space="preserve"># График 5: Спектральный анализ (быстрое преобразование Фурье)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(signal, dt)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Используем rfft для вещественных сигналов (возвращает только положительные частоты) </w:t>
      </w:r>
      <w:r>
        <w:br/>
      </w:r>
      <w:r>
        <w:rPr>
          <w:rStyle w:val="NormalTok"/>
        </w:rPr>
        <w:t xml:space="preserve">    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rfft</w:t>
      </w:r>
      <w:r>
        <w:rPr>
          <w:rStyle w:val="NormalTok"/>
        </w:rPr>
        <w:t xml:space="preserve">(signal))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Соответствующие частоты для rfft</w:t>
      </w:r>
      <w:r>
        <w:br/>
      </w:r>
      <w:r>
        <w:rPr>
          <w:rStyle w:val="NormalTok"/>
        </w:rPr>
        <w:t xml:space="preserve">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rfftfreq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freq, spectrum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Вычисление периодов колебаний</w:t>
      </w:r>
      <w:r>
        <w:br/>
      </w:r>
      <w:r>
        <w:rPr>
          <w:rStyle w:val="NormalTok"/>
        </w:rPr>
        <w:t xml:space="preserve">freq_prey, spectrum_prey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dt_lv) </w:t>
      </w:r>
      <w:r>
        <w:br/>
      </w:r>
      <w:r>
        <w:rPr>
          <w:rStyle w:val="NormalTok"/>
        </w:rPr>
        <w:t xml:space="preserve">freq_predator, spectrum_predator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dt_lv) </w:t>
      </w:r>
      <w:r>
        <w:br/>
      </w:r>
      <w:r>
        <w:br/>
      </w: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(freq_prey, [spectrum_prey spectrum_predator],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"Амплитуда"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"Спектральный анализ (Фурье)"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  <w:r>
        <w:br/>
      </w:r>
      <w:r>
        <w:br/>
      </w:r>
      <w:r>
        <w:rPr>
          <w:rStyle w:val="CommentTok"/>
        </w:rPr>
        <w:t xml:space="preserve"># Нахождение доминирующих частот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(spectrum_prey)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idx_prey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(spectrum_prey[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пропускаем нулевую частоту </w:t>
      </w:r>
      <w:r>
        <w:br/>
      </w:r>
      <w:r>
        <w:rPr>
          <w:rStyle w:val="NormalTok"/>
        </w:rPr>
        <w:t xml:space="preserve">    dominant_freq_prey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freq_prey[idx_prey]</w:t>
      </w:r>
      <w:r>
        <w:br/>
      </w:r>
      <w:r>
        <w:rPr>
          <w:rStyle w:val="NormalTok"/>
        </w:rPr>
        <w:t xml:space="preserve">    period_prey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dominant_freq_prey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Доминирующая частота колебаний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(dominant_freq_prey,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Гц"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"Период колебаний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(period_prey,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единиц времени"</w:t>
      </w:r>
      <w:r>
        <w:rPr>
          <w:rStyle w:val="NormalTok"/>
        </w:rPr>
        <w:t xml:space="preserve">) 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График 6: Компактная панель всех графиков</w:t>
      </w:r>
      <w:r>
        <w:br/>
      </w: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df_lv.t, df_lv.prey,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df_lv.t, df_lv.predator,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df_lv.prey, df_lv.predator,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[x_star],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"(x*, y*)"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df_lv.t, [df_lv.dprey_dt df_lv.dpredator_dt],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"Скорости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freq_prey, spectrum_prey,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 жертв"</w:t>
      </w:r>
      <w:r>
        <w:rPr>
          <w:rStyle w:val="NormalTok"/>
        </w:rPr>
        <w:t xml:space="preserve">,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df_lv.t, [df_lv.prey_pct_change df_lv.predator_pct_change],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"dx/x"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"dy/y"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br/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Основные статистики:"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Упрощенный анализ колебаний без поиска максимумов</w:t>
      </w:r>
      <w:r>
        <w:br/>
      </w:r>
      <w:r>
        <w:rPr>
          <w:rStyle w:val="CommentTok"/>
        </w:rPr>
        <w:t xml:space="preserve"># Вместо сложного анализа сдвига фаз, просто посчитаем основные характеристики </w:t>
      </w:r>
      <w:r>
        <w:br/>
      </w:r>
      <w:r>
        <w:br/>
      </w:r>
      <w:r>
        <w:rPr>
          <w:rStyle w:val="CommentTok"/>
        </w:rPr>
        <w:t xml:space="preserve"># Находим время первого пика жертв (простой алгоритм)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(signal, time)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time[i], signal[i]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peak_time_prey, peak_value_prey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(df_lv.prey, df_lv.t) </w:t>
      </w:r>
      <w:r>
        <w:br/>
      </w:r>
      <w:r>
        <w:rPr>
          <w:rStyle w:val="NormalTok"/>
        </w:rPr>
        <w:t xml:space="preserve">peak_time_predator, peak_value_predator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(df_lv.predator, df_lv.t) 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(peak_time_prey)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(peak_time_predator)</w:t>
      </w:r>
      <w:r>
        <w:br/>
      </w:r>
      <w:r>
        <w:rPr>
          <w:rStyle w:val="NormalTok"/>
        </w:rPr>
        <w:t xml:space="preserve">    phase_shift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peak_time_predator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peak_time_prey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Анализ колебаний:"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жертв: время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хищников: время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"Сдвиг фаз (хищники отстают):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(phase_shift,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 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Сохранение графиков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"lv_dynamics.png"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"lv_derivatives.png"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"lv_relative_changes.png"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"lv_spectrum.png"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"lv_panel.png"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"Моделирование завершено успешно! Графики сохранены в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Функция для анализа влияния параметров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(param_index, values, param_name)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Анализ чувствительности к параметру: "</w:t>
      </w:r>
      <w:r>
        <w:rPr>
          <w:rStyle w:val="NormalTok"/>
        </w:rPr>
        <w:t xml:space="preserve">, param_name)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values</w:t>
      </w:r>
      <w:r>
        <w:br/>
      </w:r>
      <w:r>
        <w:rPr>
          <w:rStyle w:val="NormalTok"/>
        </w:rPr>
        <w:t xml:space="preserve">        p_test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(p_lv)</w:t>
      </w:r>
      <w:r>
        <w:br/>
      </w:r>
      <w:r>
        <w:rPr>
          <w:rStyle w:val="NormalTok"/>
        </w:rPr>
        <w:t xml:space="preserve">        p_test[param_index]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      prob_test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p_test)</w:t>
      </w:r>
      <w:r>
        <w:br/>
      </w:r>
      <w:r>
        <w:rPr>
          <w:rStyle w:val="NormalTok"/>
        </w:rPr>
        <w:t xml:space="preserve">        sol_test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(prob_test,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dt_lv)</w:t>
      </w:r>
      <w:r>
        <w:br/>
      </w:r>
      <w:r>
        <w:rPr>
          <w:rStyle w:val="NormalTok"/>
        </w:rPr>
        <w:t xml:space="preserve">        prey_end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sol_test.u[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predator_end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sol_test.u[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(param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val, prey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prey_end, predator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predator_end))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(param_name)</w:t>
      </w:r>
      <w:r>
        <w:rPr>
          <w:rStyle w:val="StringTok"/>
        </w:rPr>
        <w:t xml:space="preserve">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(val)</w:t>
      </w:r>
      <w:r>
        <w:rPr>
          <w:rStyle w:val="StringTok"/>
        </w:rPr>
        <w:t xml:space="preserve">: жертвы=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(prey_end,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хищники=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(predator_end,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Анализ чувствительности к ключевым параметрам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Установите в true для выполнения анализа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1. Влияние скорости размножения жертв (α):"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"α"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2. Влияние смертности хищников (γ):"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"γ"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Моделирование завершено успешно!"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# Анализ модели при изменении параметров</w:t>
      </w:r>
      <w:r>
        <w:br/>
      </w:r>
      <w:r>
        <w:rPr>
          <w:rStyle w:val="CommentTok"/>
        </w:rPr>
        <w:t xml:space="preserve"># Исследуем влияние коэффициента рождаемости жертв (alpha) на динамику.</w:t>
      </w:r>
      <w:r>
        <w:br/>
      </w:r>
      <w:r>
        <w:br/>
      </w:r>
      <w:r>
        <w:rPr>
          <w:rStyle w:val="NormalTok"/>
        </w:rPr>
        <w:t xml:space="preserve">alphas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alphas</w:t>
      </w:r>
      <w:r>
        <w:br/>
      </w:r>
      <w:r>
        <w:rPr>
          <w:rStyle w:val="NormalTok"/>
        </w:rPr>
        <w:t xml:space="preserve">    p_new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[a, p_base[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prob_new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u0, tspan, p_new)</w:t>
      </w:r>
      <w:r>
        <w:br/>
      </w:r>
      <w:r>
        <w:rPr>
          <w:rStyle w:val="NormalTok"/>
        </w:rPr>
        <w:t xml:space="preserve">    sol_new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(prob_new)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 Рисуем график для каждого параметра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(sol_new,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при alpha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Результаты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3733800" cy="1659466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lv_derivatives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9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lv_derivatives</w:t>
            </w:r>
          </w:p>
          <w:bookmarkEnd w:id="91"/>
        </w:tc>
      </w:tr>
    </w:tbl>
    <w:p>
      <w:pPr>
        <w:pStyle w:val="BodyText"/>
      </w:pPr>
      <w:r>
        <w:t xml:space="preserve">Результаты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lv_panel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lv_panel</w:t>
            </w:r>
          </w:p>
          <w:bookmarkEnd w:id="95"/>
        </w:tc>
      </w:tr>
    </w:tbl>
    <w:p>
      <w:pPr>
        <w:pStyle w:val="BodyText"/>
      </w:pPr>
      <w:r>
        <w:t xml:space="preserve">Результаты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3733800" cy="2074333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lv_dynamic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4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lv_dynamics</w:t>
            </w:r>
          </w:p>
          <w:bookmarkEnd w:id="99"/>
        </w:tc>
      </w:tr>
    </w:tbl>
    <w:p>
      <w:pPr>
        <w:pStyle w:val="BodyText"/>
      </w:pPr>
      <w:r>
        <w:t xml:space="preserve">Результаты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lv_phase_portrait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lv_phase_portrait</w:t>
            </w:r>
          </w:p>
          <w:bookmarkEnd w:id="103"/>
        </w:tc>
      </w:tr>
    </w:tbl>
    <w:p>
      <w:pPr>
        <w:pStyle w:val="BodyText"/>
      </w:pPr>
      <w:r>
        <w:t xml:space="preserve">Результаты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733800" cy="1659466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lv_relative_changes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9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lv_relative_changes</w:t>
            </w:r>
          </w:p>
          <w:bookmarkEnd w:id="107"/>
        </w:tc>
      </w:tr>
    </w:tbl>
    <w:p>
      <w:pPr>
        <w:pStyle w:val="BodyText"/>
      </w:pPr>
      <w:r>
        <w:t xml:space="preserve">Результаты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lv_spectrum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lv_spectrum</w:t>
            </w:r>
          </w:p>
          <w:bookmarkEnd w:id="111"/>
        </w:tc>
      </w:tr>
    </w:tbl>
    <w:bookmarkEnd w:id="112"/>
    <w:bookmarkEnd w:id="113"/>
    <w:bookmarkStart w:id="126" w:name="lv_params"/>
    <w:p>
      <w:pPr>
        <w:pStyle w:val="Heading2"/>
      </w:pPr>
      <w:r>
        <w:t xml:space="preserve">3.4 lv_params</w:t>
      </w:r>
    </w:p>
    <w:p>
      <w:pPr>
        <w:pStyle w:val="SourceCode"/>
      </w:pPr>
      <w:r>
        <w:rPr>
          <w:rStyle w:val="CommentTok"/>
        </w:rPr>
        <w:t xml:space="preserve"># Анализ чувствительности к ключевым параметрам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Установите в true для выполнения анализа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1. Влияние скорости размножения жертв (α):"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"α"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2. Влияние смертности хищников (γ):"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analyze_parameter_sensitivity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"γ"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Моделирование завершено успешно!"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# Анализ модели при изменении параметров</w:t>
      </w:r>
      <w:r>
        <w:br/>
      </w:r>
      <w:r>
        <w:rPr>
          <w:rStyle w:val="CommentTok"/>
        </w:rPr>
        <w:t xml:space="preserve"># Исследуем влияние коэффициента рождаемости жертв (alpha) на динамику.</w:t>
      </w:r>
      <w:r>
        <w:br/>
      </w:r>
      <w:r>
        <w:br/>
      </w:r>
      <w:r>
        <w:rPr>
          <w:rStyle w:val="NormalTok"/>
        </w:rPr>
        <w:t xml:space="preserve">alphas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alphas</w:t>
      </w:r>
      <w:r>
        <w:br/>
      </w:r>
      <w:r>
        <w:rPr>
          <w:rStyle w:val="NormalTok"/>
        </w:rPr>
        <w:t xml:space="preserve">    p_new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[a, p_base[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p_base[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prob_new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u0, tspan, p_new)</w:t>
      </w:r>
      <w:r>
        <w:br/>
      </w:r>
      <w:r>
        <w:rPr>
          <w:rStyle w:val="NormalTok"/>
        </w:rPr>
        <w:t xml:space="preserve">    sol_new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(prob_new)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 Рисуем график для каждого параметра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(sol_new,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при alpha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Показываю, Анализ модели при изменении параметров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3"/>
          <w:p>
            <w:pPr>
              <w:pStyle w:val="Compact"/>
              <w:jc w:val="center"/>
            </w:pPr>
            <w:r>
              <w:drawing>
                <wp:inline>
                  <wp:extent cx="3733800" cy="1674489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params_lv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4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params_lv</w:t>
            </w:r>
          </w:p>
          <w:bookmarkEnd w:id="117"/>
        </w:tc>
      </w:tr>
    </w:tbl>
    <w:p>
      <w:pPr>
        <w:pStyle w:val="BodyText"/>
      </w:pPr>
      <w:r>
        <w:t xml:space="preserve">Показываю, что есть все ноутбуки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4"/>
          <w:p>
            <w:pPr>
              <w:pStyle w:val="Compact"/>
              <w:jc w:val="center"/>
            </w:pPr>
            <w:r>
              <w:drawing>
                <wp:inline>
                  <wp:extent cx="3733800" cy="115364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notebooks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3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params_lv</w:t>
            </w:r>
          </w:p>
          <w:bookmarkEnd w:id="121"/>
        </w:tc>
      </w:tr>
    </w:tbl>
    <w:p>
      <w:pPr>
        <w:pStyle w:val="BodyText"/>
      </w:pPr>
      <w:r>
        <w:t xml:space="preserve">Показываю, что есть все литературные файлы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5"/>
          <w:p>
            <w:pPr>
              <w:pStyle w:val="Compact"/>
              <w:jc w:val="center"/>
            </w:pPr>
            <w:r>
              <w:drawing>
                <wp:inline>
                  <wp:extent cx="3733800" cy="1763695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lit_cod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lit_code</w:t>
            </w:r>
          </w:p>
          <w:bookmarkEnd w:id="125"/>
        </w:tc>
      </w:tr>
    </w:tbl>
    <w:bookmarkEnd w:id="126"/>
    <w:bookmarkEnd w:id="127"/>
    <w:bookmarkStart w:id="12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Построила имитационные модели на языке Julia Модель SIR и Модель Лотки–Вольтерры.</w:t>
      </w:r>
    </w:p>
    <w:bookmarkEnd w:id="128"/>
    <w:bookmarkStart w:id="130" w:name="список-литературы"/>
    <w:p>
      <w:pPr>
        <w:pStyle w:val="Heading1"/>
      </w:pPr>
      <w:r>
        <w:t xml:space="preserve">Список литературы</w:t>
      </w:r>
    </w:p>
    <w:bookmarkStart w:id="129" w:name="refs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80" Target="media/rId80.png" /><Relationship Type="http://schemas.openxmlformats.org/officeDocument/2006/relationships/image" Id="rId34" Target="media/rId34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38" Target="media/rId38.png" /><Relationship Type="http://schemas.openxmlformats.org/officeDocument/2006/relationships/image" Id="rId122" Target="media/rId122.png" /><Relationship Type="http://schemas.openxmlformats.org/officeDocument/2006/relationships/image" Id="rId88" Target="media/rId88.png" /><Relationship Type="http://schemas.openxmlformats.org/officeDocument/2006/relationships/image" Id="rId96" Target="media/rId96.png" /><Relationship Type="http://schemas.openxmlformats.org/officeDocument/2006/relationships/image" Id="rId92" Target="media/rId92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8" Target="media/rId118.png" /><Relationship Type="http://schemas.openxmlformats.org/officeDocument/2006/relationships/image" Id="rId114" Target="media/rId114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Виктория Симонова</dc:creator>
  <dc:language>ru-RU</dc:language>
  <cp:keywords/>
  <dcterms:created xsi:type="dcterms:W3CDTF">2026-03-06T18:33:40Z</dcterms:created>
  <dcterms:modified xsi:type="dcterms:W3CDTF">2026-03-06T18:33:40Z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Основные модели</vt:lpwstr>
  </property>
  <property fmtid="{D5CDD505-2E9C-101B-9397-08002B2CF9AE}" pid="17" name="toc-title">
    <vt:lpwstr>Содержание</vt:lpwstr>
  </property>
</Properties>
</file>