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460"/>
        <w:tblW w:w="104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"/>
        <w:gridCol w:w="1764"/>
        <w:gridCol w:w="1222"/>
        <w:gridCol w:w="1493"/>
        <w:gridCol w:w="1357"/>
        <w:gridCol w:w="1358"/>
        <w:gridCol w:w="1222"/>
        <w:gridCol w:w="1357"/>
      </w:tblGrid>
      <w:tr w:rsidR="000528DD" w:rsidRPr="000528DD" w:rsidTr="00E63C75">
        <w:trPr>
          <w:trHeight w:val="241"/>
        </w:trPr>
        <w:tc>
          <w:tcPr>
            <w:tcW w:w="67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N  </w:t>
            </w:r>
            <w:r w:rsidRPr="000528DD">
              <w:rPr>
                <w:rFonts w:ascii="Times New Roman" w:hAnsi="Times New Roman"/>
                <w:sz w:val="16"/>
              </w:rPr>
              <w:br/>
            </w:r>
            <w:proofErr w:type="gramStart"/>
            <w:r w:rsidRPr="000528DD">
              <w:rPr>
                <w:rFonts w:ascii="Times New Roman" w:hAnsi="Times New Roman"/>
                <w:sz w:val="16"/>
              </w:rPr>
              <w:t>п</w:t>
            </w:r>
            <w:proofErr w:type="gramEnd"/>
            <w:r w:rsidRPr="000528DD">
              <w:rPr>
                <w:rFonts w:ascii="Times New Roman" w:hAnsi="Times New Roman"/>
                <w:sz w:val="16"/>
              </w:rPr>
              <w:t xml:space="preserve">/п </w:t>
            </w:r>
          </w:p>
        </w:tc>
        <w:tc>
          <w:tcPr>
            <w:tcW w:w="176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sz w:val="10"/>
                <w:szCs w:val="10"/>
              </w:rPr>
              <w:t xml:space="preserve">Виды работы </w:t>
            </w:r>
          </w:p>
        </w:tc>
        <w:tc>
          <w:tcPr>
            <w:tcW w:w="80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7C88F3" wp14:editId="7F9EBD45">
                      <wp:simplePos x="0" y="0"/>
                      <wp:positionH relativeFrom="column">
                        <wp:posOffset>828151</wp:posOffset>
                      </wp:positionH>
                      <wp:positionV relativeFrom="paragraph">
                        <wp:posOffset>-475423</wp:posOffset>
                      </wp:positionV>
                      <wp:extent cx="2638873" cy="257750"/>
                      <wp:effectExtent l="0" t="0" r="0" b="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8873" cy="25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2A14" w:rsidRDefault="00AB2BFE">
                                  <w:r>
                                    <w:t>Научная деятельность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65.2pt;margin-top:-37.45pt;width:207.8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" filled="f" stroked="f" strokeweight=".5pt">
                      <v:textbox>
                        <w:txbxContent>
                          <w:p w:rsidR="009E2A14" w:rsidRDefault="00AB2BFE">
                            <w:r>
                              <w:t>Научная деятельность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28DD" w:rsidRPr="000528DD">
              <w:rPr>
                <w:rFonts w:ascii="Times New Roman" w:hAnsi="Times New Roman"/>
                <w:sz w:val="16"/>
              </w:rPr>
              <w:t xml:space="preserve">Объем работы в часах                   </w:t>
            </w: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I семестр     </w:t>
            </w:r>
          </w:p>
        </w:tc>
        <w:tc>
          <w:tcPr>
            <w:tcW w:w="2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II семестр     </w:t>
            </w:r>
          </w:p>
        </w:tc>
        <w:tc>
          <w:tcPr>
            <w:tcW w:w="2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учебный год    </w:t>
            </w: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по плану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выполнено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по плану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выполнено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по плану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выполнено</w:t>
            </w: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1  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sz w:val="10"/>
                <w:szCs w:val="10"/>
              </w:rPr>
              <w:t xml:space="preserve">2      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3    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4    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5   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6    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7   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8    </w:t>
            </w: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1  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Выполнение плановых научных, научно-исследовательских опытно-конструкторских работ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9E2A14" w:rsidRDefault="009E2A14" w:rsidP="00E63C75">
            <w:pPr>
              <w:pStyle w:val="ConsPlusCell"/>
              <w:widowControl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неоплачиваемых научных трудов, монографий, научных статей; подготовка докладов и научных сообщений на научных конференциях, научных совещаниях, семинарах и симпозиумах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9E2A14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z2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и подготовка к изданию учебников, предусмотренных планами издания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Издаваемое впервые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z4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Переиздание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z6</w:t>
            </w:r>
            <w:r w:rsidR="009E2A14"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учебных пособий, и подготовка их к изданию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Издаваемое впервые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z8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Переиздание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z10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и подготовка к изданию программированных учебных пособий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z12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и подготовка к изданию педагогических сценариев и алгоритмов функционирования автоматизированных обучающих систем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z13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Участие в разработке уставов, наставлений, положений, руководств, инструкций и других документов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z14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Участие в опытных и исследовательских учениях, в работе комиссий по приемке научных работ, испытаниях и приемке нового вооружения, военной техники и учебно-тренировочных средств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z15}</w:t>
            </w:r>
            <w:r>
              <w:rPr>
                <w:rFonts w:ascii="Times New Roman" w:hAnsi="Times New Roman"/>
                <w:sz w:val="16"/>
                <w:lang w:val="en-US"/>
              </w:rPr>
              <w:t>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Участие в научных (теоретических) конференциях, научных совещаниях, </w:t>
            </w:r>
            <w:proofErr w:type="spellStart"/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семенарах</w:t>
            </w:r>
            <w:proofErr w:type="spellEnd"/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 и симпозиумах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E63C75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z16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Обобщение результатов научных конференций, научных совещаний семинаров, симпозиумов, опытных и исследовательских учений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E63C75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z18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Участие в работе ученого совета военно-учебного заведения (факультета) и диссертационных советов 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E63C75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z19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Участие в работе конкурсных комиссий по рассмотрению научных работ, выполненных профессорско-преподавательским составом в военно-учебных заведениях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E63C75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z20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Участие в работе конкурсных комиссий по рассмотрению научных работ слушателей и курсантов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E63C75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z21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Руководство военно-научной работой слушателей и курсантов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тем рефератов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z23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Проведение экспериментальных работ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z25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Проведение научных консультаций с докторантами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z27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2BFE" w:rsidRPr="00E63C75" w:rsidRDefault="00AB2BFE" w:rsidP="00AB2BFE">
            <w:pPr>
              <w:rPr>
                <w:color w:val="212529"/>
                <w:sz w:val="10"/>
                <w:szCs w:val="10"/>
              </w:rPr>
            </w:pPr>
            <w:r w:rsidRPr="00E63C75">
              <w:rPr>
                <w:color w:val="212529"/>
                <w:sz w:val="10"/>
                <w:szCs w:val="10"/>
              </w:rPr>
              <w:t>Рецензирование научных трудов и научно-исследовательских работ, диссертаций, учебников, учебных пособий, монографий, конкурсных материалов</w:t>
            </w:r>
          </w:p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</w:t>
            </w:r>
            <w:r w:rsidR="0032234B">
              <w:rPr>
                <w:rFonts w:ascii="Times New Roman" w:hAnsi="Times New Roman"/>
                <w:sz w:val="16"/>
                <w:lang w:val="en-US"/>
              </w:rPr>
              <w:t>29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Редактирование научных трудов, учебников, учебных пособий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AB2BFE" w:rsidRDefault="000528DD" w:rsidP="00464159">
            <w:pPr>
              <w:pStyle w:val="ConsPlusCell"/>
              <w:widowControl/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</w:t>
            </w:r>
            <w:r w:rsidR="0032234B">
              <w:rPr>
                <w:rFonts w:ascii="Times New Roman" w:hAnsi="Times New Roman"/>
                <w:sz w:val="16"/>
                <w:lang w:val="en-US"/>
              </w:rPr>
              <w:t>31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Командировки, связанные с выполнением научной работы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AB2BFE" w:rsidRDefault="000528DD" w:rsidP="00464159">
            <w:pPr>
              <w:pStyle w:val="ConsPlusCell"/>
              <w:widowControl/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FC1A1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</w:t>
            </w:r>
            <w:r w:rsidR="0032234B">
              <w:rPr>
                <w:rFonts w:ascii="Times New Roman" w:hAnsi="Times New Roman"/>
                <w:sz w:val="16"/>
                <w:lang w:val="en-US"/>
              </w:rPr>
              <w:t>33</w:t>
            </w:r>
            <w:r w:rsidR="00690D60"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Участие в изобретательской и рационализаторской работе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AB2BFE" w:rsidRDefault="000528DD" w:rsidP="00464159">
            <w:pPr>
              <w:pStyle w:val="ConsPlusCell"/>
              <w:widowControl/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32234B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</w:t>
            </w:r>
            <w:r w:rsidR="0032234B">
              <w:rPr>
                <w:rFonts w:ascii="Times New Roman" w:hAnsi="Times New Roman"/>
                <w:sz w:val="16"/>
                <w:lang w:val="en-US"/>
              </w:rPr>
              <w:t>36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E63C75" w:rsidRDefault="00AB2BFE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Научное руководство соискателями, прикрепленными приказом начальника военно-учебного заведения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AB2BFE" w:rsidRDefault="000528DD" w:rsidP="00464159">
            <w:pPr>
              <w:pStyle w:val="ConsPlusCell"/>
              <w:widowControl/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E63C75">
              <w:rPr>
                <w:rFonts w:ascii="Times New Roman" w:hAnsi="Times New Roman"/>
                <w:sz w:val="16"/>
                <w:lang w:val="en-US"/>
              </w:rPr>
              <w:t>z</w:t>
            </w:r>
            <w:r w:rsidR="0032234B">
              <w:rPr>
                <w:rFonts w:ascii="Times New Roman" w:hAnsi="Times New Roman"/>
                <w:sz w:val="16"/>
                <w:lang w:val="en-US"/>
              </w:rPr>
              <w:t>38</w:t>
            </w:r>
            <w:bookmarkStart w:id="0" w:name="_GoBack"/>
            <w:bookmarkEnd w:id="0"/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E63C75" w:rsidRPr="000528DD" w:rsidTr="00E63C75">
        <w:trPr>
          <w:trHeight w:val="204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2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E63C75" w:rsidRDefault="00E63C75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sz w:val="10"/>
                <w:szCs w:val="10"/>
              </w:rPr>
              <w:t xml:space="preserve">Итого:      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AB2BFE" w:rsidRDefault="00E63C75" w:rsidP="00464159">
            <w:pPr>
              <w:pStyle w:val="ConsPlusCell"/>
              <w:widowControl/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16"/>
                <w:lang w:val="en-US"/>
              </w:rPr>
              <w:t>sum_z</w:t>
            </w:r>
            <w:proofErr w:type="spellEnd"/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</w:tbl>
    <w:p w:rsidR="000528DD" w:rsidRPr="000528DD" w:rsidRDefault="000528DD" w:rsidP="000528DD">
      <w:pPr>
        <w:jc w:val="center"/>
        <w:rPr>
          <w:sz w:val="16"/>
          <w:lang w:val="en-US"/>
        </w:rPr>
      </w:pPr>
    </w:p>
    <w:sectPr w:rsidR="000528DD" w:rsidRPr="000528DD" w:rsidSect="000528D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C6"/>
    <w:rsid w:val="000528DD"/>
    <w:rsid w:val="0032234B"/>
    <w:rsid w:val="003669EF"/>
    <w:rsid w:val="00464159"/>
    <w:rsid w:val="00690D60"/>
    <w:rsid w:val="009E2A14"/>
    <w:rsid w:val="00A901C6"/>
    <w:rsid w:val="00AB2BFE"/>
    <w:rsid w:val="00B00E68"/>
    <w:rsid w:val="00BB7DB8"/>
    <w:rsid w:val="00E14F48"/>
    <w:rsid w:val="00E63C75"/>
    <w:rsid w:val="00F841A2"/>
    <w:rsid w:val="00F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BB7D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641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15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BB7D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641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15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1A194-A0EC-44B1-8A5A-D370B054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Колдомов Виктор Юрьевич</dc:creator>
  <cp:lastModifiedBy>Колдомов Виктор Юрьевич</cp:lastModifiedBy>
  <cp:revision>5</cp:revision>
  <dcterms:created xsi:type="dcterms:W3CDTF">2019-05-16T12:51:00Z</dcterms:created>
  <dcterms:modified xsi:type="dcterms:W3CDTF">2019-05-16T14:10:00Z</dcterms:modified>
</cp:coreProperties>
</file>