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CB5" w:rsidRDefault="00ED45C2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АВТОНОМНАЯ НЕКОММЕР</w:t>
      </w:r>
      <w:r w:rsidR="00623CB5">
        <w:rPr>
          <w:rFonts w:ascii="Times New Roman" w:hAnsi="Times New Roman"/>
          <w:b/>
          <w:sz w:val="24"/>
          <w:szCs w:val="24"/>
          <w:lang w:eastAsia="ru-RU"/>
        </w:rPr>
        <w:t>ЧЕСКАЯ ОРГАНИЗАЦИЯ</w:t>
      </w:r>
    </w:p>
    <w:p w:rsidR="00623CB5" w:rsidRDefault="00623CB5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ВЫСШЕГО ОБРАЗОВАНИЯ</w:t>
      </w:r>
    </w:p>
    <w:p w:rsidR="00ED45C2" w:rsidRPr="002507ED" w:rsidRDefault="00ED45C2" w:rsidP="00AB6CFA">
      <w:pPr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hAnsi="Times New Roman"/>
          <w:b/>
          <w:sz w:val="24"/>
          <w:szCs w:val="24"/>
          <w:lang w:eastAsia="ru-RU"/>
        </w:rPr>
        <w:t>«МОСКОВСКИЙ УНИВЕРСИТЕТ «СИНЕРГИЯ»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AB6CFA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A253B0"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253B0" w:rsidRPr="00A253B0" w:rsidRDefault="00ED45C2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253B0"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:rsidR="00A253B0" w:rsidRPr="00A253B0" w:rsidRDefault="00A253B0" w:rsidP="00623CB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:rsidR="00ED45C2" w:rsidRPr="002507ED" w:rsidRDefault="00ED45C2" w:rsidP="00623CB5">
      <w:pPr>
        <w:autoSpaceDE w:val="0"/>
        <w:autoSpaceDN w:val="0"/>
        <w:adjustRightInd w:val="0"/>
        <w:spacing w:after="0" w:line="240" w:lineRule="auto"/>
        <w:ind w:left="382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(код и наименование направления </w:t>
      </w:r>
      <w:r w:rsidR="005462C8"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подготовки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/специальности)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320F45" w:rsidRPr="00320F45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623CB5" w:rsidRDefault="00623CB5" w:rsidP="00623CB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lang w:eastAsia="ru-RU"/>
        </w:rPr>
      </w:pPr>
    </w:p>
    <w:p w:rsidR="00623CB5" w:rsidRDefault="00A36999" w:rsidP="0037295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bookmarkStart w:id="0" w:name="_GoBack"/>
      <w:r w:rsidRPr="00A52F2C">
        <w:rPr>
          <w:noProof/>
          <w:lang w:eastAsia="ru-RU"/>
        </w:rPr>
        <w:drawing>
          <wp:inline distT="0" distB="0" distL="0" distR="0" wp14:anchorId="39EF2246" wp14:editId="2602A150">
            <wp:extent cx="2514600" cy="1495425"/>
            <wp:effectExtent l="0" t="0" r="0" b="9525"/>
            <wp:docPr id="31" name="Рисунок 31" descr="C:\Users\MPerepechina\Pictures\2025-11-26_2101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Perepechina\Pictures\2025-11-26_21015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7295A" w:rsidRPr="002507ED" w:rsidRDefault="0037295A" w:rsidP="003729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t>ИНДИВИДУАЛЬНОЕ ЗАДАНИЕ</w:t>
      </w:r>
    </w:p>
    <w:p w:rsidR="00ED45C2" w:rsidRPr="002507ED" w:rsidRDefault="0037295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НА </w:t>
      </w:r>
      <w:r w:rsidR="00A253B0" w:rsidRPr="00A253B0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УЧЕБНУЮ </w:t>
      </w:r>
      <w:r w:rsidR="00A253B0"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ПРАКТИКУ</w:t>
      </w:r>
    </w:p>
    <w:p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(вид практики) </w:t>
      </w:r>
    </w:p>
    <w:p w:rsidR="00A253B0" w:rsidRDefault="00A253B0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253B0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A54E5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A54E5C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(тип практики) 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623CB5" w:rsidRPr="002507ED" w:rsidRDefault="00623CB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</w:p>
    <w:p w:rsidR="00ED45C2" w:rsidRPr="002507ED" w:rsidRDefault="00ED45C2" w:rsidP="00AB6CFA">
      <w:pPr>
        <w:shd w:val="clear" w:color="auto" w:fill="FFFFFF"/>
        <w:autoSpaceDE w:val="0"/>
        <w:autoSpaceDN w:val="0"/>
        <w:adjustRightInd w:val="0"/>
        <w:spacing w:after="0" w:line="240" w:lineRule="auto"/>
        <w:ind w:hanging="43"/>
        <w:jc w:val="center"/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</w:pPr>
      <w:r w:rsidRPr="00BE38F5">
        <w:rPr>
          <w:rFonts w:ascii="Times New Roman" w:eastAsia="Times New Roman" w:hAnsi="Times New Roman"/>
          <w:color w:val="000000"/>
          <w:spacing w:val="-5"/>
          <w:sz w:val="24"/>
          <w:szCs w:val="24"/>
          <w:lang w:eastAsia="ru-RU"/>
        </w:rPr>
        <w:t>обучающегося группы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                              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lang w:eastAsia="ru-RU"/>
        </w:rPr>
        <w:t xml:space="preserve">                      </w:t>
      </w:r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                                            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28"/>
          <w:szCs w:val="28"/>
          <w:u w:val="single"/>
          <w:lang w:eastAsia="ru-RU"/>
        </w:rPr>
        <w:t xml:space="preserve">  .</w:t>
      </w:r>
      <w:proofErr w:type="gramEnd"/>
    </w:p>
    <w:p w:rsidR="00ED45C2" w:rsidRPr="002507ED" w:rsidRDefault="00ED45C2" w:rsidP="00AB6CFA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(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Шифр и № </w:t>
      </w:r>
      <w:proofErr w:type="gramStart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группы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</w:t>
      </w:r>
      <w:proofErr w:type="gramEnd"/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                                                  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  (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Ф</w:t>
      </w:r>
      <w:r w:rsidR="00623CB5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И</w:t>
      </w:r>
      <w:r w:rsidR="00623CB5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О</w:t>
      </w:r>
      <w:r w:rsidR="00623CB5">
        <w:rPr>
          <w:rFonts w:ascii="Times New Roman" w:eastAsia="Times New Roman" w:hAnsi="Times New Roman"/>
          <w:iCs/>
          <w:sz w:val="16"/>
          <w:szCs w:val="16"/>
          <w:lang w:eastAsia="ru-RU"/>
        </w:rPr>
        <w:t>.</w:t>
      </w:r>
      <w:r w:rsidRPr="002507ED"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 xml:space="preserve"> обучающегося</w:t>
      </w:r>
      <w:r>
        <w:rPr>
          <w:rFonts w:ascii="Times New Roman" w:eastAsia="Times New Roman" w:hAnsi="Times New Roman"/>
          <w:color w:val="000000"/>
          <w:spacing w:val="-5"/>
          <w:sz w:val="16"/>
          <w:szCs w:val="16"/>
          <w:lang w:eastAsia="ru-RU"/>
        </w:rPr>
        <w:t>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B3143" w:rsidRDefault="000B3143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BE38F5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 xml:space="preserve">Место прохождения практики: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137"/>
      </w:tblGrid>
      <w:tr w:rsidR="00ED45C2" w:rsidRPr="002507ED" w:rsidTr="00827768">
        <w:tc>
          <w:tcPr>
            <w:tcW w:w="10137" w:type="dxa"/>
            <w:shd w:val="clear" w:color="auto" w:fill="auto"/>
          </w:tcPr>
          <w:p w:rsidR="00ED45C2" w:rsidRPr="00A253B0" w:rsidRDefault="00A253B0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A253B0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Университет Синергия</w:t>
            </w:r>
            <w:r w:rsidR="00623CB5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/</w:t>
            </w:r>
          </w:p>
        </w:tc>
      </w:tr>
    </w:tbl>
    <w:p w:rsidR="00623CB5" w:rsidRPr="00623CB5" w:rsidRDefault="00ED45C2" w:rsidP="00623C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</w:t>
      </w:r>
      <w:r w:rsidR="00623CB5" w:rsidRPr="00623CB5">
        <w:rPr>
          <w:rFonts w:ascii="Times New Roman" w:eastAsia="Times New Roman" w:hAnsi="Times New Roman"/>
          <w:sz w:val="16"/>
          <w:szCs w:val="16"/>
          <w:lang w:eastAsia="ru-RU"/>
        </w:rPr>
        <w:t>(наименование Профильной организации/ профильного структурного подразделения Образовательной организации)</w:t>
      </w:r>
    </w:p>
    <w:p w:rsidR="00ED45C2" w:rsidRDefault="00ED45C2" w:rsidP="00623C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B3143" w:rsidRDefault="000B3143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ED45C2" w:rsidRPr="007246A4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Срок прохождения практики: с «___» ___</w:t>
      </w:r>
      <w:r w:rsidRPr="00023A31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____ 20_</w:t>
      </w:r>
      <w:r w:rsidRPr="00BE38F5">
        <w:rPr>
          <w:rFonts w:ascii="Times New Roman" w:eastAsia="Times New Roman" w:hAnsi="Times New Roman"/>
          <w:sz w:val="24"/>
          <w:szCs w:val="24"/>
          <w:lang w:eastAsia="ru-RU"/>
        </w:rPr>
        <w:t>_ г. по «__» __</w:t>
      </w:r>
      <w:r w:rsidRPr="0028597B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___20__ г. </w:t>
      </w:r>
    </w:p>
    <w:p w:rsidR="00ED45C2" w:rsidRPr="00052E47" w:rsidRDefault="00ED45C2" w:rsidP="00AB6CFA">
      <w:pPr>
        <w:ind w:firstLine="709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8"/>
          <w:szCs w:val="28"/>
          <w:lang w:eastAsia="ru-RU"/>
        </w:rPr>
        <w:br w:type="page"/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Содержание инди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видуального задания на практику</w:t>
      </w:r>
      <w:r w:rsidRPr="00052E47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9356"/>
      </w:tblGrid>
      <w:tr w:rsidR="00ED45C2" w:rsidRPr="002507ED" w:rsidTr="00827768">
        <w:trPr>
          <w:tblHeader/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9356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Виды работ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9356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Инструктаж по соблюдению правил противопожарной безопасности, правил охраны труда, техники безопасности, санитарно-эпидемиологических правил и гигиенических нормативов.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9356" w:type="dxa"/>
            <w:shd w:val="clear" w:color="auto" w:fill="auto"/>
          </w:tcPr>
          <w:p w:rsidR="00ED45C2" w:rsidRPr="009A2396" w:rsidRDefault="00ED45C2" w:rsidP="00C80C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u w:val="single"/>
                <w:vertAlign w:val="superscript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Выполнение определенных практических кейсов-задач, необходимых для оценки умений, навыков и (или) опыта деятельности по итогам </w:t>
            </w:r>
            <w:r w:rsidR="00A253B0" w:rsidRPr="009A239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учебной практики (технологической (проектно-технологической) практики)</w:t>
            </w:r>
          </w:p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eastAsia="ru-RU"/>
              </w:rPr>
              <w:t>(вид практики, тип практики)</w:t>
            </w: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ED45C2" w:rsidRPr="000A2963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2.1.</w:t>
            </w:r>
          </w:p>
        </w:tc>
        <w:tc>
          <w:tcPr>
            <w:tcW w:w="9356" w:type="dxa"/>
            <w:shd w:val="clear" w:color="auto" w:fill="auto"/>
          </w:tcPr>
          <w:p w:rsidR="002F27D6" w:rsidRPr="00C763D2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Создайте программу для стилистического преобразования чисел: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программу, которая запрашивает у пользователя последовательно день его рождения, месяц и год;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функцию, которая определяет какому дню недели соответствует эта дата?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функцию, которая определяет - високосный это был год, или нет?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функцию, которая определяет сколько сейчас лет пользователю;</w:t>
            </w:r>
          </w:p>
          <w:p w:rsidR="00320F45" w:rsidRPr="00320F45" w:rsidRDefault="00320F45" w:rsidP="00320F45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Реализуйте вывод в консоль даты рождения пользователя в формате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дд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мм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гггг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цифры прорисованы звёздочками (*), как на электронном табло.</w:t>
            </w:r>
          </w:p>
          <w:p w:rsidR="00ED45C2" w:rsidRPr="000A2963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2.2.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Создайте простейший счетчик (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counter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с использованием стилизации интерфейса: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помощью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html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css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создайте пользовательский интерфейс, состоящий из двух кнопок - “плюс” и “минус” и окошка отображения результата (можно использовать любой формат - h1,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div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span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… на усмотрение исполнителя). Добавьте стили к приложению: фон - линейный градиент (произвольные цвета), центровку интерактивных элементов относительно окна браузера, чтобы находились посередине, кнопки имели радиальное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скругление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 5 пикселей и их фон также был градиентом;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Реализуйте, используя ванильный JS, через слушателей событий, функционал, где при нажатии на кнопку “плюс” значение в окошке “результат” будет увеличиваться на единицу, а при нажатии на кнопку “минус”, уменьшаться на единицу;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следующий функционал к коду на JS: при положительных значениях в окошке “результат”, фон данного окна должен быть жёлтым, при отрицательных значениях - зелёным, когда в окошке появляется ноль, фон должен меняться на красный;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Добавьте реализацию такого варианта: при достижении значения 10 в окне результата, кнопка “плюс” становилась неактивной. Аналогично, при достижении значения минус 10, становилась неактивной кнопка “минус”. При этом любые значения, отличные от 10 и минус 10 активировали ту или иную кнопку;</w:t>
            </w:r>
          </w:p>
          <w:p w:rsidR="00320F45" w:rsidRPr="00320F45" w:rsidRDefault="00320F45" w:rsidP="00320F45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Сделайте ниже кнопок новое окно, в котором, при достижении значений 10 или минус 10 появлялась надпись - “вы достигли экстремального значения”.</w:t>
            </w:r>
          </w:p>
          <w:p w:rsidR="000A2963" w:rsidRPr="00560B5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ED45C2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2.3.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 w:rsidRPr="007A047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Создайте веб-приложение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фреймворке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Напишите простое веб-приложение, которое позволяет пользователям вводить свои имена и приветствует их на главной странице. Создайте страницу с формой ввода имени и кнопкой "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Submit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Создайте модель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которая будет представлять собой таблицу базы данных для хранения имен пользователей. Модель должна содержать только одно поле: "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";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Реализуйте функцию, которая будет принимать введенное имя пользователя из формы, сохранять его в базе данных и затем отображать его на главной странице как персонализированное приветствие;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Обеспечьте обработку возможных ошибок, таких как пустое поле имени при отправке формы;</w:t>
            </w:r>
          </w:p>
          <w:p w:rsidR="00320F45" w:rsidRPr="00320F45" w:rsidRDefault="00320F45" w:rsidP="00320F4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Добавьте стилизацию к вашему веб-приложению, чтобы сделать его более привлекательным для пользователя. Используйте CSS для оформления элементов интерфейса, например, кнопок и форм ввода. Кроме того, убедитесь, что ваше приложение следует современным требованиям безопасности, таким как защита от атак CSRF (межсайтовой подделки запросов).</w:t>
            </w:r>
          </w:p>
          <w:p w:rsidR="000A2963" w:rsidRPr="00560B5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2.4.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4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Разработайте интерактивный калькулятор: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Создайте интерфейс, включающий 4 кнопки два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инпута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пустое окно для вывода результата;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Стилизуйте интерфейс по своему усмотрению, назовите кнопки по наименованию математических операций “сумма”, “разность”, “произведение”, “деление”;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Реализуйте 4 функции, соответствующие математическим действиям, обозначенных в названиях кнопок;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помощью обработчиков событий создайте функционал, при котором можно ввести в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инпуты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два произвольных числа и, нажав на любую из созданных кнопок, получить в окошке “результат” соответствующее значение;</w:t>
            </w:r>
          </w:p>
          <w:p w:rsidR="00320F45" w:rsidRPr="00320F45" w:rsidRDefault="00320F45" w:rsidP="00320F45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Добавьте вывод в окошко “результат” сообщение об ошибке, если в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инпуты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введены не цифры.</w:t>
            </w:r>
          </w:p>
          <w:p w:rsidR="002F27D6" w:rsidRPr="00560B5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Ответом на задачу будет ссылка на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репозиторий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где хранится Ваша программа.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2.5.</w:t>
            </w:r>
          </w:p>
        </w:tc>
        <w:tc>
          <w:tcPr>
            <w:tcW w:w="9356" w:type="dxa"/>
            <w:shd w:val="clear" w:color="auto" w:fill="auto"/>
          </w:tcPr>
          <w:p w:rsidR="00320F45" w:rsidRPr="00560B55" w:rsidRDefault="002F27D6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F27D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Сформировать аналитический обзор проделанной работы в одной из кейс-задач № 1-4 на Ваш выбор, по следующим критериям: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Функциональность: Это основной критерий, который оценивает, насколько хорошо программа выполняет свои задачи. Программа должна корректно обрабатывать все входные данные и выдавать правильные результаты.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Производительность: Этот критерий оценивает скорость работы программы. Быстрая работа программы важна для приложений, где требуется обработка большого объема данных или высокая интерактивность.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Удобство использования (</w:t>
            </w: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юзабилити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): Критерий, который оценивает, насколько легко пользователь может взаимодействовать с программой. Удобный интерфейс и понятные сообщения об ошибках делают программу более привлекательной для пользователей.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Безопасность: Важный критерий, особенно для программ, которые работают с конфиденциальными данными. Безопасная программа должна защищать данные от несанкционированного доступа и предотвращать возможные уязвимости.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Масштабируемость: Критерий, который оценивает, насколько легко программу можно расширить или модифицировать для обработки большего объема данных или добавления новых функций.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Сопровождаемость</w:t>
            </w:r>
            <w:proofErr w:type="spellEnd"/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Оценивает, насколько легко поддерживать и обновлять программу. Хорошо структурированный код, четкие комментарии и документация упрощают процесс сопровождения.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Переносимость: Критерий, который оценивает, насколько легко программу можно перенести на другую платформу или систему без значительных изменений.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Качество кода: Оценка качества кода включает такие аспекты, как читаемость, структурированность, использование стандартных практик и паттернов проектирования, отсутствие ошибок и т.д.</w:t>
            </w:r>
          </w:p>
          <w:p w:rsidR="00320F45" w:rsidRPr="00320F45" w:rsidRDefault="00320F45" w:rsidP="00320F4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Тестирование: Критерий, который оценивает, насколько хорошо программа была протестирована. Полное тестирование помогает выявить ошибки и улучшить качество программы.</w:t>
            </w:r>
          </w:p>
          <w:p w:rsidR="00320F45" w:rsidRPr="00320F45" w:rsidRDefault="00320F45" w:rsidP="00320F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Это лишь примерный список параметров, которые могут быть использованы для описания задания. Конкретные параметры могут варьироваться в зависимости от программы.</w:t>
            </w:r>
          </w:p>
          <w:p w:rsidR="002F27D6" w:rsidRPr="00560B55" w:rsidRDefault="00320F45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20F4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основе проведенного анализа выше предложите способы решения выявленных проблем в ходе выполнения выбранной Вами кейс-задачи.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3.</w:t>
            </w:r>
          </w:p>
        </w:tc>
        <w:tc>
          <w:tcPr>
            <w:tcW w:w="9356" w:type="dxa"/>
            <w:shd w:val="clear" w:color="auto" w:fill="auto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Систематизация собранного нормативного и фактического материала.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9356" w:type="dxa"/>
            <w:shd w:val="clear" w:color="auto" w:fill="auto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Оформление отчета о прохождении практики.</w:t>
            </w:r>
          </w:p>
        </w:tc>
      </w:tr>
      <w:tr w:rsidR="002F27D6" w:rsidRPr="002507ED" w:rsidTr="00827768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9356" w:type="dxa"/>
            <w:shd w:val="clear" w:color="auto" w:fill="auto"/>
          </w:tcPr>
          <w:p w:rsidR="002F27D6" w:rsidRPr="00560B55" w:rsidRDefault="002F27D6" w:rsidP="002F27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Защита отчета по практике.</w:t>
            </w:r>
          </w:p>
        </w:tc>
      </w:tr>
    </w:tbl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:rsidR="00623CB5" w:rsidRPr="002507ED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8"/>
          <w:szCs w:val="28"/>
          <w:lang w:eastAsia="ru-RU"/>
        </w:rPr>
      </w:pPr>
    </w:p>
    <w:p w:rsidR="00623CB5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Обучающий(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ая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)</w:t>
      </w:r>
      <w:proofErr w:type="spellStart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ся</w:t>
      </w:r>
      <w:proofErr w:type="spellEnd"/>
      <w:r w:rsidRPr="00690D06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 xml:space="preserve"> индивидуальное задание получил(а):</w:t>
      </w:r>
    </w:p>
    <w:p w:rsidR="00623CB5" w:rsidRPr="00690D06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p w:rsidR="00623CB5" w:rsidRPr="001B7CBD" w:rsidRDefault="00623CB5" w:rsidP="00623C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>________________       ___________________________</w:t>
      </w:r>
    </w:p>
    <w:p w:rsidR="00623CB5" w:rsidRPr="002507ED" w:rsidRDefault="00623CB5" w:rsidP="00623CB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16"/>
          <w:szCs w:val="16"/>
          <w:lang w:eastAsia="ru-RU"/>
        </w:rPr>
      </w:pP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</w:t>
      </w:r>
      <w:r w:rsidRPr="00107F1B">
        <w:rPr>
          <w:rFonts w:ascii="Times New Roman" w:eastAsia="Times New Roman" w:hAnsi="Times New Roman"/>
          <w:iCs/>
          <w:sz w:val="16"/>
          <w:szCs w:val="16"/>
          <w:lang w:eastAsia="ru-RU"/>
        </w:rPr>
        <w:t xml:space="preserve">          </w:t>
      </w:r>
      <w:r>
        <w:rPr>
          <w:rFonts w:ascii="Times New Roman" w:eastAsia="Times New Roman" w:hAnsi="Times New Roman"/>
          <w:iCs/>
          <w:sz w:val="16"/>
          <w:szCs w:val="16"/>
          <w:lang w:eastAsia="ru-RU"/>
        </w:rPr>
        <w:t>(Ф.И.О.)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 xml:space="preserve">                                              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      </w:t>
      </w:r>
      <w:r w:rsidRPr="00107F1B">
        <w:rPr>
          <w:rFonts w:ascii="Times New Roman" w:eastAsia="Times New Roman" w:hAnsi="Times New Roman"/>
          <w:sz w:val="16"/>
          <w:szCs w:val="16"/>
          <w:lang w:eastAsia="ru-RU"/>
        </w:rPr>
        <w:t xml:space="preserve">     </w:t>
      </w:r>
      <w:r>
        <w:rPr>
          <w:rFonts w:ascii="Times New Roman" w:eastAsia="Times New Roman" w:hAnsi="Times New Roman"/>
          <w:sz w:val="16"/>
          <w:szCs w:val="16"/>
          <w:lang w:eastAsia="ru-RU"/>
        </w:rPr>
        <w:t xml:space="preserve"> (</w:t>
      </w:r>
      <w:r w:rsidRPr="002507ED">
        <w:rPr>
          <w:rFonts w:ascii="Times New Roman" w:eastAsia="Times New Roman" w:hAnsi="Times New Roman"/>
          <w:sz w:val="16"/>
          <w:szCs w:val="16"/>
          <w:lang w:eastAsia="ru-RU"/>
        </w:rPr>
        <w:t>Подпись</w:t>
      </w:r>
      <w:r>
        <w:rPr>
          <w:rFonts w:ascii="Times New Roman" w:eastAsia="Times New Roman" w:hAnsi="Times New Roman"/>
          <w:sz w:val="16"/>
          <w:szCs w:val="16"/>
          <w:lang w:eastAsia="ru-RU"/>
        </w:rPr>
        <w:t>)</w:t>
      </w:r>
    </w:p>
    <w:p w:rsidR="00623CB5" w:rsidRPr="001B7CBD" w:rsidRDefault="00623CB5" w:rsidP="00623CB5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p w:rsidR="00623CB5" w:rsidRPr="001B7CBD" w:rsidRDefault="00623CB5" w:rsidP="00623CB5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«___»______________ 20</w:t>
      </w:r>
      <w:r w:rsidRPr="001B7CBD"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t>__г.</w:t>
      </w:r>
      <w:r>
        <w:rPr>
          <w:rStyle w:val="ae"/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  <w:footnoteReference w:id="1"/>
      </w:r>
    </w:p>
    <w:p w:rsidR="00B171A8" w:rsidRDefault="00B171A8" w:rsidP="00AB6CFA">
      <w:pPr>
        <w:spacing w:after="0" w:line="240" w:lineRule="auto"/>
        <w:rPr>
          <w:rFonts w:ascii="Times New Roman" w:eastAsia="Times New Roman" w:hAnsi="Times New Roman"/>
          <w:bCs/>
          <w:color w:val="000000"/>
          <w:spacing w:val="-4"/>
          <w:sz w:val="24"/>
          <w:szCs w:val="24"/>
          <w:lang w:eastAsia="ru-RU"/>
        </w:rPr>
      </w:pPr>
    </w:p>
    <w:sectPr w:rsidR="00B171A8" w:rsidSect="0054760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4DD" w:rsidRDefault="002544DD" w:rsidP="00A07610">
      <w:pPr>
        <w:spacing w:after="0" w:line="240" w:lineRule="auto"/>
      </w:pPr>
      <w:r>
        <w:separator/>
      </w:r>
    </w:p>
  </w:endnote>
  <w:endnote w:type="continuationSeparator" w:id="0">
    <w:p w:rsidR="002544DD" w:rsidRDefault="002544DD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6999" w:rsidRPr="00A36999">
          <w:rPr>
            <w:noProof/>
            <w:lang w:val="ru-RU"/>
          </w:rPr>
          <w:t>2</w:t>
        </w:r>
        <w:r>
          <w:fldChar w:fldCharType="end"/>
        </w:r>
      </w:p>
    </w:sdtContent>
  </w:sdt>
  <w:p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4DD" w:rsidRDefault="002544DD" w:rsidP="00A07610">
      <w:pPr>
        <w:spacing w:after="0" w:line="240" w:lineRule="auto"/>
      </w:pPr>
      <w:r>
        <w:separator/>
      </w:r>
    </w:p>
  </w:footnote>
  <w:footnote w:type="continuationSeparator" w:id="0">
    <w:p w:rsidR="002544DD" w:rsidRDefault="002544DD" w:rsidP="00A07610">
      <w:pPr>
        <w:spacing w:after="0" w:line="240" w:lineRule="auto"/>
      </w:pPr>
      <w:r>
        <w:continuationSeparator/>
      </w:r>
    </w:p>
  </w:footnote>
  <w:footnote w:id="1">
    <w:p w:rsidR="00623CB5" w:rsidRPr="00690D06" w:rsidRDefault="00623CB5" w:rsidP="00623CB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690D06">
        <w:rPr>
          <w:lang w:val="ru-RU"/>
        </w:rPr>
        <w:t>В соответствии с календарным учебным графиком указывается дата первого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2A6" w:rsidRDefault="008532A6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405F80"/>
    <w:multiLevelType w:val="multilevel"/>
    <w:tmpl w:val="D89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2381C"/>
    <w:multiLevelType w:val="multilevel"/>
    <w:tmpl w:val="8676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70785"/>
    <w:multiLevelType w:val="multilevel"/>
    <w:tmpl w:val="38B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B5B9F"/>
    <w:multiLevelType w:val="multilevel"/>
    <w:tmpl w:val="58B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0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B5CDA"/>
    <w:multiLevelType w:val="multilevel"/>
    <w:tmpl w:val="B04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1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0"/>
  </w:num>
  <w:num w:numId="3">
    <w:abstractNumId w:val="26"/>
  </w:num>
  <w:num w:numId="4">
    <w:abstractNumId w:val="10"/>
  </w:num>
  <w:num w:numId="5">
    <w:abstractNumId w:val="0"/>
  </w:num>
  <w:num w:numId="6">
    <w:abstractNumId w:val="31"/>
  </w:num>
  <w:num w:numId="7">
    <w:abstractNumId w:val="6"/>
  </w:num>
  <w:num w:numId="8">
    <w:abstractNumId w:val="15"/>
  </w:num>
  <w:num w:numId="9">
    <w:abstractNumId w:val="16"/>
  </w:num>
  <w:num w:numId="10">
    <w:abstractNumId w:val="20"/>
  </w:num>
  <w:num w:numId="11">
    <w:abstractNumId w:val="23"/>
  </w:num>
  <w:num w:numId="12">
    <w:abstractNumId w:val="4"/>
  </w:num>
  <w:num w:numId="13">
    <w:abstractNumId w:val="24"/>
  </w:num>
  <w:num w:numId="14">
    <w:abstractNumId w:val="29"/>
  </w:num>
  <w:num w:numId="15">
    <w:abstractNumId w:val="17"/>
  </w:num>
  <w:num w:numId="16">
    <w:abstractNumId w:val="5"/>
  </w:num>
  <w:num w:numId="17">
    <w:abstractNumId w:val="9"/>
  </w:num>
  <w:num w:numId="18">
    <w:abstractNumId w:val="12"/>
  </w:num>
  <w:num w:numId="19">
    <w:abstractNumId w:val="19"/>
  </w:num>
  <w:num w:numId="20">
    <w:abstractNumId w:val="1"/>
  </w:num>
  <w:num w:numId="21">
    <w:abstractNumId w:val="2"/>
  </w:num>
  <w:num w:numId="22">
    <w:abstractNumId w:val="14"/>
  </w:num>
  <w:num w:numId="23">
    <w:abstractNumId w:val="22"/>
  </w:num>
  <w:num w:numId="24">
    <w:abstractNumId w:val="28"/>
  </w:num>
  <w:num w:numId="25">
    <w:abstractNumId w:val="18"/>
  </w:num>
  <w:num w:numId="26">
    <w:abstractNumId w:val="13"/>
  </w:num>
  <w:num w:numId="27">
    <w:abstractNumId w:val="27"/>
  </w:num>
  <w:num w:numId="28">
    <w:abstractNumId w:val="8"/>
  </w:num>
  <w:num w:numId="29">
    <w:abstractNumId w:val="11"/>
  </w:num>
  <w:num w:numId="30">
    <w:abstractNumId w:val="3"/>
  </w:num>
  <w:num w:numId="31">
    <w:abstractNumId w:val="21"/>
  </w:num>
  <w:num w:numId="32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143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6D2"/>
    <w:rsid w:val="00246108"/>
    <w:rsid w:val="00246586"/>
    <w:rsid w:val="002474CF"/>
    <w:rsid w:val="002507ED"/>
    <w:rsid w:val="002544DD"/>
    <w:rsid w:val="00254AF2"/>
    <w:rsid w:val="0025688B"/>
    <w:rsid w:val="00260D4F"/>
    <w:rsid w:val="00261DD4"/>
    <w:rsid w:val="00270C0B"/>
    <w:rsid w:val="002710E5"/>
    <w:rsid w:val="00275180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2F27D6"/>
    <w:rsid w:val="003015A3"/>
    <w:rsid w:val="00302F49"/>
    <w:rsid w:val="00305165"/>
    <w:rsid w:val="003073A5"/>
    <w:rsid w:val="00312D1F"/>
    <w:rsid w:val="00314818"/>
    <w:rsid w:val="00317610"/>
    <w:rsid w:val="00320F45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31BA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23CB5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08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32A6"/>
    <w:rsid w:val="00854877"/>
    <w:rsid w:val="008553C7"/>
    <w:rsid w:val="00860312"/>
    <w:rsid w:val="00861AE4"/>
    <w:rsid w:val="00865088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401E"/>
    <w:rsid w:val="00A253B0"/>
    <w:rsid w:val="00A26F47"/>
    <w:rsid w:val="00A35619"/>
    <w:rsid w:val="00A3699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171A8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C1D2A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0D43"/>
    <w:rsid w:val="00C14AC6"/>
    <w:rsid w:val="00C157B5"/>
    <w:rsid w:val="00C16A8E"/>
    <w:rsid w:val="00C1737D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0BD"/>
    <w:rsid w:val="00E91DDB"/>
    <w:rsid w:val="00E96B0E"/>
    <w:rsid w:val="00E976EC"/>
    <w:rsid w:val="00EA257F"/>
    <w:rsid w:val="00EB6AB7"/>
    <w:rsid w:val="00EC40BD"/>
    <w:rsid w:val="00EC7DE2"/>
    <w:rsid w:val="00ED12A1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623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61D45-0EF4-411D-9588-5A9CF128A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Перепечина Мария Викторовна</cp:lastModifiedBy>
  <cp:revision>10</cp:revision>
  <cp:lastPrinted>2021-08-30T08:28:00Z</cp:lastPrinted>
  <dcterms:created xsi:type="dcterms:W3CDTF">2024-12-20T11:21:00Z</dcterms:created>
  <dcterms:modified xsi:type="dcterms:W3CDTF">2025-11-27T15:26:00Z</dcterms:modified>
</cp:coreProperties>
</file>