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5E3BA95" wp14:paraId="12791DFD" wp14:textId="3695EC91">
      <w:pPr>
        <w:pStyle w:val="Heading1"/>
        <w:rPr>
          <w:rFonts w:ascii="Open Sans" w:hAnsi="Open Sans" w:eastAsia="Open Sans" w:cs="Open Sans"/>
          <w:b w:val="0"/>
          <w:bCs w:val="0"/>
          <w:i w:val="0"/>
          <w:iCs w:val="0"/>
          <w:caps w:val="0"/>
          <w:smallCaps w:val="0"/>
          <w:noProof w:val="0"/>
          <w:color w:val="212121"/>
          <w:sz w:val="49"/>
          <w:szCs w:val="49"/>
          <w:lang w:val="en-US"/>
        </w:rPr>
      </w:pPr>
      <w:bookmarkStart w:name="_Int_co1tWnCL" w:id="534630426"/>
      <w:r w:rsidRPr="65E3BA95" w:rsidR="1BEF0E64">
        <w:rPr>
          <w:rFonts w:ascii="Open Sans" w:hAnsi="Open Sans" w:eastAsia="Open Sans" w:cs="Open Sans"/>
          <w:b w:val="0"/>
          <w:bCs w:val="0"/>
          <w:i w:val="0"/>
          <w:iCs w:val="0"/>
          <w:caps w:val="0"/>
          <w:smallCaps w:val="0"/>
          <w:noProof w:val="0"/>
          <w:color w:val="212121"/>
          <w:sz w:val="49"/>
          <w:szCs w:val="49"/>
          <w:lang w:val="en-US"/>
        </w:rPr>
        <w:t>Capacitive Soil Moisture Sensor V2.0</w:t>
      </w:r>
      <w:bookmarkEnd w:id="534630426"/>
    </w:p>
    <w:p xmlns:wp14="http://schemas.microsoft.com/office/word/2010/wordml" w:rsidP="65E3BA95" wp14:paraId="4C6631A3" wp14:textId="21C31593">
      <w:pPr>
        <w:pStyle w:val="Normal"/>
        <w:rPr>
          <w:rFonts w:ascii="Open Sans" w:hAnsi="Open Sans" w:eastAsia="Open Sans" w:cs="Open Sans"/>
          <w:noProof w:val="0"/>
          <w:lang w:val="en-US"/>
        </w:rPr>
      </w:pPr>
    </w:p>
    <w:p xmlns:wp14="http://schemas.microsoft.com/office/word/2010/wordml" w:rsidP="65E3BA95" wp14:paraId="7B39A526" wp14:textId="2ACF23FE">
      <w:pPr>
        <w:pStyle w:val="Normal"/>
        <w:rPr>
          <w:rFonts w:ascii="Open Sans" w:hAnsi="Open Sans" w:eastAsia="Open Sans" w:cs="Open Sans"/>
          <w:noProof w:val="0"/>
          <w:lang w:val="en-US"/>
        </w:rPr>
      </w:pPr>
    </w:p>
    <w:p xmlns:wp14="http://schemas.microsoft.com/office/word/2010/wordml" w:rsidP="65E3BA95" wp14:paraId="7F6A0264" wp14:textId="0CFDCCE1">
      <w:pPr>
        <w:pStyle w:val="Normal"/>
        <w:rPr>
          <w:rFonts w:ascii="Open Sans" w:hAnsi="Open Sans" w:eastAsia="Open Sans" w:cs="Open Sans"/>
          <w:noProof w:val="0"/>
          <w:lang w:val="en-US"/>
        </w:rPr>
      </w:pPr>
      <w:r w:rsidRPr="65E3BA95" w:rsidR="56F3699C">
        <w:rPr>
          <w:rFonts w:ascii="Open Sans" w:hAnsi="Open Sans" w:eastAsia="Open Sans" w:cs="Open Sans"/>
          <w:noProof w:val="0"/>
          <w:lang w:val="en-US"/>
        </w:rPr>
        <w:t>Circuit</w:t>
      </w:r>
    </w:p>
    <w:p xmlns:wp14="http://schemas.microsoft.com/office/word/2010/wordml" w:rsidP="65E3BA95" wp14:paraId="30C7D9AE" wp14:textId="61BE87A3">
      <w:pPr>
        <w:pStyle w:val="Normal"/>
        <w:rPr>
          <w:rFonts w:ascii="Open Sans" w:hAnsi="Open Sans" w:eastAsia="Open Sans" w:cs="Open Sans"/>
          <w:noProof w:val="0"/>
          <w:lang w:val="en-US"/>
        </w:rPr>
      </w:pPr>
    </w:p>
    <w:p xmlns:wp14="http://schemas.microsoft.com/office/word/2010/wordml" w:rsidP="65E3BA95" wp14:paraId="2C1083FA" wp14:textId="7DDC5D74">
      <w:pPr>
        <w:pStyle w:val="Normal"/>
      </w:pPr>
      <w:r w:rsidR="681D949E">
        <w:drawing>
          <wp:inline xmlns:wp14="http://schemas.microsoft.com/office/word/2010/wordprocessingDrawing" wp14:editId="63A176E2" wp14:anchorId="02C411CD">
            <wp:extent cx="3172137" cy="2219209"/>
            <wp:effectExtent l="0" t="0" r="0" b="0"/>
            <wp:docPr id="1580101912" name="" title=""/>
            <wp:cNvGraphicFramePr>
              <a:graphicFrameLocks noChangeAspect="1"/>
            </wp:cNvGraphicFramePr>
            <a:graphic>
              <a:graphicData uri="http://schemas.openxmlformats.org/drawingml/2006/picture">
                <pic:pic>
                  <pic:nvPicPr>
                    <pic:cNvPr id="0" name=""/>
                    <pic:cNvPicPr/>
                  </pic:nvPicPr>
                  <pic:blipFill>
                    <a:blip r:embed="Ra6f5e22b265d497f">
                      <a:extLst>
                        <a:ext xmlns:a="http://schemas.openxmlformats.org/drawingml/2006/main" uri="{28A0092B-C50C-407E-A947-70E740481C1C}">
                          <a14:useLocalDpi val="0"/>
                        </a:ext>
                      </a:extLst>
                    </a:blip>
                    <a:stretch>
                      <a:fillRect/>
                    </a:stretch>
                  </pic:blipFill>
                  <pic:spPr>
                    <a:xfrm>
                      <a:off x="0" y="0"/>
                      <a:ext cx="3172137" cy="2219209"/>
                    </a:xfrm>
                    <a:prstGeom prst="rect">
                      <a:avLst/>
                    </a:prstGeom>
                  </pic:spPr>
                </pic:pic>
              </a:graphicData>
            </a:graphic>
          </wp:inline>
        </w:drawing>
      </w:r>
    </w:p>
    <w:p xmlns:wp14="http://schemas.microsoft.com/office/word/2010/wordml" w:rsidP="65E3BA95" wp14:paraId="50EDA17A" wp14:textId="0614BDEC">
      <w:pPr>
        <w:pStyle w:val="Normal"/>
        <w:rPr>
          <w:rFonts w:ascii="Open Sans" w:hAnsi="Open Sans" w:eastAsia="Open Sans" w:cs="Open Sans"/>
          <w:noProof w:val="0"/>
          <w:lang w:val="en-US"/>
        </w:rPr>
      </w:pPr>
    </w:p>
    <w:p xmlns:wp14="http://schemas.microsoft.com/office/word/2010/wordml" w:rsidP="65E3BA95" wp14:paraId="2C078E63" wp14:textId="4389F9E8">
      <w:pPr>
        <w:pStyle w:val="Normal"/>
        <w:rPr>
          <w:rFonts w:ascii="Open Sans" w:hAnsi="Open Sans" w:eastAsia="Open Sans" w:cs="Open Sans"/>
        </w:rPr>
      </w:pPr>
      <w:r w:rsidR="26A671AE">
        <w:drawing>
          <wp:inline xmlns:wp14="http://schemas.microsoft.com/office/word/2010/wordprocessingDrawing" wp14:editId="6FE3D1A0" wp14:anchorId="19BADB27">
            <wp:extent cx="3028950" cy="3048000"/>
            <wp:effectExtent l="0" t="0" r="0" b="0"/>
            <wp:docPr id="1234278131" name="" title=""/>
            <wp:cNvGraphicFramePr>
              <a:graphicFrameLocks noChangeAspect="1"/>
            </wp:cNvGraphicFramePr>
            <a:graphic>
              <a:graphicData uri="http://schemas.openxmlformats.org/drawingml/2006/picture">
                <pic:pic>
                  <pic:nvPicPr>
                    <pic:cNvPr id="0" name=""/>
                    <pic:cNvPicPr/>
                  </pic:nvPicPr>
                  <pic:blipFill>
                    <a:blip r:embed="R5301b7b7373a4064">
                      <a:extLst>
                        <a:ext xmlns:a="http://schemas.openxmlformats.org/drawingml/2006/main" uri="{28A0092B-C50C-407E-A947-70E740481C1C}">
                          <a14:useLocalDpi val="0"/>
                        </a:ext>
                      </a:extLst>
                    </a:blip>
                    <a:stretch>
                      <a:fillRect/>
                    </a:stretch>
                  </pic:blipFill>
                  <pic:spPr>
                    <a:xfrm>
                      <a:off x="0" y="0"/>
                      <a:ext cx="3028950" cy="3048000"/>
                    </a:xfrm>
                    <a:prstGeom prst="rect">
                      <a:avLst/>
                    </a:prstGeom>
                  </pic:spPr>
                </pic:pic>
              </a:graphicData>
            </a:graphic>
          </wp:inline>
        </w:drawing>
      </w:r>
    </w:p>
    <w:p w:rsidR="65E3BA95" w:rsidP="65E3BA95" w:rsidRDefault="65E3BA95" w14:paraId="0F033E50" w14:textId="3DF35219">
      <w:pPr>
        <w:pStyle w:val="Normal"/>
        <w:rPr>
          <w:rFonts w:ascii="Open Sans" w:hAnsi="Open Sans" w:eastAsia="Open Sans" w:cs="Open Sans"/>
        </w:rPr>
      </w:pPr>
    </w:p>
    <w:p w:rsidR="26A671AE" w:rsidP="65E3BA95" w:rsidRDefault="26A671AE" w14:paraId="62F63B8B" w14:textId="020E62FB">
      <w:pPr>
        <w:pStyle w:val="Normal"/>
        <w:ind w:left="0"/>
        <w:rPr>
          <w:rFonts w:ascii="Open Sans" w:hAnsi="Open Sans" w:eastAsia="Open Sans" w:cs="Open Sans"/>
        </w:rPr>
      </w:pPr>
      <w:r w:rsidRPr="65E3BA95" w:rsidR="26A671AE">
        <w:rPr>
          <w:rFonts w:ascii="Open Sans" w:hAnsi="Open Sans" w:eastAsia="Open Sans" w:cs="Open Sans"/>
        </w:rPr>
        <w:t xml:space="preserve"> </w:t>
      </w:r>
    </w:p>
    <w:p w:rsidR="65E3BA95" w:rsidP="65E3BA95" w:rsidRDefault="65E3BA95" w14:paraId="2E102BA3" w14:textId="733A1319">
      <w:pPr>
        <w:pStyle w:val="Normal"/>
        <w:ind w:left="0"/>
        <w:rPr>
          <w:rFonts w:ascii="Open Sans" w:hAnsi="Open Sans" w:eastAsia="Open Sans" w:cs="Open Sans"/>
        </w:rPr>
      </w:pPr>
    </w:p>
    <w:p w:rsidR="65E3BA95" w:rsidP="65E3BA95" w:rsidRDefault="65E3BA95" w14:paraId="37325ACB" w14:textId="2AE38B48">
      <w:pPr>
        <w:pStyle w:val="Normal"/>
        <w:ind w:left="0"/>
        <w:rPr>
          <w:rFonts w:ascii="Open Sans" w:hAnsi="Open Sans" w:eastAsia="Open Sans" w:cs="Open Sans"/>
        </w:rPr>
      </w:pPr>
    </w:p>
    <w:p w:rsidR="65E3BA95" w:rsidP="65E3BA95" w:rsidRDefault="65E3BA95" w14:paraId="45014623" w14:textId="726952D4">
      <w:pPr>
        <w:pStyle w:val="Normal"/>
        <w:ind w:left="0"/>
        <w:rPr>
          <w:rFonts w:ascii="Open Sans" w:hAnsi="Open Sans" w:eastAsia="Open Sans" w:cs="Open Sans"/>
        </w:rPr>
      </w:pPr>
    </w:p>
    <w:p w:rsidR="4C796DF0" w:rsidP="65E3BA95" w:rsidRDefault="4C796DF0" w14:paraId="007F29B2" w14:textId="1ACD5382">
      <w:pPr>
        <w:pStyle w:val="Normal"/>
        <w:ind w:left="0"/>
        <w:rPr>
          <w:rFonts w:ascii="Open Sans" w:hAnsi="Open Sans" w:eastAsia="Open Sans" w:cs="Open Sans"/>
          <w:sz w:val="44"/>
          <w:szCs w:val="44"/>
        </w:rPr>
      </w:pPr>
      <w:r w:rsidRPr="65E3BA95" w:rsidR="4C796DF0">
        <w:rPr>
          <w:rFonts w:ascii="Open Sans" w:hAnsi="Open Sans" w:eastAsia="Open Sans" w:cs="Open Sans"/>
          <w:sz w:val="40"/>
          <w:szCs w:val="40"/>
        </w:rPr>
        <w:t>Setting Up</w:t>
      </w:r>
    </w:p>
    <w:p w:rsidR="574D5A82" w:rsidP="65E3BA95" w:rsidRDefault="574D5A82" w14:paraId="7178103B" w14:textId="36419958">
      <w:pPr>
        <w:pStyle w:val="Normal"/>
        <w:ind w:left="0"/>
        <w:rPr>
          <w:rFonts w:ascii="Open Sans" w:hAnsi="Open Sans" w:eastAsia="Open Sans" w:cs="Open Sans"/>
        </w:rPr>
      </w:pPr>
      <w:r w:rsidRPr="65E3BA95" w:rsidR="574D5A82">
        <w:rPr>
          <w:rFonts w:ascii="Open Sans" w:hAnsi="Open Sans" w:eastAsia="Open Sans" w:cs="Open Sans"/>
        </w:rPr>
        <w:t xml:space="preserve">  </w:t>
      </w:r>
    </w:p>
    <w:p w:rsidR="04338A9C" w:rsidP="65E3BA95" w:rsidRDefault="04338A9C" w14:paraId="056D2955" w14:textId="2145D24B">
      <w:pP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65E3BA95" w:rsidR="04338A9C">
        <w:rPr>
          <w:rFonts w:ascii="Open Sans" w:hAnsi="Open Sans" w:eastAsia="Open Sans" w:cs="Open Sans"/>
          <w:b w:val="0"/>
          <w:bCs w:val="0"/>
          <w:i w:val="0"/>
          <w:iCs w:val="0"/>
          <w:caps w:val="0"/>
          <w:smallCaps w:val="0"/>
          <w:noProof w:val="0"/>
          <w:color w:val="000000" w:themeColor="text1" w:themeTint="FF" w:themeShade="FF"/>
          <w:sz w:val="22"/>
          <w:szCs w:val="22"/>
          <w:lang w:val="en-US"/>
        </w:rPr>
        <w:t>The sensor includes an on-board 3.3V voltage regulator, making it suitable for 3.3V and 5V MCUs. Plus, it consumes less than 5mA of current.</w:t>
      </w:r>
    </w:p>
    <w:p w:rsidR="04338A9C" w:rsidP="65E3BA95" w:rsidRDefault="04338A9C" w14:paraId="7BF117D9" w14:textId="004E1352">
      <w:pP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65E3BA95" w:rsidR="04338A9C">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Note that this sensor can only </w:t>
      </w:r>
      <w:r w:rsidRPr="65E3BA95" w:rsidR="04338A9C">
        <w:rPr>
          <w:rFonts w:ascii="Open Sans" w:hAnsi="Open Sans" w:eastAsia="Open Sans" w:cs="Open Sans"/>
          <w:b w:val="0"/>
          <w:bCs w:val="0"/>
          <w:i w:val="0"/>
          <w:iCs w:val="0"/>
          <w:caps w:val="0"/>
          <w:smallCaps w:val="0"/>
          <w:noProof w:val="0"/>
          <w:color w:val="000000" w:themeColor="text1" w:themeTint="FF" w:themeShade="FF"/>
          <w:sz w:val="22"/>
          <w:szCs w:val="22"/>
          <w:lang w:val="en-US"/>
        </w:rPr>
        <w:t>provide</w:t>
      </w:r>
      <w:r w:rsidRPr="65E3BA95" w:rsidR="04338A9C">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 a qualitative measurement of soil moisture. As the soil gets wetter, the output value decreases, and as it gets drier, the output value increases. When powered at 5V, the output ranges from about 1.5V (for wet soil) to 3V (for dry soil).</w:t>
      </w:r>
    </w:p>
    <w:p w:rsidR="65E3BA95" w:rsidP="65E3BA95" w:rsidRDefault="65E3BA95" w14:paraId="0AA0C27F" w14:textId="6799CC96">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US"/>
        </w:rPr>
      </w:pPr>
    </w:p>
    <w:p w:rsidR="7ACD25A8" w:rsidP="65E3BA95" w:rsidRDefault="7ACD25A8" w14:paraId="100EC72E" w14:textId="77D32527">
      <w:pPr>
        <w:pStyle w:val="Normal"/>
        <w:rPr>
          <w:rFonts w:ascii="Open Sans" w:hAnsi="Open Sans" w:eastAsia="Open Sans" w:cs="Open Sans"/>
          <w:b w:val="0"/>
          <w:bCs w:val="0"/>
          <w:i w:val="0"/>
          <w:iCs w:val="0"/>
          <w:caps w:val="0"/>
          <w:smallCaps w:val="0"/>
          <w:noProof w:val="0"/>
          <w:color w:val="000000" w:themeColor="text1" w:themeTint="FF" w:themeShade="FF"/>
          <w:sz w:val="44"/>
          <w:szCs w:val="44"/>
          <w:lang w:val="en-US"/>
        </w:rPr>
      </w:pPr>
      <w:r w:rsidRPr="65E3BA95" w:rsidR="7ACD25A8">
        <w:rPr>
          <w:rFonts w:ascii="Open Sans" w:hAnsi="Open Sans" w:eastAsia="Open Sans" w:cs="Open Sans"/>
          <w:b w:val="0"/>
          <w:bCs w:val="0"/>
          <w:i w:val="0"/>
          <w:iCs w:val="0"/>
          <w:caps w:val="0"/>
          <w:smallCaps w:val="0"/>
          <w:noProof w:val="0"/>
          <w:color w:val="000000" w:themeColor="text1" w:themeTint="FF" w:themeShade="FF"/>
          <w:sz w:val="40"/>
          <w:szCs w:val="40"/>
          <w:lang w:val="en-US"/>
        </w:rPr>
        <w:t>Testing</w:t>
      </w:r>
    </w:p>
    <w:p w:rsidR="65E3BA95" w:rsidP="65E3BA95" w:rsidRDefault="65E3BA95" w14:paraId="17EEEF2D" w14:textId="723F91FF">
      <w:pPr>
        <w:pStyle w:val="Normal"/>
        <w:rPr>
          <w:rFonts w:ascii="Open Sans" w:hAnsi="Open Sans" w:eastAsia="Open Sans" w:cs="Open Sans"/>
          <w:b w:val="0"/>
          <w:bCs w:val="0"/>
          <w:i w:val="0"/>
          <w:iCs w:val="0"/>
          <w:caps w:val="0"/>
          <w:smallCaps w:val="0"/>
          <w:noProof w:val="0"/>
          <w:color w:val="000000" w:themeColor="text1" w:themeTint="FF" w:themeShade="FF"/>
          <w:sz w:val="40"/>
          <w:szCs w:val="40"/>
          <w:lang w:val="en-US"/>
        </w:rPr>
      </w:pPr>
    </w:p>
    <w:p w:rsidR="7ACD25A8" w:rsidP="65E3BA95" w:rsidRDefault="7ACD25A8" w14:paraId="26940224" w14:textId="4E9DD0B9">
      <w:pPr>
        <w:pStyle w:val="Normal"/>
        <w:spacing w:before="0" w:beforeAutospacing="off" w:afterAutospacing="off"/>
        <w:rPr>
          <w:rFonts w:ascii="Open Sans" w:hAnsi="Open Sans" w:eastAsia="Open Sans" w:cs="Open Sans"/>
          <w:b w:val="0"/>
          <w:bCs w:val="0"/>
          <w:i w:val="0"/>
          <w:iCs w:val="0"/>
          <w:caps w:val="0"/>
          <w:smallCaps w:val="0"/>
          <w:noProof w:val="0"/>
          <w:color w:val="000000" w:themeColor="text1" w:themeTint="FF" w:themeShade="FF"/>
          <w:sz w:val="22"/>
          <w:szCs w:val="22"/>
          <w:lang w:val="en-US"/>
        </w:rPr>
      </w:pPr>
      <w:bookmarkStart w:name="_Int_hgQapg1U" w:id="830576367"/>
      <w:r w:rsidRPr="65E3BA95" w:rsidR="7ACD25A8">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The Capacitive Soil Moisture Sensor V2.0 needs two </w:t>
      </w:r>
      <w:r w:rsidRPr="65E3BA95" w:rsidR="3AD7D067">
        <w:rPr>
          <w:rFonts w:ascii="Open Sans" w:hAnsi="Open Sans" w:eastAsia="Open Sans" w:cs="Open Sans"/>
          <w:b w:val="0"/>
          <w:bCs w:val="0"/>
          <w:i w:val="0"/>
          <w:iCs w:val="0"/>
          <w:caps w:val="0"/>
          <w:smallCaps w:val="0"/>
          <w:noProof w:val="0"/>
          <w:color w:val="000000" w:themeColor="text1" w:themeTint="FF" w:themeShade="FF"/>
          <w:sz w:val="22"/>
          <w:szCs w:val="22"/>
          <w:lang w:val="en-US"/>
        </w:rPr>
        <w:t>calibration</w:t>
      </w:r>
      <w:r w:rsidRPr="65E3BA95" w:rsidR="7ACD25A8">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 values to work</w:t>
      </w:r>
      <w:r w:rsidRPr="65E3BA95" w:rsidR="7C32EB35">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 since the capacitance vari</w:t>
      </w:r>
      <w:r w:rsidRPr="65E3BA95" w:rsidR="413E66CB">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es with soil </w:t>
      </w:r>
      <w:r w:rsidRPr="65E3BA95" w:rsidR="762B56BD">
        <w:rPr>
          <w:rFonts w:ascii="Open Sans" w:hAnsi="Open Sans" w:eastAsia="Open Sans" w:cs="Open Sans"/>
          <w:b w:val="0"/>
          <w:bCs w:val="0"/>
          <w:i w:val="0"/>
          <w:iCs w:val="0"/>
          <w:caps w:val="0"/>
          <w:smallCaps w:val="0"/>
          <w:noProof w:val="0"/>
          <w:color w:val="000000" w:themeColor="text1" w:themeTint="FF" w:themeShade="FF"/>
          <w:sz w:val="22"/>
          <w:szCs w:val="22"/>
          <w:lang w:val="en-US"/>
        </w:rPr>
        <w:t>types. Connect the sensor with Arduino uno as in the diagram</w:t>
      </w:r>
      <w:bookmarkEnd w:id="830576367"/>
    </w:p>
    <w:p w:rsidR="762B56BD" w:rsidP="65E3BA95" w:rsidRDefault="762B56BD" w14:paraId="458C3160" w14:textId="719080C4">
      <w:pPr>
        <w:pStyle w:val="Normal"/>
        <w:spacing w:before="0" w:beforeAutospacing="off" w:afterAutospacing="off"/>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65E3BA95" w:rsidR="762B56BD">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After uploading the code use COM port or a </w:t>
      </w:r>
      <w:r w:rsidRPr="65E3BA95" w:rsidR="34D03BEF">
        <w:rPr>
          <w:rFonts w:ascii="Open Sans" w:hAnsi="Open Sans" w:eastAsia="Open Sans" w:cs="Open Sans"/>
          <w:b w:val="0"/>
          <w:bCs w:val="0"/>
          <w:i w:val="0"/>
          <w:iCs w:val="0"/>
          <w:caps w:val="0"/>
          <w:smallCaps w:val="0"/>
          <w:noProof w:val="0"/>
          <w:color w:val="000000" w:themeColor="text1" w:themeTint="FF" w:themeShade="FF"/>
          <w:sz w:val="22"/>
          <w:szCs w:val="22"/>
          <w:lang w:val="en-US"/>
        </w:rPr>
        <w:t>TerraTerm</w:t>
      </w:r>
      <w:r w:rsidRPr="65E3BA95" w:rsidR="762B56BD">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 to watch the port at 9600 baud </w:t>
      </w:r>
      <w:r w:rsidRPr="65E3BA95" w:rsidR="2237D67F">
        <w:rPr>
          <w:rFonts w:ascii="Open Sans" w:hAnsi="Open Sans" w:eastAsia="Open Sans" w:cs="Open Sans"/>
          <w:b w:val="0"/>
          <w:bCs w:val="0"/>
          <w:i w:val="0"/>
          <w:iCs w:val="0"/>
          <w:caps w:val="0"/>
          <w:smallCaps w:val="0"/>
          <w:noProof w:val="0"/>
          <w:color w:val="000000" w:themeColor="text1" w:themeTint="FF" w:themeShade="FF"/>
          <w:sz w:val="22"/>
          <w:szCs w:val="22"/>
          <w:lang w:val="en-US"/>
        </w:rPr>
        <w:t>rate.</w:t>
      </w:r>
    </w:p>
    <w:p w:rsidR="7C32EB35" w:rsidP="65E3BA95" w:rsidRDefault="7C32EB35" w14:paraId="6E3D9C8A" w14:textId="61EDCC63">
      <w:pPr>
        <w:pStyle w:val="Normal"/>
        <w:spacing w:before="0" w:beforeAutospacing="off" w:afterAutospacing="off"/>
        <w:rPr>
          <w:rFonts w:ascii="Open Sans" w:hAnsi="Open Sans" w:eastAsia="Open Sans" w:cs="Open Sans"/>
          <w:noProof w:val="0"/>
          <w:sz w:val="22"/>
          <w:szCs w:val="22"/>
          <w:lang w:val="en-US"/>
        </w:rPr>
      </w:pPr>
      <w:r w:rsidRPr="65E3BA95" w:rsidR="7C32EB35">
        <w:rPr>
          <w:rFonts w:ascii="system-ui" w:hAnsi="system-ui" w:eastAsia="system-ui" w:cs="system-ui"/>
          <w:b w:val="1"/>
          <w:bCs w:val="1"/>
          <w:i w:val="0"/>
          <w:iCs w:val="0"/>
          <w:caps w:val="0"/>
          <w:smallCaps w:val="0"/>
          <w:noProof w:val="0"/>
          <w:sz w:val="24"/>
          <w:szCs w:val="24"/>
          <w:lang w:val="en-US"/>
        </w:rPr>
        <w:t>Finding Threshold Values</w:t>
      </w:r>
    </w:p>
    <w:p w:rsidR="7C32EB35" w:rsidP="65E3BA95" w:rsidRDefault="7C32EB35" w14:paraId="77C11ED9" w14:textId="1FA324B5">
      <w:pPr>
        <w:pStyle w:val="Normal"/>
        <w:spacing w:before="0" w:beforeAutospacing="off" w:afterAutospacing="off"/>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65E3BA95" w:rsidR="7C32EB35">
        <w:rPr>
          <w:rFonts w:ascii="Open Sans" w:hAnsi="Open Sans" w:eastAsia="Open Sans" w:cs="Open Sans"/>
          <w:b w:val="0"/>
          <w:bCs w:val="0"/>
          <w:i w:val="0"/>
          <w:iCs w:val="0"/>
          <w:caps w:val="0"/>
          <w:smallCaps w:val="0"/>
          <w:noProof w:val="0"/>
          <w:color w:val="000000" w:themeColor="text1" w:themeTint="FF" w:themeShade="FF"/>
          <w:sz w:val="22"/>
          <w:szCs w:val="22"/>
          <w:lang w:val="en-US"/>
        </w:rPr>
        <w:t>1. Upload the threshold sketch to your microcontroller.</w:t>
      </w:r>
    </w:p>
    <w:p w:rsidR="7C32EB35" w:rsidP="65E3BA95" w:rsidRDefault="7C32EB35" w14:paraId="468636C3" w14:textId="33E466CA">
      <w:pPr>
        <w:pStyle w:val="Normal"/>
        <w:spacing w:before="0" w:beforeAutospacing="off" w:afterAutospacing="off"/>
      </w:pPr>
      <w:r w:rsidRPr="65E3BA95" w:rsidR="7C32EB35">
        <w:rPr>
          <w:rFonts w:ascii="Open Sans" w:hAnsi="Open Sans" w:eastAsia="Open Sans" w:cs="Open Sans"/>
          <w:b w:val="0"/>
          <w:bCs w:val="0"/>
          <w:i w:val="0"/>
          <w:iCs w:val="0"/>
          <w:caps w:val="0"/>
          <w:smallCaps w:val="0"/>
          <w:noProof w:val="0"/>
          <w:color w:val="000000" w:themeColor="text1" w:themeTint="FF" w:themeShade="FF"/>
          <w:sz w:val="22"/>
          <w:szCs w:val="22"/>
          <w:lang w:val="en-US"/>
        </w:rPr>
        <w:t>2. Record sensor output under the following conditions:</w:t>
      </w:r>
    </w:p>
    <w:p w:rsidR="7C32EB35" w:rsidP="65E3BA95" w:rsidRDefault="7C32EB35" w14:paraId="2DA2F6BC" w14:textId="042634E5">
      <w:pPr>
        <w:pStyle w:val="Normal"/>
        <w:spacing w:before="0" w:beforeAutospacing="off" w:afterAutospacing="off"/>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65E3BA95" w:rsidR="7C32EB35">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   a. When the soil is dry enough that the plant needs watering</w:t>
      </w:r>
      <w:r w:rsidRPr="65E3BA95" w:rsidR="4088C964">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 (</w:t>
      </w:r>
      <w:r w:rsidRPr="65E3BA95" w:rsidR="4088C964">
        <w:rPr>
          <w:rFonts w:ascii="Open Sans" w:hAnsi="Open Sans" w:eastAsia="Open Sans" w:cs="Open Sans"/>
          <w:b w:val="0"/>
          <w:bCs w:val="0"/>
          <w:i w:val="0"/>
          <w:iCs w:val="0"/>
          <w:caps w:val="0"/>
          <w:smallCaps w:val="0"/>
          <w:noProof w:val="0"/>
          <w:color w:val="000000" w:themeColor="text1" w:themeTint="FF" w:themeShade="FF"/>
          <w:sz w:val="22"/>
          <w:szCs w:val="22"/>
          <w:lang w:val="en-US"/>
        </w:rPr>
        <w:t>drySoi</w:t>
      </w:r>
    </w:p>
    <w:p w:rsidR="7C32EB35" w:rsidP="65E3BA95" w:rsidRDefault="7C32EB35" w14:paraId="3EABA261" w14:textId="3AF6E808">
      <w:pPr>
        <w:pStyle w:val="Normal"/>
        <w:spacing w:before="0" w:beforeAutospacing="off" w:afterAutospacing="off"/>
      </w:pPr>
      <w:r w:rsidRPr="65E3BA95" w:rsidR="7C32EB35">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   b. When the soil has reached the ideal moisture level for the plant.</w:t>
      </w:r>
    </w:p>
    <w:p w:rsidR="7C32EB35" w:rsidP="65E3BA95" w:rsidRDefault="7C32EB35" w14:paraId="084AD39F" w14:textId="217D617F">
      <w:pPr>
        <w:pStyle w:val="Normal"/>
        <w:spacing w:before="0" w:beforeAutospacing="off" w:afterAutospacing="off"/>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65E3BA95" w:rsidR="7C32EB35">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   c. When the soil is heavily watered and is too wet (not ideal for the plant).</w:t>
      </w:r>
      <w:r w:rsidRPr="65E3BA95" w:rsidR="78FA16DB">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 </w:t>
      </w:r>
      <w:r w:rsidRPr="65E3BA95" w:rsidR="4E605C27">
        <w:rPr>
          <w:rFonts w:ascii="Open Sans" w:hAnsi="Open Sans" w:eastAsia="Open Sans" w:cs="Open Sans"/>
          <w:b w:val="0"/>
          <w:bCs w:val="0"/>
          <w:i w:val="0"/>
          <w:iCs w:val="0"/>
          <w:caps w:val="0"/>
          <w:smallCaps w:val="0"/>
          <w:noProof w:val="0"/>
          <w:color w:val="000000" w:themeColor="text1" w:themeTint="FF" w:themeShade="FF"/>
          <w:sz w:val="22"/>
          <w:szCs w:val="22"/>
          <w:lang w:val="en-US"/>
        </w:rPr>
        <w:t>(</w:t>
      </w:r>
      <w:r w:rsidRPr="65E3BA95" w:rsidR="78FA16DB">
        <w:rPr>
          <w:rFonts w:ascii="Open Sans" w:hAnsi="Open Sans" w:eastAsia="Open Sans" w:cs="Open Sans"/>
          <w:b w:val="0"/>
          <w:bCs w:val="0"/>
          <w:i w:val="0"/>
          <w:iCs w:val="0"/>
          <w:caps w:val="0"/>
          <w:smallCaps w:val="0"/>
          <w:noProof w:val="0"/>
          <w:color w:val="000000" w:themeColor="text1" w:themeTint="FF" w:themeShade="FF"/>
          <w:sz w:val="22"/>
          <w:szCs w:val="22"/>
          <w:lang w:val="en-US"/>
        </w:rPr>
        <w:t>wetSoil</w:t>
      </w:r>
      <w:r w:rsidRPr="65E3BA95" w:rsidR="38D9B119">
        <w:rPr>
          <w:rFonts w:ascii="Open Sans" w:hAnsi="Open Sans" w:eastAsia="Open Sans" w:cs="Open Sans"/>
          <w:b w:val="0"/>
          <w:bCs w:val="0"/>
          <w:i w:val="0"/>
          <w:iCs w:val="0"/>
          <w:caps w:val="0"/>
          <w:smallCaps w:val="0"/>
          <w:noProof w:val="0"/>
          <w:color w:val="000000" w:themeColor="text1" w:themeTint="FF" w:themeShade="FF"/>
          <w:sz w:val="22"/>
          <w:szCs w:val="22"/>
          <w:lang w:val="en-US"/>
        </w:rPr>
        <w:t>)</w:t>
      </w:r>
    </w:p>
    <w:p w:rsidR="7C32EB35" w:rsidP="65E3BA95" w:rsidRDefault="7C32EB35" w14:paraId="4138DC43" w14:textId="6638BF54">
      <w:pPr>
        <w:pStyle w:val="Normal"/>
        <w:spacing w:before="0" w:beforeAutospacing="off" w:afterAutospacing="off"/>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65E3BA95" w:rsidR="7C32EB35">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3. Use the recorded values to </w:t>
      </w:r>
      <w:r w:rsidRPr="65E3BA95" w:rsidR="7C32EB35">
        <w:rPr>
          <w:rFonts w:ascii="Open Sans" w:hAnsi="Open Sans" w:eastAsia="Open Sans" w:cs="Open Sans"/>
          <w:b w:val="0"/>
          <w:bCs w:val="0"/>
          <w:i w:val="0"/>
          <w:iCs w:val="0"/>
          <w:caps w:val="0"/>
          <w:smallCaps w:val="0"/>
          <w:noProof w:val="0"/>
          <w:color w:val="000000" w:themeColor="text1" w:themeTint="FF" w:themeShade="FF"/>
          <w:sz w:val="22"/>
          <w:szCs w:val="22"/>
          <w:lang w:val="en-US"/>
        </w:rPr>
        <w:t>establish</w:t>
      </w:r>
      <w:r w:rsidRPr="65E3BA95" w:rsidR="7C32EB35">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 moisture threshold ranges</w:t>
      </w:r>
      <w:r w:rsidRPr="65E3BA95" w:rsidR="2A690000">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 and </w:t>
      </w:r>
      <w:r w:rsidRPr="65E3BA95" w:rsidR="2A690000">
        <w:rPr>
          <w:rFonts w:ascii="Open Sans" w:hAnsi="Open Sans" w:eastAsia="Open Sans" w:cs="Open Sans"/>
          <w:b w:val="0"/>
          <w:bCs w:val="0"/>
          <w:i w:val="0"/>
          <w:iCs w:val="0"/>
          <w:caps w:val="0"/>
          <w:smallCaps w:val="0"/>
          <w:noProof w:val="0"/>
          <w:color w:val="000000" w:themeColor="text1" w:themeTint="FF" w:themeShade="FF"/>
          <w:sz w:val="22"/>
          <w:szCs w:val="22"/>
          <w:lang w:val="en-US"/>
        </w:rPr>
        <w:t>modify</w:t>
      </w:r>
      <w:r w:rsidRPr="65E3BA95" w:rsidR="2A690000">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 them in the code </w:t>
      </w:r>
      <w:r w:rsidRPr="65E3BA95" w:rsidR="30CF9664">
        <w:rPr>
          <w:rFonts w:ascii="Open Sans" w:hAnsi="Open Sans" w:eastAsia="Open Sans" w:cs="Open Sans"/>
          <w:b w:val="0"/>
          <w:bCs w:val="0"/>
          <w:i w:val="0"/>
          <w:iCs w:val="0"/>
          <w:caps w:val="0"/>
          <w:smallCaps w:val="0"/>
          <w:noProof w:val="0"/>
          <w:color w:val="000000" w:themeColor="text1" w:themeTint="FF" w:themeShade="FF"/>
          <w:sz w:val="22"/>
          <w:szCs w:val="22"/>
          <w:lang w:val="en-US"/>
        </w:rPr>
        <w:t>“Soil_Moisture_caliberation”</w:t>
      </w:r>
    </w:p>
    <w:p w:rsidR="65E3BA95" w:rsidP="65E3BA95" w:rsidRDefault="65E3BA95" w14:paraId="76C5E60C" w14:textId="3EC23AE5">
      <w:pPr>
        <w:pStyle w:val="Normal"/>
        <w:spacing w:before="0" w:beforeAutospacing="off" w:afterAutospacing="off"/>
        <w:rPr>
          <w:rFonts w:ascii="Open Sans" w:hAnsi="Open Sans" w:eastAsia="Open Sans" w:cs="Open Sans"/>
          <w:b w:val="0"/>
          <w:bCs w:val="0"/>
          <w:i w:val="0"/>
          <w:iCs w:val="0"/>
          <w:caps w:val="0"/>
          <w:smallCaps w:val="0"/>
          <w:noProof w:val="0"/>
          <w:color w:val="000000" w:themeColor="text1" w:themeTint="FF" w:themeShade="FF"/>
          <w:sz w:val="22"/>
          <w:szCs w:val="22"/>
          <w:lang w:val="en-US"/>
        </w:rPr>
      </w:pPr>
    </w:p>
    <w:p w:rsidR="2CD9D40A" w:rsidP="65E3BA95" w:rsidRDefault="2CD9D40A" w14:paraId="4D79EFF8" w14:textId="2C1FA1FD">
      <w:pPr>
        <w:pStyle w:val="Normal"/>
        <w:spacing w:before="0" w:beforeAutospacing="off" w:afterAutospacing="off"/>
        <w:rPr>
          <w:rFonts w:ascii="Open Sans" w:hAnsi="Open Sans" w:eastAsia="Open Sans" w:cs="Open Sans"/>
          <w:b w:val="0"/>
          <w:bCs w:val="0"/>
          <w:i w:val="0"/>
          <w:iCs w:val="0"/>
          <w:caps w:val="0"/>
          <w:smallCaps w:val="0"/>
          <w:noProof w:val="0"/>
          <w:color w:val="FF0000"/>
          <w:sz w:val="22"/>
          <w:szCs w:val="22"/>
          <w:lang w:val="en-US"/>
        </w:rPr>
      </w:pPr>
      <w:r w:rsidRPr="65E3BA95" w:rsidR="2CD9D40A">
        <w:rPr>
          <w:rFonts w:ascii="Open Sans" w:hAnsi="Open Sans" w:eastAsia="Open Sans" w:cs="Open Sans"/>
          <w:b w:val="0"/>
          <w:bCs w:val="0"/>
          <w:i w:val="0"/>
          <w:iCs w:val="0"/>
          <w:caps w:val="0"/>
          <w:smallCaps w:val="0"/>
          <w:noProof w:val="0"/>
          <w:color w:val="FF0000"/>
          <w:sz w:val="22"/>
          <w:szCs w:val="22"/>
          <w:lang w:val="en-US"/>
        </w:rPr>
        <w:t>It's</w:t>
      </w:r>
      <w:r w:rsidRPr="65E3BA95" w:rsidR="2CD9D40A">
        <w:rPr>
          <w:rFonts w:ascii="Open Sans" w:hAnsi="Open Sans" w:eastAsia="Open Sans" w:cs="Open Sans"/>
          <w:b w:val="0"/>
          <w:bCs w:val="0"/>
          <w:i w:val="0"/>
          <w:iCs w:val="0"/>
          <w:caps w:val="0"/>
          <w:smallCaps w:val="0"/>
          <w:noProof w:val="0"/>
          <w:color w:val="FF0000"/>
          <w:sz w:val="22"/>
          <w:szCs w:val="22"/>
          <w:lang w:val="en-US"/>
        </w:rPr>
        <w:t xml:space="preserve"> recommended that the probe should not be placed </w:t>
      </w:r>
      <w:r w:rsidRPr="65E3BA95" w:rsidR="2CD9D40A">
        <w:rPr>
          <w:rFonts w:ascii="Open Sans" w:hAnsi="Open Sans" w:eastAsia="Open Sans" w:cs="Open Sans"/>
          <w:b w:val="0"/>
          <w:bCs w:val="0"/>
          <w:i w:val="0"/>
          <w:iCs w:val="0"/>
          <w:caps w:val="0"/>
          <w:smallCaps w:val="0"/>
          <w:noProof w:val="0"/>
          <w:color w:val="FF0000"/>
          <w:sz w:val="22"/>
          <w:szCs w:val="22"/>
          <w:lang w:val="en-US"/>
        </w:rPr>
        <w:t>at</w:t>
      </w:r>
      <w:r w:rsidRPr="65E3BA95" w:rsidR="2CD9D40A">
        <w:rPr>
          <w:rFonts w:ascii="Open Sans" w:hAnsi="Open Sans" w:eastAsia="Open Sans" w:cs="Open Sans"/>
          <w:b w:val="0"/>
          <w:bCs w:val="0"/>
          <w:i w:val="0"/>
          <w:iCs w:val="0"/>
          <w:caps w:val="0"/>
          <w:smallCaps w:val="0"/>
          <w:noProof w:val="0"/>
          <w:color w:val="FF0000"/>
          <w:sz w:val="22"/>
          <w:szCs w:val="22"/>
          <w:lang w:val="en-US"/>
        </w:rPr>
        <w:t xml:space="preserve"> a depth which crosses the limit line on the sensor. The components on this board are NOT waterproof</w:t>
      </w:r>
    </w:p>
    <w:p w:rsidR="65E3BA95" w:rsidP="65E3BA95" w:rsidRDefault="65E3BA95" w14:paraId="4EB27D52" w14:textId="067626F1">
      <w:pPr>
        <w:pStyle w:val="Normal"/>
        <w:spacing w:before="0" w:beforeAutospacing="off" w:afterAutospacing="off"/>
        <w:rPr>
          <w:rFonts w:ascii="Open Sans" w:hAnsi="Open Sans" w:eastAsia="Open Sans" w:cs="Open Sans"/>
          <w:b w:val="0"/>
          <w:bCs w:val="0"/>
          <w:i w:val="0"/>
          <w:iCs w:val="0"/>
          <w:caps w:val="0"/>
          <w:smallCaps w:val="0"/>
          <w:noProof w:val="0"/>
          <w:color w:val="FF0000"/>
          <w:sz w:val="22"/>
          <w:szCs w:val="22"/>
          <w:lang w:val="en-US"/>
        </w:rPr>
      </w:pPr>
    </w:p>
    <w:p w:rsidR="33BB9C9C" w:rsidP="65E3BA95" w:rsidRDefault="33BB9C9C" w14:paraId="4379C770" w14:textId="6DCC419E">
      <w:pPr>
        <w:pStyle w:val="Normal"/>
        <w:spacing w:before="0" w:beforeAutospacing="off" w:afterAutospacing="off"/>
        <w:rPr>
          <w:rFonts w:ascii="Open Sans" w:hAnsi="Open Sans" w:eastAsia="Open Sans" w:cs="Open Sans"/>
          <w:b w:val="0"/>
          <w:bCs w:val="0"/>
          <w:i w:val="0"/>
          <w:iCs w:val="0"/>
          <w:caps w:val="0"/>
          <w:smallCaps w:val="0"/>
          <w:noProof w:val="0"/>
          <w:color w:val="000000" w:themeColor="text1" w:themeTint="FF" w:themeShade="FF"/>
          <w:sz w:val="22"/>
          <w:szCs w:val="22"/>
          <w:highlight w:val="darkGray"/>
          <w:lang w:val="en-US"/>
        </w:rPr>
      </w:pPr>
      <w:r w:rsidRPr="65E3BA95" w:rsidR="33BB9C9C">
        <w:rPr>
          <w:rFonts w:ascii="Open Sans" w:hAnsi="Open Sans" w:eastAsia="Open Sans" w:cs="Open Sans"/>
          <w:b w:val="0"/>
          <w:bCs w:val="0"/>
          <w:i w:val="0"/>
          <w:iCs w:val="0"/>
          <w:caps w:val="0"/>
          <w:smallCaps w:val="0"/>
          <w:noProof w:val="0"/>
          <w:color w:val="000000" w:themeColor="text1" w:themeTint="FF" w:themeShade="FF"/>
          <w:sz w:val="22"/>
          <w:szCs w:val="22"/>
          <w:highlight w:val="darkGray"/>
          <w:lang w:val="en-US"/>
        </w:rPr>
        <w:t>/* Change these values based on your observations */</w:t>
      </w:r>
    </w:p>
    <w:p w:rsidR="33BB9C9C" w:rsidP="65E3BA95" w:rsidRDefault="33BB9C9C" w14:paraId="0E23E1D3" w14:textId="062525BD">
      <w:pPr>
        <w:pStyle w:val="Normal"/>
        <w:spacing w:before="0" w:beforeAutospacing="off" w:afterAutospacing="off"/>
        <w:rPr>
          <w:rFonts w:ascii="Open Sans" w:hAnsi="Open Sans" w:eastAsia="Open Sans" w:cs="Open Sans"/>
          <w:b w:val="0"/>
          <w:bCs w:val="0"/>
          <w:i w:val="0"/>
          <w:iCs w:val="0"/>
          <w:caps w:val="0"/>
          <w:smallCaps w:val="0"/>
          <w:noProof w:val="0"/>
          <w:color w:val="000000" w:themeColor="text1" w:themeTint="FF" w:themeShade="FF"/>
          <w:sz w:val="22"/>
          <w:szCs w:val="22"/>
          <w:highlight w:val="darkGray"/>
          <w:lang w:val="en-US"/>
        </w:rPr>
      </w:pPr>
      <w:r w:rsidRPr="65E3BA95" w:rsidR="33BB9C9C">
        <w:rPr>
          <w:rFonts w:ascii="Open Sans" w:hAnsi="Open Sans" w:eastAsia="Open Sans" w:cs="Open Sans"/>
          <w:b w:val="0"/>
          <w:bCs w:val="0"/>
          <w:i w:val="0"/>
          <w:iCs w:val="0"/>
          <w:caps w:val="0"/>
          <w:smallCaps w:val="0"/>
          <w:noProof w:val="0"/>
          <w:color w:val="000000" w:themeColor="text1" w:themeTint="FF" w:themeShade="FF"/>
          <w:sz w:val="22"/>
          <w:szCs w:val="22"/>
          <w:highlight w:val="darkGray"/>
          <w:lang w:val="en-US"/>
        </w:rPr>
        <w:t xml:space="preserve">#define </w:t>
      </w:r>
      <w:r w:rsidRPr="65E3BA95" w:rsidR="33BB9C9C">
        <w:rPr>
          <w:rFonts w:ascii="Open Sans" w:hAnsi="Open Sans" w:eastAsia="Open Sans" w:cs="Open Sans"/>
          <w:b w:val="0"/>
          <w:bCs w:val="0"/>
          <w:i w:val="0"/>
          <w:iCs w:val="0"/>
          <w:caps w:val="0"/>
          <w:smallCaps w:val="0"/>
          <w:noProof w:val="0"/>
          <w:color w:val="000000" w:themeColor="text1" w:themeTint="FF" w:themeShade="FF"/>
          <w:sz w:val="22"/>
          <w:szCs w:val="22"/>
          <w:highlight w:val="darkGray"/>
          <w:lang w:val="en-US"/>
        </w:rPr>
        <w:t>wetSoil</w:t>
      </w:r>
      <w:r w:rsidRPr="65E3BA95" w:rsidR="33BB9C9C">
        <w:rPr>
          <w:rFonts w:ascii="Open Sans" w:hAnsi="Open Sans" w:eastAsia="Open Sans" w:cs="Open Sans"/>
          <w:b w:val="0"/>
          <w:bCs w:val="0"/>
          <w:i w:val="0"/>
          <w:iCs w:val="0"/>
          <w:caps w:val="0"/>
          <w:smallCaps w:val="0"/>
          <w:noProof w:val="0"/>
          <w:color w:val="000000" w:themeColor="text1" w:themeTint="FF" w:themeShade="FF"/>
          <w:sz w:val="22"/>
          <w:szCs w:val="22"/>
          <w:highlight w:val="darkGray"/>
          <w:lang w:val="en-US"/>
        </w:rPr>
        <w:t xml:space="preserve"> 277   // Define max value we consider soil 'wet'</w:t>
      </w:r>
    </w:p>
    <w:p w:rsidR="33BB9C9C" w:rsidP="65E3BA95" w:rsidRDefault="33BB9C9C" w14:paraId="7F6EB251" w14:textId="502ED681">
      <w:pPr>
        <w:pStyle w:val="Normal"/>
        <w:spacing w:before="0" w:beforeAutospacing="off" w:afterAutospacing="off"/>
        <w:rPr>
          <w:rFonts w:ascii="Open Sans" w:hAnsi="Open Sans" w:eastAsia="Open Sans" w:cs="Open Sans"/>
          <w:b w:val="0"/>
          <w:bCs w:val="0"/>
          <w:i w:val="0"/>
          <w:iCs w:val="0"/>
          <w:caps w:val="0"/>
          <w:smallCaps w:val="0"/>
          <w:noProof w:val="0"/>
          <w:color w:val="000000" w:themeColor="text1" w:themeTint="FF" w:themeShade="FF"/>
          <w:sz w:val="22"/>
          <w:szCs w:val="22"/>
          <w:highlight w:val="darkGray"/>
          <w:lang w:val="en-US"/>
        </w:rPr>
      </w:pPr>
      <w:r w:rsidRPr="65E3BA95" w:rsidR="33BB9C9C">
        <w:rPr>
          <w:rFonts w:ascii="Open Sans" w:hAnsi="Open Sans" w:eastAsia="Open Sans" w:cs="Open Sans"/>
          <w:b w:val="0"/>
          <w:bCs w:val="0"/>
          <w:i w:val="0"/>
          <w:iCs w:val="0"/>
          <w:caps w:val="0"/>
          <w:smallCaps w:val="0"/>
          <w:noProof w:val="0"/>
          <w:color w:val="000000" w:themeColor="text1" w:themeTint="FF" w:themeShade="FF"/>
          <w:sz w:val="22"/>
          <w:szCs w:val="22"/>
          <w:highlight w:val="darkGray"/>
          <w:lang w:val="en-US"/>
        </w:rPr>
        <w:t xml:space="preserve">#define </w:t>
      </w:r>
      <w:r w:rsidRPr="65E3BA95" w:rsidR="33BB9C9C">
        <w:rPr>
          <w:rFonts w:ascii="Open Sans" w:hAnsi="Open Sans" w:eastAsia="Open Sans" w:cs="Open Sans"/>
          <w:b w:val="0"/>
          <w:bCs w:val="0"/>
          <w:i w:val="0"/>
          <w:iCs w:val="0"/>
          <w:caps w:val="0"/>
          <w:smallCaps w:val="0"/>
          <w:noProof w:val="0"/>
          <w:color w:val="000000" w:themeColor="text1" w:themeTint="FF" w:themeShade="FF"/>
          <w:sz w:val="22"/>
          <w:szCs w:val="22"/>
          <w:highlight w:val="darkGray"/>
          <w:lang w:val="en-US"/>
        </w:rPr>
        <w:t>drySoil</w:t>
      </w:r>
      <w:r w:rsidRPr="65E3BA95" w:rsidR="33BB9C9C">
        <w:rPr>
          <w:rFonts w:ascii="Open Sans" w:hAnsi="Open Sans" w:eastAsia="Open Sans" w:cs="Open Sans"/>
          <w:b w:val="0"/>
          <w:bCs w:val="0"/>
          <w:i w:val="0"/>
          <w:iCs w:val="0"/>
          <w:caps w:val="0"/>
          <w:smallCaps w:val="0"/>
          <w:noProof w:val="0"/>
          <w:color w:val="000000" w:themeColor="text1" w:themeTint="FF" w:themeShade="FF"/>
          <w:sz w:val="22"/>
          <w:szCs w:val="22"/>
          <w:highlight w:val="darkGray"/>
          <w:lang w:val="en-US"/>
        </w:rPr>
        <w:t xml:space="preserve"> 380   // Define min value we consider soil 'dry'</w:t>
      </w:r>
      <w:r w:rsidRPr="65E3BA95" w:rsidR="7E51AA67">
        <w:rPr>
          <w:rFonts w:ascii="Open Sans" w:hAnsi="Open Sans" w:eastAsia="Open Sans" w:cs="Open Sans"/>
          <w:b w:val="0"/>
          <w:bCs w:val="0"/>
          <w:i w:val="0"/>
          <w:iCs w:val="0"/>
          <w:caps w:val="0"/>
          <w:smallCaps w:val="0"/>
          <w:noProof w:val="0"/>
          <w:color w:val="000000" w:themeColor="text1" w:themeTint="FF" w:themeShade="FF"/>
          <w:sz w:val="22"/>
          <w:szCs w:val="22"/>
          <w:highlight w:val="darkGray"/>
          <w:lang w:val="en-US"/>
        </w:rPr>
        <w:t xml:space="preserve"> </w:t>
      </w:r>
    </w:p>
    <w:p w:rsidR="65E3BA95" w:rsidP="65E3BA95" w:rsidRDefault="65E3BA95" w14:paraId="168C7501" w14:textId="6C9FFCEA">
      <w:pPr>
        <w:pStyle w:val="Normal"/>
        <w:spacing w:before="0" w:beforeAutospacing="off" w:afterAutospacing="off"/>
        <w:rPr>
          <w:rFonts w:ascii="Open Sans" w:hAnsi="Open Sans" w:eastAsia="Open Sans" w:cs="Open Sans"/>
          <w:b w:val="0"/>
          <w:bCs w:val="0"/>
          <w:i w:val="0"/>
          <w:iCs w:val="0"/>
          <w:caps w:val="0"/>
          <w:smallCaps w:val="0"/>
          <w:noProof w:val="0"/>
          <w:color w:val="FF0000"/>
          <w:sz w:val="22"/>
          <w:szCs w:val="22"/>
          <w:lang w:val="en-US"/>
        </w:rPr>
      </w:pPr>
    </w:p>
    <w:p w:rsidR="65E3BA95" w:rsidP="65E3BA95" w:rsidRDefault="65E3BA95" w14:paraId="6B9C5165" w14:textId="7B83E519">
      <w:pPr>
        <w:pStyle w:val="Normal"/>
        <w:spacing w:before="0" w:beforeAutospacing="off" w:afterAutospacing="off"/>
        <w:rPr>
          <w:rFonts w:ascii="Open Sans" w:hAnsi="Open Sans" w:eastAsia="Open Sans" w:cs="Open Sans"/>
          <w:b w:val="0"/>
          <w:bCs w:val="0"/>
          <w:i w:val="0"/>
          <w:iCs w:val="0"/>
          <w:caps w:val="0"/>
          <w:smallCaps w:val="0"/>
          <w:noProof w:val="0"/>
          <w:color w:val="000000" w:themeColor="text1" w:themeTint="FF" w:themeShade="FF"/>
          <w:sz w:val="22"/>
          <w:szCs w:val="22"/>
          <w:lang w:val="en-US"/>
        </w:rPr>
      </w:pPr>
    </w:p>
    <w:p w:rsidR="65E3BA95" w:rsidP="65E3BA95" w:rsidRDefault="65E3BA95" w14:paraId="36BA31BF" w14:textId="0A69F214">
      <w:pPr>
        <w:pStyle w:val="Normal"/>
        <w:rPr>
          <w:rFonts w:ascii="Open Sans" w:hAnsi="Open Sans" w:eastAsia="Open Sans" w:cs="Open Sans"/>
          <w:b w:val="0"/>
          <w:bCs w:val="0"/>
          <w:i w:val="0"/>
          <w:iCs w:val="0"/>
          <w:caps w:val="0"/>
          <w:smallCaps w:val="0"/>
          <w:noProof w:val="0"/>
          <w:color w:val="000000" w:themeColor="text1" w:themeTint="FF" w:themeShade="FF"/>
          <w:sz w:val="40"/>
          <w:szCs w:val="40"/>
          <w:lang w:val="en-US"/>
        </w:rPr>
      </w:pPr>
    </w:p>
    <w:p w:rsidR="65E3BA95" w:rsidP="65E3BA95" w:rsidRDefault="65E3BA95" w14:paraId="48015FE5" w14:textId="3E4B0420">
      <w:pPr>
        <w:pStyle w:val="Normal"/>
        <w:ind w:left="0"/>
        <w:rPr>
          <w:rFonts w:ascii="Open Sans" w:hAnsi="Open Sans" w:eastAsia="Open Sans" w:cs="Open Sans"/>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hgQapg1U" int2:invalidationBookmarkName="" int2:hashCode="x3G41XjiAb95fN" int2:id="Vr7aDCkw">
      <int2:state int2:type="WordDesignerDefaultAnnotation" int2:value="Rejected"/>
    </int2:bookmark>
    <int2:bookmark int2:bookmarkName="_Int_co1tWnCL" int2:invalidationBookmarkName="" int2:hashCode="3TcjYk8HkaE3+P" int2:id="KsK8QWg2">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186cfb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4E213F"/>
    <w:rsid w:val="04338A9C"/>
    <w:rsid w:val="05881B6D"/>
    <w:rsid w:val="062ADEE1"/>
    <w:rsid w:val="0CC63E6E"/>
    <w:rsid w:val="0CF08401"/>
    <w:rsid w:val="0E8C5462"/>
    <w:rsid w:val="0FFDDF30"/>
    <w:rsid w:val="134A29F8"/>
    <w:rsid w:val="162AC413"/>
    <w:rsid w:val="1AFE3536"/>
    <w:rsid w:val="1BEF0E64"/>
    <w:rsid w:val="2237D67F"/>
    <w:rsid w:val="269FDC0A"/>
    <w:rsid w:val="26A671AE"/>
    <w:rsid w:val="2A690000"/>
    <w:rsid w:val="2B734D2D"/>
    <w:rsid w:val="2BA1AB75"/>
    <w:rsid w:val="2CD9D40A"/>
    <w:rsid w:val="2E187C0E"/>
    <w:rsid w:val="2E53E748"/>
    <w:rsid w:val="30CF9664"/>
    <w:rsid w:val="31B4BC4E"/>
    <w:rsid w:val="33BB9C9C"/>
    <w:rsid w:val="34D03BEF"/>
    <w:rsid w:val="38D9B119"/>
    <w:rsid w:val="3AD7D067"/>
    <w:rsid w:val="4088C964"/>
    <w:rsid w:val="40C2ECF6"/>
    <w:rsid w:val="413E66CB"/>
    <w:rsid w:val="424E213F"/>
    <w:rsid w:val="442CDD77"/>
    <w:rsid w:val="460AEDD3"/>
    <w:rsid w:val="466B2DA6"/>
    <w:rsid w:val="486DDCB9"/>
    <w:rsid w:val="49296638"/>
    <w:rsid w:val="4A67E196"/>
    <w:rsid w:val="4A8ABCE6"/>
    <w:rsid w:val="4C36FF07"/>
    <w:rsid w:val="4C796DF0"/>
    <w:rsid w:val="4DC25DA8"/>
    <w:rsid w:val="4E605C27"/>
    <w:rsid w:val="55B0E299"/>
    <w:rsid w:val="56A1BBC7"/>
    <w:rsid w:val="56F3699C"/>
    <w:rsid w:val="574D5A82"/>
    <w:rsid w:val="58EA2285"/>
    <w:rsid w:val="5A85F2E6"/>
    <w:rsid w:val="5BCF1D56"/>
    <w:rsid w:val="5C21C347"/>
    <w:rsid w:val="5DBD93A8"/>
    <w:rsid w:val="6074BC16"/>
    <w:rsid w:val="62AC19D3"/>
    <w:rsid w:val="654B56DF"/>
    <w:rsid w:val="658D6C29"/>
    <w:rsid w:val="65E3BA95"/>
    <w:rsid w:val="681D949E"/>
    <w:rsid w:val="6859FE4E"/>
    <w:rsid w:val="69F5CEAF"/>
    <w:rsid w:val="6ED97E8A"/>
    <w:rsid w:val="762B56BD"/>
    <w:rsid w:val="76DC3F3D"/>
    <w:rsid w:val="78FA16DB"/>
    <w:rsid w:val="79F104AF"/>
    <w:rsid w:val="7A13DFFF"/>
    <w:rsid w:val="7ACD25A8"/>
    <w:rsid w:val="7C32EB35"/>
    <w:rsid w:val="7E51AA67"/>
    <w:rsid w:val="7ECAC42E"/>
    <w:rsid w:val="7F502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213F"/>
  <w15:chartTrackingRefBased/>
  <w15:docId w15:val="{780F4E7E-515F-489A-AE8D-DD4DFE5A47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6f5e22b265d497f" /><Relationship Type="http://schemas.openxmlformats.org/officeDocument/2006/relationships/image" Target="/media/image2.png" Id="R5301b7b7373a4064" /><Relationship Type="http://schemas.microsoft.com/office/2020/10/relationships/intelligence" Target="intelligence2.xml" Id="R6941e7e43b1140b2" /><Relationship Type="http://schemas.openxmlformats.org/officeDocument/2006/relationships/numbering" Target="numbering.xml" Id="R2cfd05b16a8c4d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2023-10-25T09:40:23.8474104Z</dcterms:created>
  <dcterms:modified xsi:type="dcterms:W3CDTF">2023-10-25T11:25:12.8655566Z</dcterms:modified>
  <dc:creator>Rajeev K R</dc:creator>
  <lastModifiedBy>Rajeev K R</lastModifiedBy>
</coreProperties>
</file>