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17D3B" w14:textId="77777777" w:rsidR="00401629" w:rsidRDefault="00401629">
      <w:pPr>
        <w:spacing w:line="480" w:lineRule="auto"/>
        <w:jc w:val="center"/>
        <w:rPr>
          <w:rFonts w:ascii="Times New Roman" w:eastAsia="Times New Roman" w:hAnsi="Times New Roman" w:cs="Times New Roman"/>
          <w:sz w:val="24"/>
          <w:szCs w:val="24"/>
        </w:rPr>
      </w:pPr>
    </w:p>
    <w:p w14:paraId="197E2C68" w14:textId="77777777" w:rsidR="00401629" w:rsidRDefault="00401629">
      <w:pPr>
        <w:spacing w:line="480" w:lineRule="auto"/>
        <w:jc w:val="center"/>
        <w:rPr>
          <w:rFonts w:ascii="Times New Roman" w:eastAsia="Times New Roman" w:hAnsi="Times New Roman" w:cs="Times New Roman"/>
          <w:sz w:val="24"/>
          <w:szCs w:val="24"/>
        </w:rPr>
      </w:pPr>
    </w:p>
    <w:p w14:paraId="187A61CF" w14:textId="77777777" w:rsidR="00401629" w:rsidRDefault="00401629">
      <w:pPr>
        <w:spacing w:line="480" w:lineRule="auto"/>
        <w:jc w:val="center"/>
        <w:rPr>
          <w:rFonts w:ascii="Times New Roman" w:eastAsia="Times New Roman" w:hAnsi="Times New Roman" w:cs="Times New Roman"/>
          <w:sz w:val="24"/>
          <w:szCs w:val="24"/>
        </w:rPr>
      </w:pPr>
    </w:p>
    <w:p w14:paraId="2A06F560" w14:textId="77777777" w:rsidR="00401629" w:rsidRDefault="00401629">
      <w:pPr>
        <w:spacing w:line="480" w:lineRule="auto"/>
        <w:rPr>
          <w:rFonts w:ascii="Times New Roman" w:eastAsia="Times New Roman" w:hAnsi="Times New Roman" w:cs="Times New Roman"/>
          <w:sz w:val="24"/>
          <w:szCs w:val="24"/>
        </w:rPr>
      </w:pPr>
    </w:p>
    <w:p w14:paraId="68004009" w14:textId="77777777" w:rsidR="00401629" w:rsidRDefault="00401629">
      <w:pPr>
        <w:spacing w:line="480" w:lineRule="auto"/>
        <w:jc w:val="center"/>
        <w:rPr>
          <w:rFonts w:ascii="Times New Roman" w:eastAsia="Times New Roman" w:hAnsi="Times New Roman" w:cs="Times New Roman"/>
          <w:sz w:val="24"/>
          <w:szCs w:val="24"/>
        </w:rPr>
      </w:pPr>
    </w:p>
    <w:p w14:paraId="6CA58324" w14:textId="77777777" w:rsidR="00401629" w:rsidRDefault="00401629">
      <w:pPr>
        <w:spacing w:line="480" w:lineRule="auto"/>
        <w:jc w:val="center"/>
        <w:rPr>
          <w:rFonts w:ascii="Times New Roman" w:eastAsia="Times New Roman" w:hAnsi="Times New Roman" w:cs="Times New Roman"/>
          <w:sz w:val="24"/>
          <w:szCs w:val="24"/>
        </w:rPr>
      </w:pPr>
    </w:p>
    <w:p w14:paraId="24A4EF2C" w14:textId="77777777" w:rsidR="00401629" w:rsidRDefault="00401629">
      <w:pPr>
        <w:spacing w:line="480" w:lineRule="auto"/>
        <w:rPr>
          <w:rFonts w:ascii="Times New Roman" w:eastAsia="Times New Roman" w:hAnsi="Times New Roman" w:cs="Times New Roman"/>
          <w:sz w:val="24"/>
          <w:szCs w:val="24"/>
        </w:rPr>
      </w:pPr>
    </w:p>
    <w:p w14:paraId="66781E75" w14:textId="77777777" w:rsidR="00401629" w:rsidRDefault="00401629" w:rsidP="00056A6C">
      <w:pPr>
        <w:spacing w:line="480" w:lineRule="auto"/>
        <w:rPr>
          <w:rFonts w:ascii="Times New Roman" w:eastAsia="Times New Roman" w:hAnsi="Times New Roman" w:cs="Times New Roman"/>
          <w:sz w:val="24"/>
          <w:szCs w:val="24"/>
        </w:rPr>
      </w:pPr>
    </w:p>
    <w:p w14:paraId="2935668A" w14:textId="77777777" w:rsidR="00401629" w:rsidRDefault="00000000" w:rsidP="00056A6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Lab 1 - </w:t>
      </w:r>
      <w:proofErr w:type="spellStart"/>
      <w:r>
        <w:rPr>
          <w:rFonts w:ascii="Times New Roman" w:eastAsia="Times New Roman" w:hAnsi="Times New Roman" w:cs="Times New Roman"/>
          <w:b/>
          <w:sz w:val="24"/>
          <w:szCs w:val="24"/>
        </w:rPr>
        <w:t>Phisecure</w:t>
      </w:r>
      <w:proofErr w:type="spellEnd"/>
      <w:r>
        <w:rPr>
          <w:rFonts w:ascii="Times New Roman" w:eastAsia="Times New Roman" w:hAnsi="Times New Roman" w:cs="Times New Roman"/>
          <w:b/>
          <w:sz w:val="24"/>
          <w:szCs w:val="24"/>
        </w:rPr>
        <w:t xml:space="preserve"> Product Description</w:t>
      </w:r>
    </w:p>
    <w:p w14:paraId="00AB9587" w14:textId="77777777" w:rsidR="00401629" w:rsidRDefault="00401629" w:rsidP="00056A6C">
      <w:pPr>
        <w:spacing w:line="480" w:lineRule="auto"/>
        <w:jc w:val="center"/>
        <w:rPr>
          <w:rFonts w:ascii="Times New Roman" w:eastAsia="Times New Roman" w:hAnsi="Times New Roman" w:cs="Times New Roman"/>
          <w:sz w:val="24"/>
          <w:szCs w:val="24"/>
        </w:rPr>
      </w:pPr>
    </w:p>
    <w:p w14:paraId="519403E7" w14:textId="77777777" w:rsidR="00401629" w:rsidRDefault="00000000" w:rsidP="00056A6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Hunter Pollock, Ralph </w:t>
      </w:r>
      <w:proofErr w:type="spellStart"/>
      <w:r>
        <w:rPr>
          <w:rFonts w:ascii="Times New Roman" w:eastAsia="Times New Roman" w:hAnsi="Times New Roman" w:cs="Times New Roman"/>
          <w:sz w:val="24"/>
          <w:szCs w:val="24"/>
        </w:rPr>
        <w:t>Mpanu-Mpanu</w:t>
      </w:r>
      <w:proofErr w:type="spellEnd"/>
      <w:r>
        <w:rPr>
          <w:rFonts w:ascii="Times New Roman" w:eastAsia="Times New Roman" w:hAnsi="Times New Roman" w:cs="Times New Roman"/>
          <w:sz w:val="24"/>
          <w:szCs w:val="24"/>
        </w:rPr>
        <w:t xml:space="preserve">, Dylan Via, Joshua Freeman, Ethan Barnes, Mustafa </w:t>
      </w:r>
      <w:proofErr w:type="spellStart"/>
      <w:r>
        <w:rPr>
          <w:rFonts w:ascii="Times New Roman" w:eastAsia="Times New Roman" w:hAnsi="Times New Roman" w:cs="Times New Roman"/>
          <w:sz w:val="24"/>
          <w:szCs w:val="24"/>
        </w:rPr>
        <w:t>Ibraham</w:t>
      </w:r>
      <w:proofErr w:type="spellEnd"/>
    </w:p>
    <w:p w14:paraId="3666A709" w14:textId="77777777" w:rsidR="00401629" w:rsidRDefault="00000000" w:rsidP="00056A6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Old Dominion University</w:t>
      </w:r>
    </w:p>
    <w:p w14:paraId="1B22DBB7" w14:textId="77777777" w:rsidR="00401629" w:rsidRDefault="00000000" w:rsidP="00056A6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CS410 Professional Workforce Development I</w:t>
      </w:r>
    </w:p>
    <w:p w14:paraId="2353ADFC" w14:textId="77777777" w:rsidR="00401629" w:rsidRDefault="00000000" w:rsidP="00056A6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Janet Brunelle</w:t>
      </w:r>
    </w:p>
    <w:p w14:paraId="5C46605B" w14:textId="5B2E77BC" w:rsidR="00401629" w:rsidRDefault="00933F67" w:rsidP="00056A6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 April 2024</w:t>
      </w:r>
    </w:p>
    <w:p w14:paraId="12EB6BA9" w14:textId="77777777" w:rsidR="00401629" w:rsidRDefault="00000000" w:rsidP="00056A6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1</w:t>
      </w:r>
    </w:p>
    <w:p w14:paraId="6C8DFBBF" w14:textId="77777777" w:rsidR="00401629" w:rsidRDefault="00401629" w:rsidP="00056A6C">
      <w:pPr>
        <w:spacing w:line="480" w:lineRule="auto"/>
        <w:jc w:val="center"/>
        <w:rPr>
          <w:rFonts w:ascii="Times New Roman" w:eastAsia="Times New Roman" w:hAnsi="Times New Roman" w:cs="Times New Roman"/>
          <w:sz w:val="24"/>
          <w:szCs w:val="24"/>
        </w:rPr>
      </w:pPr>
    </w:p>
    <w:p w14:paraId="1DFFC7EC" w14:textId="77777777" w:rsidR="00401629" w:rsidRDefault="00401629" w:rsidP="00056A6C">
      <w:pPr>
        <w:spacing w:line="480" w:lineRule="auto"/>
        <w:jc w:val="center"/>
        <w:rPr>
          <w:rFonts w:ascii="Times New Roman" w:eastAsia="Times New Roman" w:hAnsi="Times New Roman" w:cs="Times New Roman"/>
          <w:sz w:val="24"/>
          <w:szCs w:val="24"/>
        </w:rPr>
      </w:pPr>
    </w:p>
    <w:p w14:paraId="78A5742F" w14:textId="77777777" w:rsidR="00401629" w:rsidRDefault="00401629" w:rsidP="00056A6C">
      <w:pPr>
        <w:spacing w:line="480" w:lineRule="auto"/>
        <w:jc w:val="center"/>
        <w:rPr>
          <w:rFonts w:ascii="Times New Roman" w:eastAsia="Times New Roman" w:hAnsi="Times New Roman" w:cs="Times New Roman"/>
          <w:sz w:val="24"/>
          <w:szCs w:val="24"/>
        </w:rPr>
      </w:pPr>
    </w:p>
    <w:p w14:paraId="7E672BE7" w14:textId="77777777" w:rsidR="00401629" w:rsidRDefault="00401629" w:rsidP="00056A6C">
      <w:pPr>
        <w:spacing w:line="480" w:lineRule="auto"/>
        <w:jc w:val="center"/>
        <w:rPr>
          <w:rFonts w:ascii="Times New Roman" w:eastAsia="Times New Roman" w:hAnsi="Times New Roman" w:cs="Times New Roman"/>
          <w:sz w:val="24"/>
          <w:szCs w:val="24"/>
        </w:rPr>
      </w:pPr>
    </w:p>
    <w:p w14:paraId="570C2E6F" w14:textId="77777777" w:rsidR="00401629" w:rsidRDefault="00401629" w:rsidP="00056A6C">
      <w:pPr>
        <w:spacing w:line="480" w:lineRule="auto"/>
        <w:jc w:val="center"/>
        <w:rPr>
          <w:rFonts w:ascii="Times New Roman" w:eastAsia="Times New Roman" w:hAnsi="Times New Roman" w:cs="Times New Roman"/>
          <w:sz w:val="24"/>
          <w:szCs w:val="24"/>
        </w:rPr>
      </w:pPr>
    </w:p>
    <w:p w14:paraId="095E395C" w14:textId="77777777" w:rsidR="00401629" w:rsidRDefault="00401629" w:rsidP="00056A6C">
      <w:pPr>
        <w:spacing w:line="480" w:lineRule="auto"/>
        <w:jc w:val="center"/>
        <w:rPr>
          <w:rFonts w:ascii="Times New Roman" w:eastAsia="Times New Roman" w:hAnsi="Times New Roman" w:cs="Times New Roman"/>
          <w:sz w:val="24"/>
          <w:szCs w:val="24"/>
        </w:rPr>
      </w:pPr>
    </w:p>
    <w:p w14:paraId="7ECB3A83" w14:textId="77777777" w:rsidR="00401629" w:rsidRDefault="00401629" w:rsidP="00056A6C">
      <w:pPr>
        <w:spacing w:line="480" w:lineRule="auto"/>
        <w:jc w:val="center"/>
        <w:rPr>
          <w:rFonts w:ascii="Times New Roman" w:eastAsia="Times New Roman" w:hAnsi="Times New Roman" w:cs="Times New Roman"/>
          <w:sz w:val="24"/>
          <w:szCs w:val="24"/>
        </w:rPr>
      </w:pPr>
    </w:p>
    <w:p w14:paraId="297119F6" w14:textId="4B0B90B5" w:rsidR="00401629" w:rsidRDefault="00000000" w:rsidP="00056A6C">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Table of Contents</w:t>
      </w:r>
    </w:p>
    <w:sdt>
      <w:sdtPr>
        <w:id w:val="-1574105926"/>
        <w:docPartObj>
          <w:docPartGallery w:val="Table of Contents"/>
          <w:docPartUnique/>
        </w:docPartObj>
      </w:sdtPr>
      <w:sdtContent>
        <w:p w14:paraId="7A59D163" w14:textId="549A8974" w:rsidR="001E0411"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\h \u \z \n \t "Heading 1,1,Heading 2,2,Heading 3,3,Heading 4,4,Heading 5,5,Heading 6,6,"</w:instrText>
          </w:r>
          <w:r>
            <w:fldChar w:fldCharType="separate"/>
          </w:r>
          <w:hyperlink w:anchor="_Toc164227006" w:history="1">
            <w:r w:rsidR="001E0411" w:rsidRPr="002950AC">
              <w:rPr>
                <w:rStyle w:val="Hyperlink"/>
                <w:noProof/>
              </w:rPr>
              <w:t>1.</w:t>
            </w:r>
            <w:r w:rsidR="001E0411">
              <w:rPr>
                <w:rFonts w:asciiTheme="minorHAnsi" w:eastAsiaTheme="minorEastAsia" w:hAnsiTheme="minorHAnsi" w:cstheme="minorBidi"/>
                <w:noProof/>
                <w:kern w:val="2"/>
                <w:lang w:val="en-US"/>
                <w14:ligatures w14:val="standardContextual"/>
              </w:rPr>
              <w:tab/>
            </w:r>
            <w:r w:rsidR="001E0411" w:rsidRPr="002950AC">
              <w:rPr>
                <w:rStyle w:val="Hyperlink"/>
                <w:noProof/>
              </w:rPr>
              <w:t>Introduction</w:t>
            </w:r>
          </w:hyperlink>
        </w:p>
        <w:p w14:paraId="62C2C75D" w14:textId="2D19F27A" w:rsidR="001E0411"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64227007" w:history="1">
            <w:r w:rsidR="001E0411" w:rsidRPr="002950AC">
              <w:rPr>
                <w:rStyle w:val="Hyperlink"/>
                <w:noProof/>
              </w:rPr>
              <w:t>2.</w:t>
            </w:r>
            <w:r w:rsidR="001E0411">
              <w:rPr>
                <w:rFonts w:asciiTheme="minorHAnsi" w:eastAsiaTheme="minorEastAsia" w:hAnsiTheme="minorHAnsi" w:cstheme="minorBidi"/>
                <w:noProof/>
                <w:kern w:val="2"/>
                <w:lang w:val="en-US"/>
                <w14:ligatures w14:val="standardContextual"/>
              </w:rPr>
              <w:tab/>
            </w:r>
            <w:r w:rsidR="001E0411" w:rsidRPr="002950AC">
              <w:rPr>
                <w:rStyle w:val="Hyperlink"/>
                <w:noProof/>
              </w:rPr>
              <w:t>Product Description</w:t>
            </w:r>
          </w:hyperlink>
        </w:p>
        <w:p w14:paraId="65671320" w14:textId="337192D3" w:rsidR="001E0411"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64227008" w:history="1">
            <w:r w:rsidR="001E0411" w:rsidRPr="002950AC">
              <w:rPr>
                <w:rStyle w:val="Hyperlink"/>
                <w:noProof/>
              </w:rPr>
              <w:t>2.1.</w:t>
            </w:r>
            <w:r w:rsidR="001E0411">
              <w:rPr>
                <w:rFonts w:asciiTheme="minorHAnsi" w:eastAsiaTheme="minorEastAsia" w:hAnsiTheme="minorHAnsi" w:cstheme="minorBidi"/>
                <w:noProof/>
                <w:kern w:val="2"/>
                <w:lang w:val="en-US"/>
                <w14:ligatures w14:val="standardContextual"/>
              </w:rPr>
              <w:tab/>
            </w:r>
            <w:r w:rsidR="001E0411" w:rsidRPr="002950AC">
              <w:rPr>
                <w:rStyle w:val="Hyperlink"/>
                <w:noProof/>
              </w:rPr>
              <w:t>Key Product Features and Capabilities</w:t>
            </w:r>
          </w:hyperlink>
        </w:p>
        <w:p w14:paraId="3E559262" w14:textId="4037DFFF" w:rsidR="001E0411" w:rsidRDefault="00000000">
          <w:pPr>
            <w:pStyle w:val="TOC2"/>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64227009" w:history="1">
            <w:r w:rsidR="001E0411" w:rsidRPr="002950AC">
              <w:rPr>
                <w:rStyle w:val="Hyperlink"/>
                <w:noProof/>
              </w:rPr>
              <w:t>2.2.</w:t>
            </w:r>
            <w:r w:rsidR="001E0411">
              <w:rPr>
                <w:rFonts w:asciiTheme="minorHAnsi" w:eastAsiaTheme="minorEastAsia" w:hAnsiTheme="minorHAnsi" w:cstheme="minorBidi"/>
                <w:noProof/>
                <w:kern w:val="2"/>
                <w:lang w:val="en-US"/>
                <w14:ligatures w14:val="standardContextual"/>
              </w:rPr>
              <w:tab/>
            </w:r>
            <w:r w:rsidR="001E0411" w:rsidRPr="002950AC">
              <w:rPr>
                <w:rStyle w:val="Hyperlink"/>
                <w:noProof/>
              </w:rPr>
              <w:t>Major Components (Hardware/Software)</w:t>
            </w:r>
          </w:hyperlink>
        </w:p>
        <w:p w14:paraId="73DD98AF" w14:textId="1C7ECD27" w:rsidR="001E0411"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64227010" w:history="1">
            <w:r w:rsidR="001E0411" w:rsidRPr="002950AC">
              <w:rPr>
                <w:rStyle w:val="Hyperlink"/>
                <w:noProof/>
              </w:rPr>
              <w:t>3.</w:t>
            </w:r>
            <w:r w:rsidR="001E0411">
              <w:rPr>
                <w:rFonts w:asciiTheme="minorHAnsi" w:eastAsiaTheme="minorEastAsia" w:hAnsiTheme="minorHAnsi" w:cstheme="minorBidi"/>
                <w:noProof/>
                <w:kern w:val="2"/>
                <w:lang w:val="en-US"/>
                <w14:ligatures w14:val="standardContextual"/>
              </w:rPr>
              <w:tab/>
            </w:r>
            <w:r w:rsidR="001E0411" w:rsidRPr="002950AC">
              <w:rPr>
                <w:rStyle w:val="Hyperlink"/>
                <w:noProof/>
              </w:rPr>
              <w:t>Identification of Case Study</w:t>
            </w:r>
          </w:hyperlink>
        </w:p>
        <w:p w14:paraId="17375EAC" w14:textId="21EA79ED" w:rsidR="001E0411"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64227011" w:history="1">
            <w:r w:rsidR="001E0411" w:rsidRPr="002950AC">
              <w:rPr>
                <w:rStyle w:val="Hyperlink"/>
                <w:noProof/>
              </w:rPr>
              <w:t>4.</w:t>
            </w:r>
            <w:r w:rsidR="001E0411">
              <w:rPr>
                <w:rFonts w:asciiTheme="minorHAnsi" w:eastAsiaTheme="minorEastAsia" w:hAnsiTheme="minorHAnsi" w:cstheme="minorBidi"/>
                <w:noProof/>
                <w:kern w:val="2"/>
                <w:lang w:val="en-US"/>
                <w14:ligatures w14:val="standardContextual"/>
              </w:rPr>
              <w:tab/>
            </w:r>
            <w:r w:rsidR="001E0411" w:rsidRPr="002950AC">
              <w:rPr>
                <w:rStyle w:val="Hyperlink"/>
                <w:noProof/>
              </w:rPr>
              <w:t>Glossary</w:t>
            </w:r>
          </w:hyperlink>
        </w:p>
        <w:p w14:paraId="4237B1F1" w14:textId="28C003BF" w:rsidR="001E0411"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64227012" w:history="1">
            <w:r w:rsidR="001E0411" w:rsidRPr="002950AC">
              <w:rPr>
                <w:rStyle w:val="Hyperlink"/>
                <w:noProof/>
              </w:rPr>
              <w:t>5.</w:t>
            </w:r>
            <w:r w:rsidR="001E0411">
              <w:rPr>
                <w:rFonts w:asciiTheme="minorHAnsi" w:eastAsiaTheme="minorEastAsia" w:hAnsiTheme="minorHAnsi" w:cstheme="minorBidi"/>
                <w:noProof/>
                <w:kern w:val="2"/>
                <w:lang w:val="en-US"/>
                <w14:ligatures w14:val="standardContextual"/>
              </w:rPr>
              <w:tab/>
            </w:r>
            <w:r w:rsidR="001E0411" w:rsidRPr="002950AC">
              <w:rPr>
                <w:rStyle w:val="Hyperlink"/>
                <w:noProof/>
              </w:rPr>
              <w:t>References</w:t>
            </w:r>
          </w:hyperlink>
        </w:p>
        <w:p w14:paraId="2E276E29" w14:textId="6DB25300" w:rsidR="00401629" w:rsidRDefault="00000000" w:rsidP="00056A6C">
          <w:pPr>
            <w:widowControl w:val="0"/>
            <w:spacing w:before="60" w:line="480" w:lineRule="auto"/>
            <w:rPr>
              <w:color w:val="1155CC"/>
              <w:u w:val="single"/>
            </w:rPr>
          </w:pPr>
          <w:r>
            <w:fldChar w:fldCharType="end"/>
          </w:r>
        </w:p>
      </w:sdtContent>
    </w:sdt>
    <w:p w14:paraId="4E9A105B" w14:textId="77777777" w:rsidR="001E0411" w:rsidRDefault="001E0411" w:rsidP="001E0411">
      <w:pPr>
        <w:spacing w:line="480" w:lineRule="auto"/>
        <w:rPr>
          <w:rFonts w:ascii="Times New Roman" w:eastAsia="Times New Roman" w:hAnsi="Times New Roman" w:cs="Times New Roman"/>
          <w:sz w:val="24"/>
          <w:szCs w:val="24"/>
        </w:rPr>
      </w:pPr>
    </w:p>
    <w:p w14:paraId="27F5F517" w14:textId="77777777" w:rsidR="001E0411" w:rsidRDefault="001E0411" w:rsidP="001E0411">
      <w:pPr>
        <w:spacing w:line="480" w:lineRule="auto"/>
        <w:rPr>
          <w:rFonts w:ascii="Times New Roman" w:eastAsia="Times New Roman" w:hAnsi="Times New Roman" w:cs="Times New Roman"/>
          <w:sz w:val="24"/>
          <w:szCs w:val="24"/>
        </w:rPr>
      </w:pPr>
    </w:p>
    <w:p w14:paraId="174162A6" w14:textId="77777777" w:rsidR="001E0411" w:rsidRDefault="001E0411" w:rsidP="001E0411">
      <w:pPr>
        <w:spacing w:line="480" w:lineRule="auto"/>
        <w:rPr>
          <w:rFonts w:ascii="Times New Roman" w:eastAsia="Times New Roman" w:hAnsi="Times New Roman" w:cs="Times New Roman"/>
          <w:sz w:val="24"/>
          <w:szCs w:val="24"/>
        </w:rPr>
      </w:pPr>
    </w:p>
    <w:p w14:paraId="315BC2F1" w14:textId="77777777" w:rsidR="001E0411" w:rsidRDefault="001E0411" w:rsidP="001E0411">
      <w:pPr>
        <w:spacing w:line="480" w:lineRule="auto"/>
        <w:rPr>
          <w:rFonts w:ascii="Times New Roman" w:eastAsia="Times New Roman" w:hAnsi="Times New Roman" w:cs="Times New Roman"/>
          <w:sz w:val="24"/>
          <w:szCs w:val="24"/>
        </w:rPr>
      </w:pPr>
    </w:p>
    <w:p w14:paraId="7BE9511D" w14:textId="77777777" w:rsidR="001E0411" w:rsidRDefault="001E0411" w:rsidP="001E0411">
      <w:pPr>
        <w:spacing w:line="480" w:lineRule="auto"/>
        <w:rPr>
          <w:rFonts w:ascii="Times New Roman" w:eastAsia="Times New Roman" w:hAnsi="Times New Roman" w:cs="Times New Roman"/>
          <w:sz w:val="24"/>
          <w:szCs w:val="24"/>
        </w:rPr>
      </w:pPr>
    </w:p>
    <w:p w14:paraId="79D20007" w14:textId="77777777" w:rsidR="001E0411" w:rsidRDefault="001E0411" w:rsidP="001E0411">
      <w:pPr>
        <w:spacing w:line="480" w:lineRule="auto"/>
        <w:rPr>
          <w:rFonts w:ascii="Times New Roman" w:eastAsia="Times New Roman" w:hAnsi="Times New Roman" w:cs="Times New Roman"/>
          <w:sz w:val="24"/>
          <w:szCs w:val="24"/>
        </w:rPr>
      </w:pPr>
    </w:p>
    <w:p w14:paraId="332A8184" w14:textId="77777777" w:rsidR="001E0411" w:rsidRDefault="001E0411" w:rsidP="001E0411">
      <w:pPr>
        <w:spacing w:line="480" w:lineRule="auto"/>
        <w:rPr>
          <w:rFonts w:ascii="Times New Roman" w:eastAsia="Times New Roman" w:hAnsi="Times New Roman" w:cs="Times New Roman"/>
          <w:sz w:val="24"/>
          <w:szCs w:val="24"/>
        </w:rPr>
      </w:pPr>
    </w:p>
    <w:p w14:paraId="16075748" w14:textId="77777777" w:rsidR="001E0411" w:rsidRDefault="001E0411" w:rsidP="001E0411">
      <w:pPr>
        <w:spacing w:line="480" w:lineRule="auto"/>
        <w:rPr>
          <w:rFonts w:ascii="Times New Roman" w:eastAsia="Times New Roman" w:hAnsi="Times New Roman" w:cs="Times New Roman"/>
          <w:sz w:val="24"/>
          <w:szCs w:val="24"/>
        </w:rPr>
      </w:pPr>
    </w:p>
    <w:p w14:paraId="0F98B7C3" w14:textId="77777777" w:rsidR="001E0411" w:rsidRDefault="001E0411" w:rsidP="001E0411">
      <w:pPr>
        <w:spacing w:line="480" w:lineRule="auto"/>
        <w:rPr>
          <w:rFonts w:ascii="Times New Roman" w:eastAsia="Times New Roman" w:hAnsi="Times New Roman" w:cs="Times New Roman"/>
          <w:sz w:val="24"/>
          <w:szCs w:val="24"/>
        </w:rPr>
      </w:pPr>
    </w:p>
    <w:p w14:paraId="385D1BAC" w14:textId="77777777" w:rsidR="001E0411" w:rsidRDefault="001E0411" w:rsidP="001E0411">
      <w:pPr>
        <w:spacing w:line="480" w:lineRule="auto"/>
        <w:rPr>
          <w:rFonts w:ascii="Times New Roman" w:eastAsia="Times New Roman" w:hAnsi="Times New Roman" w:cs="Times New Roman"/>
          <w:sz w:val="24"/>
          <w:szCs w:val="24"/>
        </w:rPr>
      </w:pPr>
    </w:p>
    <w:p w14:paraId="5785CDD7" w14:textId="77777777" w:rsidR="001E0411" w:rsidRDefault="001E0411" w:rsidP="001E0411">
      <w:pPr>
        <w:spacing w:line="480" w:lineRule="auto"/>
        <w:rPr>
          <w:rFonts w:ascii="Times New Roman" w:eastAsia="Times New Roman" w:hAnsi="Times New Roman" w:cs="Times New Roman"/>
          <w:sz w:val="24"/>
          <w:szCs w:val="24"/>
        </w:rPr>
      </w:pPr>
    </w:p>
    <w:p w14:paraId="1F912B2C" w14:textId="77777777" w:rsidR="001E0411" w:rsidRDefault="001E0411" w:rsidP="001E0411">
      <w:pPr>
        <w:spacing w:line="480" w:lineRule="auto"/>
        <w:rPr>
          <w:rFonts w:ascii="Times New Roman" w:eastAsia="Times New Roman" w:hAnsi="Times New Roman" w:cs="Times New Roman"/>
          <w:sz w:val="24"/>
          <w:szCs w:val="24"/>
        </w:rPr>
      </w:pPr>
    </w:p>
    <w:p w14:paraId="5CDF15CA" w14:textId="77777777" w:rsidR="001E0411" w:rsidRDefault="001E0411" w:rsidP="001E0411">
      <w:pPr>
        <w:spacing w:line="480" w:lineRule="auto"/>
        <w:rPr>
          <w:rFonts w:ascii="Times New Roman" w:eastAsia="Times New Roman" w:hAnsi="Times New Roman" w:cs="Times New Roman"/>
          <w:sz w:val="24"/>
          <w:szCs w:val="24"/>
        </w:rPr>
      </w:pPr>
    </w:p>
    <w:p w14:paraId="2DB96610" w14:textId="77777777" w:rsidR="001E0411" w:rsidRDefault="001E0411" w:rsidP="001E0411">
      <w:pPr>
        <w:spacing w:line="480" w:lineRule="auto"/>
        <w:rPr>
          <w:rFonts w:ascii="Times New Roman" w:eastAsia="Times New Roman" w:hAnsi="Times New Roman" w:cs="Times New Roman"/>
          <w:sz w:val="24"/>
          <w:szCs w:val="24"/>
        </w:rPr>
      </w:pPr>
    </w:p>
    <w:p w14:paraId="1330D99F" w14:textId="77777777" w:rsidR="001E0411" w:rsidRDefault="001E0411" w:rsidP="001E0411">
      <w:pPr>
        <w:spacing w:line="480" w:lineRule="auto"/>
        <w:rPr>
          <w:rFonts w:ascii="Times New Roman" w:eastAsia="Times New Roman" w:hAnsi="Times New Roman" w:cs="Times New Roman"/>
          <w:sz w:val="24"/>
          <w:szCs w:val="24"/>
        </w:rPr>
      </w:pPr>
    </w:p>
    <w:p w14:paraId="6B2B2AE2" w14:textId="77777777" w:rsidR="001E0411" w:rsidRDefault="001E0411" w:rsidP="001E0411">
      <w:pPr>
        <w:spacing w:line="480" w:lineRule="auto"/>
        <w:rPr>
          <w:rFonts w:ascii="Times New Roman" w:eastAsia="Times New Roman" w:hAnsi="Times New Roman" w:cs="Times New Roman"/>
          <w:sz w:val="24"/>
          <w:szCs w:val="24"/>
        </w:rPr>
      </w:pPr>
    </w:p>
    <w:p w14:paraId="556B7AA7" w14:textId="1B02CE22" w:rsidR="001E0411" w:rsidRDefault="001E0411" w:rsidP="001E0411">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List of Figures</w:t>
      </w:r>
    </w:p>
    <w:p w14:paraId="1122B041" w14:textId="7FBBAA32" w:rsidR="001E0411" w:rsidRDefault="001E0411" w:rsidP="001E04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proofErr w:type="spellStart"/>
      <w:r>
        <w:rPr>
          <w:rFonts w:ascii="Times New Roman" w:eastAsia="Times New Roman" w:hAnsi="Times New Roman" w:cs="Times New Roman"/>
          <w:sz w:val="24"/>
          <w:szCs w:val="24"/>
        </w:rPr>
        <w:t>Phisecure</w:t>
      </w:r>
      <w:proofErr w:type="spellEnd"/>
      <w:r>
        <w:rPr>
          <w:rFonts w:ascii="Times New Roman" w:eastAsia="Times New Roman" w:hAnsi="Times New Roman" w:cs="Times New Roman"/>
          <w:sz w:val="24"/>
          <w:szCs w:val="24"/>
        </w:rPr>
        <w:t xml:space="preserve"> Features Table    4</w:t>
      </w:r>
    </w:p>
    <w:p w14:paraId="65B9126A" w14:textId="0DDEB1CB" w:rsidR="001E0411" w:rsidRPr="001E0411" w:rsidRDefault="001E0411" w:rsidP="001E041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w:t>
      </w:r>
      <w:proofErr w:type="spellStart"/>
      <w:r>
        <w:rPr>
          <w:rFonts w:ascii="Times New Roman" w:eastAsia="Times New Roman" w:hAnsi="Times New Roman" w:cs="Times New Roman"/>
          <w:sz w:val="24"/>
          <w:szCs w:val="24"/>
        </w:rPr>
        <w:t>Phisecure</w:t>
      </w:r>
      <w:proofErr w:type="spellEnd"/>
      <w:r>
        <w:rPr>
          <w:rFonts w:ascii="Times New Roman" w:eastAsia="Times New Roman" w:hAnsi="Times New Roman" w:cs="Times New Roman"/>
          <w:sz w:val="24"/>
          <w:szCs w:val="24"/>
        </w:rPr>
        <w:t xml:space="preserve"> Major Functional Component Design   </w:t>
      </w:r>
    </w:p>
    <w:p w14:paraId="2DDA82E0" w14:textId="77777777" w:rsidR="00401629" w:rsidRDefault="00401629" w:rsidP="00056A6C">
      <w:pPr>
        <w:spacing w:line="480" w:lineRule="auto"/>
        <w:rPr>
          <w:rFonts w:ascii="Times New Roman" w:eastAsia="Times New Roman" w:hAnsi="Times New Roman" w:cs="Times New Roman"/>
          <w:sz w:val="24"/>
          <w:szCs w:val="24"/>
        </w:rPr>
      </w:pPr>
    </w:p>
    <w:p w14:paraId="32DB9B40" w14:textId="77777777" w:rsidR="00401629" w:rsidRDefault="00401629" w:rsidP="00056A6C">
      <w:pPr>
        <w:spacing w:line="480" w:lineRule="auto"/>
        <w:rPr>
          <w:rFonts w:ascii="Times New Roman" w:eastAsia="Times New Roman" w:hAnsi="Times New Roman" w:cs="Times New Roman"/>
          <w:sz w:val="24"/>
          <w:szCs w:val="24"/>
        </w:rPr>
      </w:pPr>
    </w:p>
    <w:p w14:paraId="2DDFB1DB" w14:textId="77777777" w:rsidR="00401629" w:rsidRDefault="00401629" w:rsidP="00056A6C">
      <w:pPr>
        <w:spacing w:line="480" w:lineRule="auto"/>
        <w:rPr>
          <w:rFonts w:ascii="Times New Roman" w:eastAsia="Times New Roman" w:hAnsi="Times New Roman" w:cs="Times New Roman"/>
          <w:sz w:val="24"/>
          <w:szCs w:val="24"/>
        </w:rPr>
      </w:pPr>
    </w:p>
    <w:p w14:paraId="79B6DC99" w14:textId="77777777" w:rsidR="00401629" w:rsidRDefault="00401629" w:rsidP="00056A6C">
      <w:pPr>
        <w:spacing w:line="480" w:lineRule="auto"/>
        <w:rPr>
          <w:rFonts w:ascii="Times New Roman" w:eastAsia="Times New Roman" w:hAnsi="Times New Roman" w:cs="Times New Roman"/>
          <w:sz w:val="24"/>
          <w:szCs w:val="24"/>
        </w:rPr>
      </w:pPr>
    </w:p>
    <w:p w14:paraId="7739C2B4" w14:textId="77777777" w:rsidR="00401629" w:rsidRDefault="00401629" w:rsidP="00056A6C">
      <w:pPr>
        <w:spacing w:line="480" w:lineRule="auto"/>
        <w:rPr>
          <w:rFonts w:ascii="Times New Roman" w:eastAsia="Times New Roman" w:hAnsi="Times New Roman" w:cs="Times New Roman"/>
          <w:sz w:val="24"/>
          <w:szCs w:val="24"/>
        </w:rPr>
      </w:pPr>
    </w:p>
    <w:p w14:paraId="7DEF6D98" w14:textId="77777777" w:rsidR="00401629" w:rsidRDefault="00401629" w:rsidP="00056A6C">
      <w:pPr>
        <w:spacing w:line="480" w:lineRule="auto"/>
        <w:rPr>
          <w:rFonts w:ascii="Times New Roman" w:eastAsia="Times New Roman" w:hAnsi="Times New Roman" w:cs="Times New Roman"/>
          <w:sz w:val="24"/>
          <w:szCs w:val="24"/>
        </w:rPr>
      </w:pPr>
    </w:p>
    <w:p w14:paraId="654C6A4F" w14:textId="77777777" w:rsidR="00401629" w:rsidRDefault="00401629" w:rsidP="00056A6C">
      <w:pPr>
        <w:spacing w:line="480" w:lineRule="auto"/>
        <w:rPr>
          <w:rFonts w:ascii="Times New Roman" w:eastAsia="Times New Roman" w:hAnsi="Times New Roman" w:cs="Times New Roman"/>
          <w:sz w:val="24"/>
          <w:szCs w:val="24"/>
        </w:rPr>
      </w:pPr>
    </w:p>
    <w:p w14:paraId="3F974FE9" w14:textId="77777777" w:rsidR="00401629" w:rsidRDefault="00401629" w:rsidP="00056A6C">
      <w:pPr>
        <w:spacing w:line="480" w:lineRule="auto"/>
        <w:rPr>
          <w:rFonts w:ascii="Times New Roman" w:eastAsia="Times New Roman" w:hAnsi="Times New Roman" w:cs="Times New Roman"/>
          <w:sz w:val="24"/>
          <w:szCs w:val="24"/>
        </w:rPr>
      </w:pPr>
    </w:p>
    <w:p w14:paraId="51A68337" w14:textId="77777777" w:rsidR="001E0411" w:rsidRDefault="001E0411" w:rsidP="00056A6C">
      <w:pPr>
        <w:spacing w:line="480" w:lineRule="auto"/>
        <w:rPr>
          <w:rFonts w:ascii="Times New Roman" w:eastAsia="Times New Roman" w:hAnsi="Times New Roman" w:cs="Times New Roman"/>
          <w:sz w:val="24"/>
          <w:szCs w:val="24"/>
        </w:rPr>
      </w:pPr>
    </w:p>
    <w:p w14:paraId="5AECFD60" w14:textId="77777777" w:rsidR="001E0411" w:rsidRDefault="001E0411" w:rsidP="00056A6C">
      <w:pPr>
        <w:spacing w:line="480" w:lineRule="auto"/>
        <w:rPr>
          <w:rFonts w:ascii="Times New Roman" w:eastAsia="Times New Roman" w:hAnsi="Times New Roman" w:cs="Times New Roman"/>
          <w:sz w:val="24"/>
          <w:szCs w:val="24"/>
        </w:rPr>
      </w:pPr>
    </w:p>
    <w:p w14:paraId="1BEAB980" w14:textId="77777777" w:rsidR="001E0411" w:rsidRDefault="001E0411" w:rsidP="00056A6C">
      <w:pPr>
        <w:spacing w:line="480" w:lineRule="auto"/>
        <w:rPr>
          <w:rFonts w:ascii="Times New Roman" w:eastAsia="Times New Roman" w:hAnsi="Times New Roman" w:cs="Times New Roman"/>
          <w:sz w:val="24"/>
          <w:szCs w:val="24"/>
        </w:rPr>
      </w:pPr>
    </w:p>
    <w:p w14:paraId="7165DFF3" w14:textId="77777777" w:rsidR="001E0411" w:rsidRDefault="001E0411" w:rsidP="00056A6C">
      <w:pPr>
        <w:spacing w:line="480" w:lineRule="auto"/>
        <w:rPr>
          <w:rFonts w:ascii="Times New Roman" w:eastAsia="Times New Roman" w:hAnsi="Times New Roman" w:cs="Times New Roman"/>
          <w:sz w:val="24"/>
          <w:szCs w:val="24"/>
        </w:rPr>
      </w:pPr>
    </w:p>
    <w:p w14:paraId="714B5AFB" w14:textId="77777777" w:rsidR="001E0411" w:rsidRDefault="001E0411" w:rsidP="00056A6C">
      <w:pPr>
        <w:spacing w:line="480" w:lineRule="auto"/>
        <w:rPr>
          <w:rFonts w:ascii="Times New Roman" w:eastAsia="Times New Roman" w:hAnsi="Times New Roman" w:cs="Times New Roman"/>
          <w:sz w:val="24"/>
          <w:szCs w:val="24"/>
        </w:rPr>
      </w:pPr>
    </w:p>
    <w:p w14:paraId="5A3F2D0D" w14:textId="77777777" w:rsidR="001E0411" w:rsidRDefault="001E0411" w:rsidP="00056A6C">
      <w:pPr>
        <w:spacing w:line="480" w:lineRule="auto"/>
        <w:rPr>
          <w:rFonts w:ascii="Times New Roman" w:eastAsia="Times New Roman" w:hAnsi="Times New Roman" w:cs="Times New Roman"/>
          <w:sz w:val="24"/>
          <w:szCs w:val="24"/>
        </w:rPr>
      </w:pPr>
    </w:p>
    <w:p w14:paraId="3510D1D0" w14:textId="77777777" w:rsidR="001E0411" w:rsidRDefault="001E0411" w:rsidP="00056A6C">
      <w:pPr>
        <w:spacing w:line="480" w:lineRule="auto"/>
        <w:rPr>
          <w:rFonts w:ascii="Times New Roman" w:eastAsia="Times New Roman" w:hAnsi="Times New Roman" w:cs="Times New Roman"/>
          <w:sz w:val="24"/>
          <w:szCs w:val="24"/>
        </w:rPr>
      </w:pPr>
    </w:p>
    <w:p w14:paraId="0CA3E003" w14:textId="77777777" w:rsidR="00401629" w:rsidRDefault="00401629" w:rsidP="00056A6C">
      <w:pPr>
        <w:spacing w:line="480" w:lineRule="auto"/>
        <w:rPr>
          <w:rFonts w:ascii="Times New Roman" w:eastAsia="Times New Roman" w:hAnsi="Times New Roman" w:cs="Times New Roman"/>
          <w:sz w:val="24"/>
          <w:szCs w:val="24"/>
        </w:rPr>
      </w:pPr>
    </w:p>
    <w:p w14:paraId="6207A4A7" w14:textId="77777777" w:rsidR="001E0411" w:rsidRDefault="001E0411" w:rsidP="00056A6C">
      <w:pPr>
        <w:spacing w:line="480" w:lineRule="auto"/>
        <w:rPr>
          <w:rFonts w:ascii="Times New Roman" w:eastAsia="Times New Roman" w:hAnsi="Times New Roman" w:cs="Times New Roman"/>
          <w:sz w:val="24"/>
          <w:szCs w:val="24"/>
        </w:rPr>
      </w:pPr>
    </w:p>
    <w:p w14:paraId="1C801C8B" w14:textId="77777777" w:rsidR="001E0411" w:rsidRDefault="001E0411" w:rsidP="00056A6C">
      <w:pPr>
        <w:spacing w:line="480" w:lineRule="auto"/>
        <w:rPr>
          <w:rFonts w:ascii="Times New Roman" w:eastAsia="Times New Roman" w:hAnsi="Times New Roman" w:cs="Times New Roman"/>
          <w:sz w:val="24"/>
          <w:szCs w:val="24"/>
        </w:rPr>
      </w:pPr>
    </w:p>
    <w:p w14:paraId="05D58A17" w14:textId="77777777" w:rsidR="00401629" w:rsidRDefault="00000000" w:rsidP="00056A6C">
      <w:pPr>
        <w:pStyle w:val="Heading1"/>
        <w:numPr>
          <w:ilvl w:val="0"/>
          <w:numId w:val="4"/>
        </w:numPr>
        <w:spacing w:after="0" w:line="480" w:lineRule="auto"/>
        <w:jc w:val="center"/>
      </w:pPr>
      <w:bookmarkStart w:id="0" w:name="_Toc164227006"/>
      <w:commentRangeStart w:id="1"/>
      <w:r>
        <w:lastRenderedPageBreak/>
        <w:t>Introduction</w:t>
      </w:r>
      <w:commentRangeEnd w:id="1"/>
      <w:r>
        <w:commentReference w:id="1"/>
      </w:r>
      <w:bookmarkEnd w:id="0"/>
    </w:p>
    <w:p w14:paraId="60D35A63" w14:textId="6602AC9E" w:rsidR="00933F67" w:rsidRPr="00276820" w:rsidRDefault="00954F7E" w:rsidP="00276820">
      <w:pPr>
        <w:spacing w:line="480" w:lineRule="auto"/>
        <w:ind w:firstLine="360"/>
      </w:pPr>
      <w:r>
        <w:t xml:space="preserve">As things currently stand, Universities do not have quality, innovative tools to educate their students, faculty, and staff about the threat of phishing. Phishing is </w:t>
      </w:r>
      <w:r>
        <w:rPr>
          <w:color w:val="000000" w:themeColor="text1"/>
        </w:rPr>
        <w:t>a</w:t>
      </w:r>
      <w:r w:rsidRPr="00954F7E">
        <w:rPr>
          <w:color w:val="000000" w:themeColor="text1"/>
        </w:rPr>
        <w:t xml:space="preserve"> scam where the perpetrator acquires sensitive data, such as bank account numbers, through a fraudulent solicitation in emails or on a web site masquerading as a legitimate business or reputable person</w:t>
      </w:r>
      <w:r w:rsidR="00056A6C">
        <w:rPr>
          <w:color w:val="000000" w:themeColor="text1"/>
        </w:rPr>
        <w:t xml:space="preserve"> (</w:t>
      </w:r>
      <w:r w:rsidR="00056A6C" w:rsidRPr="00056A6C">
        <w:rPr>
          <w:i/>
          <w:iCs/>
          <w:color w:val="000000" w:themeColor="text1"/>
        </w:rPr>
        <w:t>phishing – Glossary</w:t>
      </w:r>
      <w:r w:rsidR="00056A6C">
        <w:rPr>
          <w:color w:val="000000" w:themeColor="text1"/>
        </w:rPr>
        <w:t>, 2024)</w:t>
      </w:r>
      <w:r w:rsidRPr="00954F7E">
        <w:rPr>
          <w:color w:val="000000" w:themeColor="text1"/>
        </w:rPr>
        <w:t>.</w:t>
      </w:r>
      <w:r>
        <w:rPr>
          <w:color w:val="000000" w:themeColor="text1"/>
        </w:rPr>
        <w:t xml:space="preserve"> </w:t>
      </w:r>
      <w:r w:rsidRPr="00954F7E">
        <w:rPr>
          <w:color w:val="000000" w:themeColor="text1"/>
        </w:rPr>
        <w:t>This can also be done through other mediums, like SMS (“</w:t>
      </w:r>
      <w:proofErr w:type="spellStart"/>
      <w:r w:rsidRPr="00954F7E">
        <w:rPr>
          <w:color w:val="000000" w:themeColor="text1"/>
        </w:rPr>
        <w:t>smshing</w:t>
      </w:r>
      <w:proofErr w:type="spellEnd"/>
      <w:r w:rsidRPr="00954F7E">
        <w:rPr>
          <w:color w:val="000000" w:themeColor="text1"/>
        </w:rPr>
        <w:t>”), and IM apps (Discord, Skype, etc</w:t>
      </w:r>
      <w:r w:rsidR="001C7598">
        <w:rPr>
          <w:color w:val="000000" w:themeColor="text1"/>
        </w:rPr>
        <w:t>.</w:t>
      </w:r>
      <w:r w:rsidRPr="00954F7E">
        <w:rPr>
          <w:color w:val="000000" w:themeColor="text1"/>
        </w:rPr>
        <w:t xml:space="preserve">). </w:t>
      </w:r>
      <w:r>
        <w:rPr>
          <w:color w:val="000000" w:themeColor="text1"/>
        </w:rPr>
        <w:t xml:space="preserve">And it’s a very serious problem. Over </w:t>
      </w:r>
      <w:r w:rsidRPr="00954F7E">
        <w:rPr>
          <w:b/>
          <w:bCs/>
          <w:color w:val="000000" w:themeColor="text1"/>
        </w:rPr>
        <w:t>316,200,000</w:t>
      </w:r>
      <w:r>
        <w:rPr>
          <w:b/>
          <w:bCs/>
          <w:color w:val="000000" w:themeColor="text1"/>
        </w:rPr>
        <w:t xml:space="preserve"> </w:t>
      </w:r>
      <w:r>
        <w:rPr>
          <w:color w:val="000000" w:themeColor="text1"/>
        </w:rPr>
        <w:t xml:space="preserve">phishing emails are sent to universities per </w:t>
      </w:r>
      <w:r>
        <w:rPr>
          <w:i/>
          <w:iCs/>
          <w:color w:val="000000" w:themeColor="text1"/>
        </w:rPr>
        <w:t>day</w:t>
      </w:r>
      <w:r w:rsidR="00056A6C">
        <w:rPr>
          <w:color w:val="000000" w:themeColor="text1"/>
        </w:rPr>
        <w:t>(Smith, 2024)</w:t>
      </w:r>
      <w:r>
        <w:rPr>
          <w:color w:val="000000" w:themeColor="text1"/>
        </w:rPr>
        <w:t>!</w:t>
      </w:r>
      <w:r w:rsidRPr="00954F7E">
        <w:t xml:space="preserve"> </w:t>
      </w:r>
      <w:r w:rsidR="00933F67">
        <w:rPr>
          <w:b/>
          <w:bCs/>
          <w:color w:val="000000" w:themeColor="text1"/>
        </w:rPr>
        <w:t>27.8%</w:t>
      </w:r>
      <w:r w:rsidR="00933F67">
        <w:rPr>
          <w:color w:val="000000" w:themeColor="text1"/>
        </w:rPr>
        <w:t xml:space="preserve"> of educational facilities fall for phishing attacks across all spectrums including universities, making them some of the most vulnerable for phishing attacks</w:t>
      </w:r>
      <w:r w:rsidR="00056A6C">
        <w:t>(Smith, 2024)</w:t>
      </w:r>
      <w:r w:rsidR="00933F67" w:rsidRPr="00933F67">
        <w:rPr>
          <w:color w:val="000000" w:themeColor="text1"/>
        </w:rPr>
        <w:t>.</w:t>
      </w:r>
      <w:r>
        <w:rPr>
          <w:color w:val="000000" w:themeColor="text1"/>
        </w:rPr>
        <w:t xml:space="preserve"> California State University (CSU</w:t>
      </w:r>
      <w:r w:rsidR="00933F67">
        <w:rPr>
          <w:color w:val="000000" w:themeColor="text1"/>
        </w:rPr>
        <w:t>)</w:t>
      </w:r>
      <w:r>
        <w:rPr>
          <w:color w:val="000000" w:themeColor="text1"/>
        </w:rPr>
        <w:t xml:space="preserve"> had </w:t>
      </w:r>
      <w:r>
        <w:rPr>
          <w:b/>
          <w:bCs/>
          <w:color w:val="000000" w:themeColor="text1"/>
        </w:rPr>
        <w:t>82</w:t>
      </w:r>
      <w:r>
        <w:rPr>
          <w:color w:val="000000" w:themeColor="text1"/>
        </w:rPr>
        <w:t xml:space="preserve"> student accounts compromised in Q2 of 2023</w:t>
      </w:r>
      <w:r w:rsidR="00056A6C">
        <w:rPr>
          <w:color w:val="000000" w:themeColor="text1"/>
        </w:rPr>
        <w:t xml:space="preserve"> (Alonso, 2023)</w:t>
      </w:r>
      <w:r>
        <w:rPr>
          <w:color w:val="000000" w:themeColor="text1"/>
        </w:rPr>
        <w:t>.</w:t>
      </w:r>
      <w:r w:rsidRPr="00954F7E">
        <w:t xml:space="preserve"> </w:t>
      </w:r>
      <w:r>
        <w:t xml:space="preserve">Students were locked out of their accounts ,and the university had to spend time, money, </w:t>
      </w:r>
      <w:r w:rsidR="00933F67">
        <w:t>and</w:t>
      </w:r>
      <w:r>
        <w:t xml:space="preserve"> resources restoring the account from the phishing attack.</w:t>
      </w:r>
      <w:r w:rsidR="00933F67">
        <w:t xml:space="preserve"> </w:t>
      </w:r>
      <w:r w:rsidR="00933F67" w:rsidRPr="00EB09F1">
        <w:rPr>
          <w:rFonts w:eastAsia="Times New Roman"/>
          <w:b/>
          <w:bCs/>
          <w:color w:val="000000" w:themeColor="text1"/>
          <w:lang w:val="en-US"/>
        </w:rPr>
        <w:t>Lack of Hands-On Experience</w:t>
      </w:r>
      <w:r w:rsidR="00276820">
        <w:rPr>
          <w:rFonts w:eastAsia="Times New Roman"/>
          <w:b/>
          <w:bCs/>
          <w:color w:val="000000" w:themeColor="text1"/>
          <w:lang w:val="en-US"/>
        </w:rPr>
        <w:t xml:space="preserve">, </w:t>
      </w:r>
      <w:r w:rsidR="00933F67" w:rsidRPr="00EB09F1">
        <w:rPr>
          <w:rFonts w:eastAsia="Times New Roman"/>
          <w:b/>
          <w:bCs/>
          <w:color w:val="000000" w:themeColor="text1"/>
          <w:lang w:val="en-US"/>
        </w:rPr>
        <w:t>Outdated Technology</w:t>
      </w:r>
      <w:r w:rsidR="00276820">
        <w:t xml:space="preserve">, </w:t>
      </w:r>
      <w:r w:rsidR="00933F67" w:rsidRPr="00EB09F1">
        <w:rPr>
          <w:rFonts w:eastAsia="Times New Roman"/>
          <w:b/>
          <w:bCs/>
          <w:color w:val="000000" w:themeColor="text1"/>
          <w:lang w:val="en-US"/>
        </w:rPr>
        <w:t>Resource Constraints</w:t>
      </w:r>
      <w:r w:rsidR="00276820">
        <w:rPr>
          <w:rFonts w:eastAsia="Times New Roman"/>
          <w:b/>
          <w:bCs/>
          <w:color w:val="000000" w:themeColor="text1"/>
          <w:lang w:val="en-US"/>
        </w:rPr>
        <w:t xml:space="preserve">, </w:t>
      </w:r>
      <w:r w:rsidR="00933F67" w:rsidRPr="00EB09F1">
        <w:rPr>
          <w:rFonts w:eastAsia="Times New Roman"/>
          <w:b/>
          <w:bCs/>
          <w:color w:val="000000" w:themeColor="text1"/>
          <w:lang w:val="en-US"/>
        </w:rPr>
        <w:t>Lack of Scalability</w:t>
      </w:r>
      <w:r w:rsidR="00276820">
        <w:rPr>
          <w:rFonts w:eastAsia="Times New Roman"/>
          <w:color w:val="000000" w:themeColor="text1"/>
          <w:lang w:val="en-US"/>
        </w:rPr>
        <w:t xml:space="preserve"> all contribute to this problem. </w:t>
      </w:r>
      <w:proofErr w:type="spellStart"/>
      <w:r w:rsidR="00933F67" w:rsidRPr="00933F67">
        <w:rPr>
          <w:rFonts w:eastAsia="Times New Roman"/>
          <w:b/>
          <w:bCs/>
          <w:color w:val="000000" w:themeColor="text1"/>
          <w:lang w:val="en-US"/>
        </w:rPr>
        <w:t>Phisecure</w:t>
      </w:r>
      <w:proofErr w:type="spellEnd"/>
      <w:r w:rsidR="00933F67">
        <w:rPr>
          <w:rFonts w:eastAsia="Times New Roman"/>
          <w:color w:val="000000" w:themeColor="text1"/>
          <w:lang w:val="en-US"/>
        </w:rPr>
        <w:t xml:space="preserve"> intends to help alleviate this problem by creating an innovative new tool to teach students, staff, and faculty at universities about phishing. With </w:t>
      </w:r>
      <w:proofErr w:type="spellStart"/>
      <w:r w:rsidR="00933F67" w:rsidRPr="00933F67">
        <w:rPr>
          <w:rFonts w:eastAsia="Times New Roman"/>
          <w:b/>
          <w:bCs/>
          <w:color w:val="000000" w:themeColor="text1"/>
          <w:lang w:val="en-US"/>
        </w:rPr>
        <w:t>Phisecure</w:t>
      </w:r>
      <w:proofErr w:type="spellEnd"/>
      <w:r w:rsidR="00933F67">
        <w:rPr>
          <w:rFonts w:eastAsia="Times New Roman"/>
          <w:color w:val="000000" w:themeColor="text1"/>
          <w:lang w:val="en-US"/>
        </w:rPr>
        <w:t>, your students and staff will be much more likely to be aware of phishing and not bite the hook when the phishers come to dangle the hook</w:t>
      </w:r>
      <w:r w:rsidR="00276820">
        <w:rPr>
          <w:rFonts w:eastAsia="Times New Roman"/>
          <w:color w:val="000000" w:themeColor="text1"/>
          <w:lang w:val="en-US"/>
        </w:rPr>
        <w:t xml:space="preserve"> with our innovative approach to our teaching tools and software. We can provide hands-on experience with phishing with technology up to date with modern standards. With our product, universities won’t have to struggle with resource constraints or lack of scalability either, as  our product is both easy to implement and scale whether you’re teaching a class of five, or a class of thirty.  With </w:t>
      </w:r>
      <w:proofErr w:type="spellStart"/>
      <w:r w:rsidR="00276820">
        <w:rPr>
          <w:rFonts w:eastAsia="Times New Roman"/>
          <w:b/>
          <w:bCs/>
          <w:color w:val="000000" w:themeColor="text1"/>
          <w:lang w:val="en-US"/>
        </w:rPr>
        <w:t>Phisecure</w:t>
      </w:r>
      <w:proofErr w:type="spellEnd"/>
      <w:r w:rsidR="00276820">
        <w:rPr>
          <w:rFonts w:eastAsia="Times New Roman"/>
          <w:color w:val="000000" w:themeColor="text1"/>
          <w:lang w:val="en-US"/>
        </w:rPr>
        <w:t>, phishing training has never been easier or more engaging, nor so easy to implement.</w:t>
      </w:r>
    </w:p>
    <w:p w14:paraId="0B4C8076" w14:textId="77777777" w:rsidR="00276820" w:rsidRPr="00933F67" w:rsidRDefault="00276820" w:rsidP="00056A6C">
      <w:pPr>
        <w:spacing w:after="240" w:line="480" w:lineRule="auto"/>
        <w:textAlignment w:val="baseline"/>
        <w:rPr>
          <w:rFonts w:eastAsia="Times New Roman"/>
          <w:color w:val="000000" w:themeColor="text1"/>
          <w:lang w:val="en-US"/>
        </w:rPr>
      </w:pPr>
    </w:p>
    <w:p w14:paraId="2E8512A3" w14:textId="77777777" w:rsidR="00401629" w:rsidRDefault="00000000" w:rsidP="00056A6C">
      <w:pPr>
        <w:pStyle w:val="Heading1"/>
        <w:numPr>
          <w:ilvl w:val="0"/>
          <w:numId w:val="4"/>
        </w:numPr>
        <w:spacing w:after="0" w:line="480" w:lineRule="auto"/>
        <w:jc w:val="center"/>
      </w:pPr>
      <w:bookmarkStart w:id="2" w:name="_Toc164227007"/>
      <w:r>
        <w:lastRenderedPageBreak/>
        <w:t>Product Description</w:t>
      </w:r>
      <w:bookmarkEnd w:id="2"/>
    </w:p>
    <w:p w14:paraId="30483605" w14:textId="57E15D66" w:rsidR="00401629" w:rsidRDefault="00000000" w:rsidP="00056A6C">
      <w:pPr>
        <w:pStyle w:val="Heading2"/>
        <w:numPr>
          <w:ilvl w:val="1"/>
          <w:numId w:val="4"/>
        </w:numPr>
        <w:spacing w:before="0" w:after="0" w:line="480" w:lineRule="auto"/>
      </w:pPr>
      <w:bookmarkStart w:id="3" w:name="_Toc164227008"/>
      <w:commentRangeStart w:id="4"/>
      <w:r>
        <w:t>Key Product Features and Capabilities</w:t>
      </w:r>
      <w:commentRangeEnd w:id="4"/>
      <w:r>
        <w:commentReference w:id="4"/>
      </w:r>
      <w:bookmarkEnd w:id="3"/>
    </w:p>
    <w:p w14:paraId="0492FF87" w14:textId="7E1FA5DA" w:rsidR="001E0411" w:rsidRDefault="001E0411" w:rsidP="001E0411">
      <w:pPr>
        <w:rPr>
          <w:b/>
          <w:bCs/>
        </w:rPr>
      </w:pPr>
      <w:r>
        <w:rPr>
          <w:b/>
          <w:bCs/>
        </w:rPr>
        <w:t>Figure 1</w:t>
      </w:r>
    </w:p>
    <w:p w14:paraId="3E74612F" w14:textId="77777777" w:rsidR="001E0411" w:rsidRDefault="001E0411" w:rsidP="001E0411"/>
    <w:p w14:paraId="39BA7A1F" w14:textId="0C220AD0" w:rsidR="001E0411" w:rsidRDefault="001E0411" w:rsidP="001E0411">
      <w:pPr>
        <w:rPr>
          <w:i/>
          <w:iCs/>
        </w:rPr>
      </w:pPr>
      <w:r>
        <w:rPr>
          <w:i/>
          <w:iCs/>
        </w:rPr>
        <w:t xml:space="preserve">Features Table </w:t>
      </w:r>
    </w:p>
    <w:p w14:paraId="1B4B2D46" w14:textId="77777777" w:rsidR="001E0411" w:rsidRPr="001E0411" w:rsidRDefault="001E0411" w:rsidP="001E0411">
      <w:pPr>
        <w:rPr>
          <w:i/>
          <w:iCs/>
        </w:rPr>
      </w:pPr>
    </w:p>
    <w:p w14:paraId="7714F16C" w14:textId="77777777" w:rsidR="00401629" w:rsidRDefault="00000000" w:rsidP="00056A6C">
      <w:pPr>
        <w:spacing w:line="480" w:lineRule="auto"/>
      </w:pPr>
      <w:r>
        <w:rPr>
          <w:noProof/>
        </w:rPr>
        <w:drawing>
          <wp:inline distT="114300" distB="114300" distL="114300" distR="114300" wp14:anchorId="5CDFAA8B" wp14:editId="0B9E7D9A">
            <wp:extent cx="6815138" cy="36353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815138" cy="3635360"/>
                    </a:xfrm>
                    <a:prstGeom prst="rect">
                      <a:avLst/>
                    </a:prstGeom>
                    <a:ln/>
                  </pic:spPr>
                </pic:pic>
              </a:graphicData>
            </a:graphic>
          </wp:inline>
        </w:drawing>
      </w:r>
    </w:p>
    <w:p w14:paraId="3343ACA2" w14:textId="121AC88F" w:rsidR="00731E3B" w:rsidRDefault="00731E3B" w:rsidP="00903A83">
      <w:pPr>
        <w:spacing w:line="480" w:lineRule="auto"/>
        <w:ind w:firstLine="720"/>
      </w:pPr>
      <w:r>
        <w:t xml:space="preserve">As you can see here, we want to make </w:t>
      </w:r>
      <w:proofErr w:type="spellStart"/>
      <w:r w:rsidRPr="00276820">
        <w:t>Phisecure</w:t>
      </w:r>
      <w:proofErr w:type="spellEnd"/>
      <w:r>
        <w:t xml:space="preserve"> more than just another Phishing educational tool. We want to make it educational and interactive, something all users will more actively interact with. </w:t>
      </w:r>
      <w:r w:rsidR="00276820">
        <w:t xml:space="preserve"> Let’s start with one of our main selling points: </w:t>
      </w:r>
      <w:r w:rsidR="00276820" w:rsidRPr="00276820">
        <w:rPr>
          <w:b/>
          <w:bCs/>
        </w:rPr>
        <w:t xml:space="preserve">Peer-driven </w:t>
      </w:r>
      <w:r w:rsidR="00276820">
        <w:rPr>
          <w:b/>
          <w:bCs/>
        </w:rPr>
        <w:t>S</w:t>
      </w:r>
      <w:r w:rsidR="00276820" w:rsidRPr="00276820">
        <w:rPr>
          <w:b/>
          <w:bCs/>
        </w:rPr>
        <w:t xml:space="preserve">pear </w:t>
      </w:r>
      <w:r w:rsidR="00276820">
        <w:rPr>
          <w:b/>
          <w:bCs/>
        </w:rPr>
        <w:t>P</w:t>
      </w:r>
      <w:r w:rsidR="00276820" w:rsidRPr="00276820">
        <w:rPr>
          <w:b/>
          <w:bCs/>
        </w:rPr>
        <w:t>hishing</w:t>
      </w:r>
      <w:r w:rsidR="00276820">
        <w:t xml:space="preserve">. </w:t>
      </w:r>
      <w:r>
        <w:t xml:space="preserve">You can send phishing attacks to your peers as well as be sent phishing attacks by both </w:t>
      </w:r>
      <w:proofErr w:type="spellStart"/>
      <w:r w:rsidRPr="00276820">
        <w:t>Phisecure</w:t>
      </w:r>
      <w:proofErr w:type="spellEnd"/>
      <w:r>
        <w:t xml:space="preserve"> and your other peers. Everyone is part of helping one another learn how to be more aware of phishing.</w:t>
      </w:r>
      <w:r w:rsidR="00276820">
        <w:t xml:space="preserve"> </w:t>
      </w:r>
      <w:r>
        <w:t>And it’s not just for email, either. We include other avenues like SMS and third party applications like Zoom, Discord, Slack, and Microsoft Teams. While we’re not an all-</w:t>
      </w:r>
      <w:r w:rsidR="00276820">
        <w:t>encompassing</w:t>
      </w:r>
      <w:r>
        <w:t xml:space="preserve"> product, we do want to offer more avenues to train your students in phishing</w:t>
      </w:r>
      <w:r w:rsidR="00276820">
        <w:t xml:space="preserve"> </w:t>
      </w:r>
      <w:r w:rsidR="00276820">
        <w:lastRenderedPageBreak/>
        <w:t>that better reflect the diverse phishing landscape of the modern internet era.</w:t>
      </w:r>
      <w:r>
        <w:t xml:space="preserve"> We’re free for universities: No money needed. It can be implemented into cybersecurity courses or made as the basis for one. The objective of </w:t>
      </w:r>
      <w:proofErr w:type="spellStart"/>
      <w:r>
        <w:t>Phisecure</w:t>
      </w:r>
      <w:proofErr w:type="spellEnd"/>
      <w:r>
        <w:t xml:space="preserve"> is simple: To provide a robust and interactive educational environment to teach phishing to users. </w:t>
      </w:r>
    </w:p>
    <w:p w14:paraId="33D14E8D" w14:textId="3E5E583D" w:rsidR="00731E3B" w:rsidRDefault="00000000" w:rsidP="00953728">
      <w:pPr>
        <w:pStyle w:val="Heading2"/>
        <w:numPr>
          <w:ilvl w:val="1"/>
          <w:numId w:val="4"/>
        </w:numPr>
        <w:spacing w:before="0" w:after="0" w:line="480" w:lineRule="auto"/>
      </w:pPr>
      <w:bookmarkStart w:id="5" w:name="_Toc164227009"/>
      <w:commentRangeStart w:id="6"/>
      <w:r>
        <w:t>Major Components (Hardware/Software)</w:t>
      </w:r>
      <w:commentRangeEnd w:id="6"/>
      <w:r>
        <w:commentReference w:id="6"/>
      </w:r>
      <w:bookmarkEnd w:id="5"/>
    </w:p>
    <w:p w14:paraId="423366DB" w14:textId="4BD2A216" w:rsidR="00903A83" w:rsidRDefault="00903A83" w:rsidP="00953728">
      <w:pPr>
        <w:spacing w:line="480" w:lineRule="auto"/>
        <w:ind w:left="720"/>
      </w:pPr>
      <w:proofErr w:type="spellStart"/>
      <w:r>
        <w:t>Phisecure</w:t>
      </w:r>
      <w:proofErr w:type="spellEnd"/>
      <w:r>
        <w:t xml:space="preserve"> is intended to be a cross-platform web application/service. The front</w:t>
      </w:r>
      <w:r w:rsidR="00953728">
        <w:t xml:space="preserve"> </w:t>
      </w:r>
      <w:r>
        <w:t xml:space="preserve">end </w:t>
      </w:r>
    </w:p>
    <w:p w14:paraId="2D1EBAB0" w14:textId="3CA8EC84" w:rsidR="001E0411" w:rsidRDefault="00903A83" w:rsidP="00953728">
      <w:pPr>
        <w:spacing w:line="480" w:lineRule="auto"/>
      </w:pPr>
      <w:r>
        <w:t xml:space="preserve">portion will use React JavaScript library as a framework, alongside including the languages Python, HTML, and CSS. The </w:t>
      </w:r>
      <w:r w:rsidR="00953728">
        <w:t xml:space="preserve">back end will use the Flask Python framework and include the Python language. Both the front and back ends will use </w:t>
      </w:r>
      <w:proofErr w:type="spellStart"/>
      <w:r w:rsidR="00953728">
        <w:t>VSCode</w:t>
      </w:r>
      <w:proofErr w:type="spellEnd"/>
      <w:r w:rsidR="00953728">
        <w:t xml:space="preserve"> for the IDE. Both will interact with databases hosted by </w:t>
      </w:r>
      <w:r w:rsidR="00AA7808">
        <w:t>Amazon Web Services (AWS)</w:t>
      </w:r>
      <w:r w:rsidR="00953728">
        <w:t xml:space="preserve"> with structured query languages (SQL). We will also be implementing various third party APIs for message through their respective services (Discord, Slack, </w:t>
      </w:r>
      <w:proofErr w:type="spellStart"/>
      <w:r w:rsidR="00953728">
        <w:t>etc</w:t>
      </w:r>
      <w:proofErr w:type="spellEnd"/>
      <w:r w:rsidR="00953728">
        <w:t>).</w:t>
      </w:r>
    </w:p>
    <w:p w14:paraId="1034CA37" w14:textId="77777777" w:rsidR="001E0411" w:rsidRDefault="001E0411" w:rsidP="00953728">
      <w:pPr>
        <w:spacing w:line="480" w:lineRule="auto"/>
      </w:pPr>
    </w:p>
    <w:p w14:paraId="7805CACD" w14:textId="77777777" w:rsidR="001E0411" w:rsidRDefault="001E0411" w:rsidP="00953728">
      <w:pPr>
        <w:spacing w:line="480" w:lineRule="auto"/>
      </w:pPr>
    </w:p>
    <w:p w14:paraId="2C99781E" w14:textId="77777777" w:rsidR="001E0411" w:rsidRDefault="001E0411" w:rsidP="00953728">
      <w:pPr>
        <w:spacing w:line="480" w:lineRule="auto"/>
      </w:pPr>
    </w:p>
    <w:p w14:paraId="58872EEA" w14:textId="77777777" w:rsidR="001E0411" w:rsidRDefault="001E0411" w:rsidP="00953728">
      <w:pPr>
        <w:spacing w:line="480" w:lineRule="auto"/>
      </w:pPr>
    </w:p>
    <w:p w14:paraId="3D27AB70" w14:textId="77777777" w:rsidR="001E0411" w:rsidRDefault="001E0411" w:rsidP="00953728">
      <w:pPr>
        <w:spacing w:line="480" w:lineRule="auto"/>
      </w:pPr>
    </w:p>
    <w:p w14:paraId="3E943B5C" w14:textId="77777777" w:rsidR="001E0411" w:rsidRDefault="001E0411" w:rsidP="00953728">
      <w:pPr>
        <w:spacing w:line="480" w:lineRule="auto"/>
      </w:pPr>
    </w:p>
    <w:p w14:paraId="7F4641BE" w14:textId="77777777" w:rsidR="001E0411" w:rsidRDefault="001E0411" w:rsidP="00953728">
      <w:pPr>
        <w:spacing w:line="480" w:lineRule="auto"/>
      </w:pPr>
    </w:p>
    <w:p w14:paraId="690F45BF" w14:textId="77777777" w:rsidR="001E0411" w:rsidRDefault="001E0411" w:rsidP="00953728">
      <w:pPr>
        <w:spacing w:line="480" w:lineRule="auto"/>
      </w:pPr>
    </w:p>
    <w:p w14:paraId="649984B9" w14:textId="77777777" w:rsidR="001E0411" w:rsidRDefault="001E0411" w:rsidP="00953728">
      <w:pPr>
        <w:spacing w:line="480" w:lineRule="auto"/>
      </w:pPr>
    </w:p>
    <w:p w14:paraId="5249531A" w14:textId="77777777" w:rsidR="001E0411" w:rsidRDefault="001E0411" w:rsidP="00953728">
      <w:pPr>
        <w:spacing w:line="480" w:lineRule="auto"/>
      </w:pPr>
    </w:p>
    <w:p w14:paraId="187FC343" w14:textId="77777777" w:rsidR="001E0411" w:rsidRDefault="001E0411" w:rsidP="00953728">
      <w:pPr>
        <w:spacing w:line="480" w:lineRule="auto"/>
      </w:pPr>
    </w:p>
    <w:p w14:paraId="602E174D" w14:textId="77777777" w:rsidR="001E0411" w:rsidRDefault="001E0411" w:rsidP="00953728">
      <w:pPr>
        <w:spacing w:line="480" w:lineRule="auto"/>
      </w:pPr>
    </w:p>
    <w:p w14:paraId="487FE53B" w14:textId="77777777" w:rsidR="001E0411" w:rsidRDefault="001E0411" w:rsidP="00953728">
      <w:pPr>
        <w:spacing w:line="480" w:lineRule="auto"/>
      </w:pPr>
    </w:p>
    <w:p w14:paraId="31C020D1" w14:textId="507679F1" w:rsidR="001E0411" w:rsidRDefault="001E0411" w:rsidP="00953728">
      <w:pPr>
        <w:spacing w:line="480" w:lineRule="auto"/>
        <w:rPr>
          <w:b/>
          <w:bCs/>
        </w:rPr>
      </w:pPr>
      <w:r>
        <w:rPr>
          <w:b/>
          <w:bCs/>
        </w:rPr>
        <w:lastRenderedPageBreak/>
        <w:t>Figure 2</w:t>
      </w:r>
    </w:p>
    <w:p w14:paraId="3CF3F4B2" w14:textId="1BA5022F" w:rsidR="00953728" w:rsidRPr="001E0411" w:rsidRDefault="001E0411" w:rsidP="00953728">
      <w:pPr>
        <w:spacing w:line="480" w:lineRule="auto"/>
        <w:rPr>
          <w:i/>
          <w:iCs/>
        </w:rPr>
      </w:pPr>
      <w:r>
        <w:rPr>
          <w:i/>
          <w:iCs/>
        </w:rPr>
        <w:t>Major Functional Component Design</w:t>
      </w:r>
    </w:p>
    <w:p w14:paraId="5867B009" w14:textId="4E95A3D5" w:rsidR="00953728" w:rsidRDefault="001E0411" w:rsidP="00953728">
      <w:pPr>
        <w:spacing w:line="480" w:lineRule="auto"/>
      </w:pPr>
      <w:r>
        <w:rPr>
          <w:noProof/>
        </w:rPr>
        <w:drawing>
          <wp:inline distT="0" distB="0" distL="0" distR="0" wp14:anchorId="5DBAFDCA" wp14:editId="2C9B70D7">
            <wp:extent cx="5943600" cy="4878512"/>
            <wp:effectExtent l="0" t="0" r="0" b="0"/>
            <wp:docPr id="2" name="docs-internal-guid-5b5d052d-7fff-4f6f-1a10-57c11236b5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5b5d052d-7fff-4f6f-1a10-57c11236b5b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878512"/>
                    </a:xfrm>
                    <a:prstGeom prst="rect">
                      <a:avLst/>
                    </a:prstGeom>
                    <a:noFill/>
                    <a:ln>
                      <a:noFill/>
                    </a:ln>
                  </pic:spPr>
                </pic:pic>
              </a:graphicData>
            </a:graphic>
          </wp:inline>
        </w:drawing>
      </w:r>
    </w:p>
    <w:p w14:paraId="5266AC5C" w14:textId="77777777" w:rsidR="00953728" w:rsidRDefault="00953728" w:rsidP="00953728">
      <w:pPr>
        <w:spacing w:line="480" w:lineRule="auto"/>
      </w:pPr>
    </w:p>
    <w:p w14:paraId="3B4FE1DC" w14:textId="77777777" w:rsidR="00953728" w:rsidRDefault="00953728" w:rsidP="00953728">
      <w:pPr>
        <w:spacing w:line="480" w:lineRule="auto"/>
      </w:pPr>
    </w:p>
    <w:p w14:paraId="2DEF4B73" w14:textId="77777777" w:rsidR="00953728" w:rsidRDefault="00953728" w:rsidP="00953728">
      <w:pPr>
        <w:spacing w:line="480" w:lineRule="auto"/>
      </w:pPr>
    </w:p>
    <w:p w14:paraId="1A717119" w14:textId="77777777" w:rsidR="00953728" w:rsidRDefault="00953728" w:rsidP="00953728">
      <w:pPr>
        <w:spacing w:line="480" w:lineRule="auto"/>
      </w:pPr>
    </w:p>
    <w:p w14:paraId="32CB8B07" w14:textId="77777777" w:rsidR="00953728" w:rsidRDefault="00953728" w:rsidP="00953728">
      <w:pPr>
        <w:spacing w:line="480" w:lineRule="auto"/>
      </w:pPr>
    </w:p>
    <w:p w14:paraId="66D8DD22" w14:textId="77777777" w:rsidR="00953728" w:rsidRDefault="00953728" w:rsidP="00953728">
      <w:pPr>
        <w:spacing w:line="480" w:lineRule="auto"/>
      </w:pPr>
    </w:p>
    <w:p w14:paraId="5B8B9A99" w14:textId="77777777" w:rsidR="00953728" w:rsidRPr="00903A83" w:rsidRDefault="00953728" w:rsidP="00953728">
      <w:pPr>
        <w:spacing w:line="480" w:lineRule="auto"/>
      </w:pPr>
    </w:p>
    <w:p w14:paraId="1284AD80" w14:textId="22087F98" w:rsidR="00401629" w:rsidRDefault="00000000" w:rsidP="002734A1">
      <w:pPr>
        <w:pStyle w:val="Heading1"/>
        <w:numPr>
          <w:ilvl w:val="0"/>
          <w:numId w:val="4"/>
        </w:numPr>
        <w:spacing w:line="480" w:lineRule="auto"/>
        <w:jc w:val="center"/>
      </w:pPr>
      <w:bookmarkStart w:id="7" w:name="_Toc164227010"/>
      <w:commentRangeStart w:id="8"/>
      <w:commentRangeStart w:id="9"/>
      <w:r>
        <w:lastRenderedPageBreak/>
        <w:t>Identification of Case Study</w:t>
      </w:r>
      <w:commentRangeEnd w:id="8"/>
      <w:r>
        <w:commentReference w:id="8"/>
      </w:r>
      <w:commentRangeEnd w:id="9"/>
      <w:r>
        <w:commentReference w:id="9"/>
      </w:r>
      <w:bookmarkStart w:id="10" w:name="_izy4qpdvmxv9" w:colFirst="0" w:colLast="0"/>
      <w:bookmarkEnd w:id="7"/>
      <w:bookmarkEnd w:id="10"/>
    </w:p>
    <w:p w14:paraId="35893885" w14:textId="38EE64BD" w:rsidR="001E0411" w:rsidRPr="001E0411" w:rsidRDefault="008A129F" w:rsidP="002734A1">
      <w:pPr>
        <w:spacing w:line="480" w:lineRule="auto"/>
        <w:ind w:firstLine="360"/>
      </w:pPr>
      <w:proofErr w:type="spellStart"/>
      <w:r>
        <w:t>Phisecure</w:t>
      </w:r>
      <w:proofErr w:type="spellEnd"/>
      <w:r>
        <w:t xml:space="preserve"> is originally made with the premise to be of use to universities to assist in training their students, staff, and faculty. Whether by use it as a basis for a course in phishing security or added on top of an existing Cybersecurity course.</w:t>
      </w:r>
      <w:r w:rsidR="002734A1">
        <w:t xml:space="preserve"> It’s a new and innovative solution to phishing education that goes a step above the existing products and solutions out on the market. With our feedback and analytic tools, teachers have an easy way to check where their students may be struggling in terms of phishing recognition. But our product’s benefactors don’t just start and stop at universities. Local businesses around universities implementing </w:t>
      </w:r>
      <w:proofErr w:type="spellStart"/>
      <w:r w:rsidR="00AA7808">
        <w:t>P</w:t>
      </w:r>
      <w:r w:rsidR="002734A1">
        <w:t>hisecure</w:t>
      </w:r>
      <w:proofErr w:type="spellEnd"/>
      <w:r w:rsidR="002734A1">
        <w:t xml:space="preserve"> can also benefit from this tool. After all, it’s a very growing problem in the modern age, and as stated before in section 1, businesses rely more and more on an internet presence to grow, leaving them vulnerable to phishing attacks. </w:t>
      </w:r>
      <w:proofErr w:type="spellStart"/>
      <w:r w:rsidR="002734A1">
        <w:t>Phisecure</w:t>
      </w:r>
      <w:proofErr w:type="spellEnd"/>
      <w:r w:rsidR="002734A1">
        <w:t xml:space="preserve"> helps in two ways. Firstly, it helps IT students grow their knowledge pool on phishing before heading into the workforce with their degree, an asset that not only helps them secure jobs, but also provides value to the businesses. Less time needed to train those students in phishing and helps them better call attention to potential scams that the company might come across. Secondly, it provides an easy solution to phishing training. Simply send employees over to the university to take courses with </w:t>
      </w:r>
      <w:proofErr w:type="spellStart"/>
      <w:r w:rsidR="002734A1">
        <w:t>Phisecure</w:t>
      </w:r>
      <w:proofErr w:type="spellEnd"/>
      <w:r w:rsidR="002734A1">
        <w:t xml:space="preserve"> in them. They’ll come out more knowledgeable and better prepared for phishing than ever before.</w:t>
      </w:r>
    </w:p>
    <w:p w14:paraId="6BE077F2" w14:textId="77777777" w:rsidR="00401629" w:rsidRDefault="00401629" w:rsidP="00056A6C">
      <w:pPr>
        <w:spacing w:line="480" w:lineRule="auto"/>
      </w:pPr>
    </w:p>
    <w:p w14:paraId="1D666831" w14:textId="77777777" w:rsidR="00401629" w:rsidRDefault="00401629" w:rsidP="00056A6C">
      <w:pPr>
        <w:spacing w:line="480" w:lineRule="auto"/>
      </w:pPr>
    </w:p>
    <w:p w14:paraId="7CB7DB37" w14:textId="77777777" w:rsidR="00401629" w:rsidRDefault="00401629" w:rsidP="00056A6C">
      <w:pPr>
        <w:spacing w:line="480" w:lineRule="auto"/>
      </w:pPr>
    </w:p>
    <w:p w14:paraId="3461CEC2" w14:textId="77777777" w:rsidR="00401629" w:rsidRDefault="00401629" w:rsidP="00056A6C">
      <w:pPr>
        <w:spacing w:line="480" w:lineRule="auto"/>
      </w:pPr>
    </w:p>
    <w:p w14:paraId="2745B308" w14:textId="77777777" w:rsidR="00401629" w:rsidRDefault="00401629" w:rsidP="00056A6C">
      <w:pPr>
        <w:spacing w:line="480" w:lineRule="auto"/>
      </w:pPr>
    </w:p>
    <w:p w14:paraId="37F2097B" w14:textId="77777777" w:rsidR="00401629" w:rsidRDefault="00401629" w:rsidP="00056A6C">
      <w:pPr>
        <w:spacing w:line="480" w:lineRule="auto"/>
      </w:pPr>
    </w:p>
    <w:p w14:paraId="5B6289C6" w14:textId="77777777" w:rsidR="00401629" w:rsidRDefault="00401629" w:rsidP="00056A6C">
      <w:pPr>
        <w:spacing w:line="480" w:lineRule="auto"/>
      </w:pPr>
    </w:p>
    <w:p w14:paraId="45FABBA4" w14:textId="77777777" w:rsidR="00401629" w:rsidRDefault="00401629" w:rsidP="00056A6C">
      <w:pPr>
        <w:spacing w:line="480" w:lineRule="auto"/>
      </w:pPr>
      <w:bookmarkStart w:id="11" w:name="_z359a1gxx9w3" w:colFirst="0" w:colLast="0"/>
      <w:bookmarkEnd w:id="11"/>
    </w:p>
    <w:p w14:paraId="3EFD54B3" w14:textId="77777777" w:rsidR="00401629" w:rsidRDefault="00000000" w:rsidP="00056A6C">
      <w:pPr>
        <w:pStyle w:val="Heading1"/>
        <w:numPr>
          <w:ilvl w:val="0"/>
          <w:numId w:val="4"/>
        </w:numPr>
        <w:spacing w:line="480" w:lineRule="auto"/>
        <w:jc w:val="center"/>
      </w:pPr>
      <w:bookmarkStart w:id="12" w:name="_Toc164227011"/>
      <w:r>
        <w:lastRenderedPageBreak/>
        <w:t>Glossary</w:t>
      </w:r>
      <w:bookmarkEnd w:id="12"/>
    </w:p>
    <w:p w14:paraId="17A733DE" w14:textId="77777777" w:rsidR="00401629" w:rsidRDefault="00000000" w:rsidP="00056A6C">
      <w:pPr>
        <w:spacing w:line="480" w:lineRule="auto"/>
        <w:ind w:left="1440"/>
      </w:pPr>
      <w:r>
        <w:rPr>
          <w:b/>
        </w:rPr>
        <w:t xml:space="preserve">Phishing </w:t>
      </w:r>
      <w:r>
        <w:t>- The fraudulent practice of sending emails or other messages purporting to be from reputable companies to induce individuals to reveal personal information, such as passwords and credit card numbers.</w:t>
      </w:r>
    </w:p>
    <w:p w14:paraId="047D8127" w14:textId="77777777" w:rsidR="00401629" w:rsidRDefault="00401629" w:rsidP="00056A6C">
      <w:pPr>
        <w:spacing w:line="480" w:lineRule="auto"/>
        <w:ind w:left="1440"/>
      </w:pPr>
    </w:p>
    <w:p w14:paraId="5DD05CCE" w14:textId="77777777" w:rsidR="00401629" w:rsidRDefault="00000000" w:rsidP="00056A6C">
      <w:pPr>
        <w:spacing w:line="480" w:lineRule="auto"/>
        <w:ind w:left="1440"/>
      </w:pPr>
      <w:r>
        <w:rPr>
          <w:b/>
        </w:rPr>
        <w:t>Spear Phishing</w:t>
      </w:r>
      <w:r>
        <w:t xml:space="preserve"> - A type of phishing involving personalization and targeting a specific individual.</w:t>
      </w:r>
    </w:p>
    <w:p w14:paraId="1D85280D" w14:textId="77777777" w:rsidR="00401629" w:rsidRDefault="00401629" w:rsidP="00056A6C">
      <w:pPr>
        <w:spacing w:line="480" w:lineRule="auto"/>
        <w:ind w:left="1440"/>
      </w:pPr>
    </w:p>
    <w:p w14:paraId="185E2CB4" w14:textId="77777777" w:rsidR="00401629" w:rsidRDefault="00000000" w:rsidP="00056A6C">
      <w:pPr>
        <w:spacing w:line="480" w:lineRule="auto"/>
        <w:ind w:left="1440"/>
      </w:pPr>
      <w:r>
        <w:rPr>
          <w:b/>
        </w:rPr>
        <w:t xml:space="preserve">Malware </w:t>
      </w:r>
      <w:r>
        <w:t>- Software that compromises the operation of a system by performing an unauthorized function or process.</w:t>
      </w:r>
    </w:p>
    <w:p w14:paraId="6FE5AEC8" w14:textId="77777777" w:rsidR="00401629" w:rsidRDefault="00401629" w:rsidP="00056A6C">
      <w:pPr>
        <w:spacing w:line="480" w:lineRule="auto"/>
        <w:ind w:left="1440"/>
      </w:pPr>
    </w:p>
    <w:p w14:paraId="596F341A" w14:textId="77777777" w:rsidR="00401629" w:rsidRDefault="00000000" w:rsidP="00056A6C">
      <w:pPr>
        <w:spacing w:line="480" w:lineRule="auto"/>
        <w:ind w:left="1440"/>
      </w:pPr>
      <w:r>
        <w:rPr>
          <w:b/>
        </w:rPr>
        <w:t xml:space="preserve">Ransomware </w:t>
      </w:r>
      <w:r>
        <w:t>- A malware designed to deny a user or organization access to files on their computer.</w:t>
      </w:r>
    </w:p>
    <w:p w14:paraId="1A2EB69E" w14:textId="77777777" w:rsidR="00401629" w:rsidRDefault="00401629" w:rsidP="00056A6C">
      <w:pPr>
        <w:spacing w:line="480" w:lineRule="auto"/>
        <w:ind w:left="1440"/>
      </w:pPr>
    </w:p>
    <w:p w14:paraId="0D2097D4" w14:textId="77777777" w:rsidR="00401629" w:rsidRDefault="00000000" w:rsidP="00056A6C">
      <w:pPr>
        <w:spacing w:line="480" w:lineRule="auto"/>
        <w:ind w:left="1440"/>
      </w:pPr>
      <w:r>
        <w:rPr>
          <w:b/>
        </w:rPr>
        <w:t xml:space="preserve">Attack </w:t>
      </w:r>
      <w:r>
        <w:t>- An attempt to gain unauthorized access to system services, resources, or information, or an attempt to compromise system integrity.</w:t>
      </w:r>
    </w:p>
    <w:p w14:paraId="366D5DFB" w14:textId="77777777" w:rsidR="00401629" w:rsidRDefault="00401629" w:rsidP="00056A6C">
      <w:pPr>
        <w:spacing w:line="480" w:lineRule="auto"/>
        <w:ind w:left="1440"/>
      </w:pPr>
    </w:p>
    <w:p w14:paraId="1CBB4858" w14:textId="77777777" w:rsidR="00401629" w:rsidRDefault="00401629" w:rsidP="00056A6C">
      <w:pPr>
        <w:spacing w:line="480" w:lineRule="auto"/>
        <w:ind w:left="1440"/>
      </w:pPr>
    </w:p>
    <w:p w14:paraId="57D3097F" w14:textId="77777777" w:rsidR="00401629" w:rsidRDefault="00401629" w:rsidP="00056A6C">
      <w:pPr>
        <w:spacing w:line="480" w:lineRule="auto"/>
        <w:ind w:left="1440"/>
      </w:pPr>
    </w:p>
    <w:p w14:paraId="56202973" w14:textId="77777777" w:rsidR="00401629" w:rsidRDefault="00000000" w:rsidP="00056A6C">
      <w:pPr>
        <w:pStyle w:val="Heading1"/>
        <w:numPr>
          <w:ilvl w:val="0"/>
          <w:numId w:val="4"/>
        </w:numPr>
        <w:spacing w:line="480" w:lineRule="auto"/>
        <w:jc w:val="center"/>
      </w:pPr>
      <w:bookmarkStart w:id="13" w:name="_Toc164227012"/>
      <w:r>
        <w:lastRenderedPageBreak/>
        <w:t>References</w:t>
      </w:r>
      <w:bookmarkEnd w:id="13"/>
    </w:p>
    <w:p w14:paraId="2AE2F23A" w14:textId="77777777" w:rsidR="00401629" w:rsidRDefault="00000000" w:rsidP="00056A6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Irwin, L. (2023, June 19). </w:t>
      </w:r>
      <w:r>
        <w:rPr>
          <w:rFonts w:ascii="Times New Roman" w:eastAsia="Times New Roman" w:hAnsi="Times New Roman" w:cs="Times New Roman"/>
          <w:i/>
          <w:sz w:val="24"/>
          <w:szCs w:val="24"/>
        </w:rPr>
        <w:t>51 must-know phishing statistics for 2023: It governance</w:t>
      </w:r>
      <w:r>
        <w:rPr>
          <w:rFonts w:ascii="Times New Roman" w:eastAsia="Times New Roman" w:hAnsi="Times New Roman" w:cs="Times New Roman"/>
          <w:sz w:val="24"/>
          <w:szCs w:val="24"/>
        </w:rPr>
        <w:t xml:space="preserve">. IT Governance UK Blog. https://www.itgovernance.co.uk/blog/51-must-know-phishing-statistics-for-2023 </w:t>
      </w:r>
    </w:p>
    <w:p w14:paraId="5F735F8E" w14:textId="77777777" w:rsidR="00401629" w:rsidRDefault="00000000" w:rsidP="00056A6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Baker, E. (2024, January 23). </w:t>
      </w:r>
      <w:r>
        <w:rPr>
          <w:rFonts w:ascii="Times New Roman" w:eastAsia="Times New Roman" w:hAnsi="Times New Roman" w:cs="Times New Roman"/>
          <w:i/>
          <w:sz w:val="24"/>
          <w:szCs w:val="24"/>
        </w:rPr>
        <w:t xml:space="preserve">Top 10 costs of phishing - </w:t>
      </w:r>
      <w:proofErr w:type="spellStart"/>
      <w:r>
        <w:rPr>
          <w:rFonts w:ascii="Times New Roman" w:eastAsia="Times New Roman" w:hAnsi="Times New Roman" w:cs="Times New Roman"/>
          <w:i/>
          <w:sz w:val="24"/>
          <w:szCs w:val="24"/>
        </w:rPr>
        <w:t>hoxhunt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HoxHunt</w:t>
      </w:r>
      <w:proofErr w:type="spellEnd"/>
      <w:r>
        <w:rPr>
          <w:rFonts w:ascii="Times New Roman" w:eastAsia="Times New Roman" w:hAnsi="Times New Roman" w:cs="Times New Roman"/>
          <w:sz w:val="24"/>
          <w:szCs w:val="24"/>
        </w:rPr>
        <w:t>. http://www.hoxhunt.com/blog/what-are-the-top-10-costs-of-phishing#:~:text=Using%20different%20criteria%2C%20the%20Ponemon,as%20the%20king%20of%20cybercrime.</w:t>
      </w:r>
    </w:p>
    <w:p w14:paraId="6825A52C" w14:textId="77777777" w:rsidR="00401629" w:rsidRDefault="00000000" w:rsidP="00056A6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Stansfield, T. (2023, November 15). </w:t>
      </w:r>
      <w:r>
        <w:rPr>
          <w:rFonts w:ascii="Times New Roman" w:eastAsia="Times New Roman" w:hAnsi="Times New Roman" w:cs="Times New Roman"/>
          <w:i/>
          <w:sz w:val="24"/>
          <w:szCs w:val="24"/>
        </w:rPr>
        <w:t>Q3 2023 phishing and malware report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Vadesecure</w:t>
      </w:r>
      <w:proofErr w:type="spellEnd"/>
      <w:r>
        <w:rPr>
          <w:rFonts w:ascii="Times New Roman" w:eastAsia="Times New Roman" w:hAnsi="Times New Roman" w:cs="Times New Roman"/>
          <w:sz w:val="24"/>
          <w:szCs w:val="24"/>
        </w:rPr>
        <w:t xml:space="preserve">. http://www.vadesecure.com/en/blog/q3-2023-phishing-malware-report#:~:text=in%20Q3%202023%2C%20Vade%20detected,180.4%20million </w:t>
      </w:r>
    </w:p>
    <w:p w14:paraId="073E79FB" w14:textId="77777777" w:rsidR="00401629" w:rsidRDefault="00000000" w:rsidP="00056A6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Toor, J. (2021, November 2). </w:t>
      </w:r>
      <w:r>
        <w:rPr>
          <w:rFonts w:ascii="Times New Roman" w:eastAsia="Times New Roman" w:hAnsi="Times New Roman" w:cs="Times New Roman"/>
          <w:i/>
          <w:sz w:val="24"/>
          <w:szCs w:val="24"/>
        </w:rPr>
        <w:t>Victims penetrated by phishing had conducted anti-phishing training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Cloudian</w:t>
      </w:r>
      <w:proofErr w:type="spellEnd"/>
      <w:r>
        <w:rPr>
          <w:rFonts w:ascii="Times New Roman" w:eastAsia="Times New Roman" w:hAnsi="Times New Roman" w:cs="Times New Roman"/>
          <w:sz w:val="24"/>
          <w:szCs w:val="24"/>
        </w:rPr>
        <w:t xml:space="preserve">. https://cloudian.com/press/cloudian-ransomware-survey-finds-65-percent-of-victims-penetrated-by-phishing-had-conducted-anti-phishing-training/ </w:t>
      </w:r>
    </w:p>
    <w:p w14:paraId="02DA425E" w14:textId="77777777" w:rsidR="00401629" w:rsidRDefault="00000000" w:rsidP="00056A6C">
      <w:pPr>
        <w:spacing w:before="240" w:after="240" w:line="480" w:lineRule="auto"/>
        <w:ind w:left="580" w:hanging="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Rezabek</w:t>
      </w:r>
      <w:proofErr w:type="spellEnd"/>
      <w:r>
        <w:rPr>
          <w:rFonts w:ascii="Times New Roman" w:eastAsia="Times New Roman" w:hAnsi="Times New Roman" w:cs="Times New Roman"/>
          <w:sz w:val="24"/>
          <w:szCs w:val="24"/>
        </w:rPr>
        <w:t xml:space="preserve">, J. (2024, January 24). </w:t>
      </w:r>
      <w:r>
        <w:rPr>
          <w:rFonts w:ascii="Times New Roman" w:eastAsia="Times New Roman" w:hAnsi="Times New Roman" w:cs="Times New Roman"/>
          <w:i/>
          <w:sz w:val="24"/>
          <w:szCs w:val="24"/>
        </w:rPr>
        <w:t>How much does phishing cost businesses?</w:t>
      </w:r>
      <w:r>
        <w:rPr>
          <w:rFonts w:ascii="Times New Roman" w:eastAsia="Times New Roman" w:hAnsi="Times New Roman" w:cs="Times New Roman"/>
          <w:sz w:val="24"/>
          <w:szCs w:val="24"/>
        </w:rPr>
        <w:t xml:space="preserve">. IRONSCALES. https://ironscales.com/blog/how-much-does-phishing-cost-businesses </w:t>
      </w:r>
    </w:p>
    <w:p w14:paraId="0A30BBC3" w14:textId="77777777" w:rsidR="00401629" w:rsidRDefault="00000000" w:rsidP="00056A6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Sheng, E. (2023, August 15). </w:t>
      </w:r>
      <w:r>
        <w:rPr>
          <w:rFonts w:ascii="Times New Roman" w:eastAsia="Times New Roman" w:hAnsi="Times New Roman" w:cs="Times New Roman"/>
          <w:i/>
          <w:sz w:val="24"/>
          <w:szCs w:val="24"/>
        </w:rPr>
        <w:t>Phishing scams targeting small business on social media including Meta are a “gold mine” for criminals</w:t>
      </w:r>
      <w:r>
        <w:rPr>
          <w:rFonts w:ascii="Times New Roman" w:eastAsia="Times New Roman" w:hAnsi="Times New Roman" w:cs="Times New Roman"/>
          <w:sz w:val="24"/>
          <w:szCs w:val="24"/>
        </w:rPr>
        <w:t xml:space="preserve">. CNBC. https://www.cnbc.com/2023/08/15/gold-mine-phishing-scams-rob-main-street-on-social-media-like-meta.html </w:t>
      </w:r>
    </w:p>
    <w:p w14:paraId="0A9FD062" w14:textId="77777777" w:rsidR="00401629" w:rsidRDefault="00000000" w:rsidP="00056A6C">
      <w:pPr>
        <w:spacing w:before="240" w:after="240" w:line="480" w:lineRule="auto"/>
        <w:ind w:left="580" w:hanging="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Steves</w:t>
      </w:r>
      <w:proofErr w:type="spellEnd"/>
      <w:r>
        <w:rPr>
          <w:rFonts w:ascii="Times New Roman" w:eastAsia="Times New Roman" w:hAnsi="Times New Roman" w:cs="Times New Roman"/>
          <w:sz w:val="24"/>
          <w:szCs w:val="24"/>
        </w:rPr>
        <w:t xml:space="preserve">, M., Greene, K., &amp; </w:t>
      </w:r>
      <w:proofErr w:type="spellStart"/>
      <w:r>
        <w:rPr>
          <w:rFonts w:ascii="Times New Roman" w:eastAsia="Times New Roman" w:hAnsi="Times New Roman" w:cs="Times New Roman"/>
          <w:sz w:val="24"/>
          <w:szCs w:val="24"/>
        </w:rPr>
        <w:t>Theofanos</w:t>
      </w:r>
      <w:proofErr w:type="spellEnd"/>
      <w:r>
        <w:rPr>
          <w:rFonts w:ascii="Times New Roman" w:eastAsia="Times New Roman" w:hAnsi="Times New Roman" w:cs="Times New Roman"/>
          <w:sz w:val="24"/>
          <w:szCs w:val="24"/>
        </w:rPr>
        <w:t xml:space="preserve">, M. (2020, September 14). </w:t>
      </w:r>
      <w:r>
        <w:rPr>
          <w:rFonts w:ascii="Times New Roman" w:eastAsia="Times New Roman" w:hAnsi="Times New Roman" w:cs="Times New Roman"/>
          <w:i/>
          <w:sz w:val="24"/>
          <w:szCs w:val="24"/>
        </w:rPr>
        <w:t>Categorizing human phishing difficulty: A phish scale</w:t>
      </w:r>
      <w:r>
        <w:rPr>
          <w:rFonts w:ascii="Times New Roman" w:eastAsia="Times New Roman" w:hAnsi="Times New Roman" w:cs="Times New Roman"/>
          <w:sz w:val="24"/>
          <w:szCs w:val="24"/>
        </w:rPr>
        <w:t xml:space="preserve">. OUP Academic. https://academic.oup.com/cybersecurity/article/6/1/tyaa009/5905453 </w:t>
      </w:r>
    </w:p>
    <w:p w14:paraId="3009EDF9" w14:textId="77777777" w:rsidR="00401629" w:rsidRDefault="00000000" w:rsidP="00056A6C">
      <w:pPr>
        <w:spacing w:before="240" w:after="240" w:line="480" w:lineRule="auto"/>
        <w:ind w:left="580" w:hanging="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Paun</w:t>
      </w:r>
      <w:proofErr w:type="spellEnd"/>
      <w:r>
        <w:rPr>
          <w:rFonts w:ascii="Times New Roman" w:eastAsia="Times New Roman" w:hAnsi="Times New Roman" w:cs="Times New Roman"/>
          <w:sz w:val="24"/>
          <w:szCs w:val="24"/>
        </w:rPr>
        <w:t xml:space="preserve">, G. (2024, February 20). </w:t>
      </w:r>
      <w:r>
        <w:rPr>
          <w:rFonts w:ascii="Times New Roman" w:eastAsia="Times New Roman" w:hAnsi="Times New Roman" w:cs="Times New Roman"/>
          <w:i/>
          <w:sz w:val="24"/>
          <w:szCs w:val="24"/>
        </w:rPr>
        <w:t>Council post: Building a brand: Why a strong Digital Presence Matters</w:t>
      </w:r>
      <w:r>
        <w:rPr>
          <w:rFonts w:ascii="Times New Roman" w:eastAsia="Times New Roman" w:hAnsi="Times New Roman" w:cs="Times New Roman"/>
          <w:sz w:val="24"/>
          <w:szCs w:val="24"/>
        </w:rPr>
        <w:t xml:space="preserve">. Forbes. https://www.forbes.com/sites/forbesagencycouncil/2020/07/02/building-a-brand-why-a-strong-digital-presence-matters/ </w:t>
      </w:r>
    </w:p>
    <w:p w14:paraId="07FB44C0" w14:textId="77777777" w:rsidR="00401629" w:rsidRDefault="00000000" w:rsidP="00056A6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Smith, G. (2024, February 16). </w:t>
      </w:r>
      <w:r>
        <w:rPr>
          <w:rFonts w:ascii="Times New Roman" w:eastAsia="Times New Roman" w:hAnsi="Times New Roman" w:cs="Times New Roman"/>
          <w:i/>
          <w:sz w:val="24"/>
          <w:szCs w:val="24"/>
        </w:rPr>
        <w:t>Top phishing statistics for 2024: Latest figures and trends</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StationX</w:t>
      </w:r>
      <w:proofErr w:type="spellEnd"/>
      <w:r>
        <w:rPr>
          <w:rFonts w:ascii="Times New Roman" w:eastAsia="Times New Roman" w:hAnsi="Times New Roman" w:cs="Times New Roman"/>
          <w:sz w:val="24"/>
          <w:szCs w:val="24"/>
        </w:rPr>
        <w:t xml:space="preserve">. https://www.stationx.net/phishing-statistics/ </w:t>
      </w:r>
    </w:p>
    <w:p w14:paraId="4D893DC9" w14:textId="77777777" w:rsidR="00401629" w:rsidRDefault="00000000" w:rsidP="00056A6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Alonso, J. (2023, July 18). </w:t>
      </w:r>
      <w:r>
        <w:rPr>
          <w:rFonts w:ascii="Times New Roman" w:eastAsia="Times New Roman" w:hAnsi="Times New Roman" w:cs="Times New Roman"/>
          <w:i/>
          <w:sz w:val="24"/>
          <w:szCs w:val="24"/>
        </w:rPr>
        <w:t xml:space="preserve">Universities warn of increased </w:t>
      </w:r>
      <w:proofErr w:type="spellStart"/>
      <w:r>
        <w:rPr>
          <w:rFonts w:ascii="Times New Roman" w:eastAsia="Times New Roman" w:hAnsi="Times New Roman" w:cs="Times New Roman"/>
          <w:i/>
          <w:sz w:val="24"/>
          <w:szCs w:val="24"/>
        </w:rPr>
        <w:t>cyberscams</w:t>
      </w:r>
      <w:proofErr w:type="spellEnd"/>
      <w:r>
        <w:rPr>
          <w:rFonts w:ascii="Times New Roman" w:eastAsia="Times New Roman" w:hAnsi="Times New Roman" w:cs="Times New Roman"/>
          <w:i/>
          <w:sz w:val="24"/>
          <w:szCs w:val="24"/>
        </w:rPr>
        <w:t xml:space="preserve"> targeting students</w:t>
      </w:r>
      <w:r>
        <w:rPr>
          <w:rFonts w:ascii="Times New Roman" w:eastAsia="Times New Roman" w:hAnsi="Times New Roman" w:cs="Times New Roman"/>
          <w:sz w:val="24"/>
          <w:szCs w:val="24"/>
        </w:rPr>
        <w:t xml:space="preserve">. Inside Higher Ed | Higher Education News, Events and Jobs. https://www.insidehighered.com/news/students/safety/2023/07/18/universities-warn-increased-cyberscams-targeting-students </w:t>
      </w:r>
    </w:p>
    <w:p w14:paraId="25141F2A" w14:textId="77777777" w:rsidR="00401629" w:rsidRDefault="00000000" w:rsidP="00056A6C">
      <w:pPr>
        <w:spacing w:before="240" w:after="240" w:line="480" w:lineRule="auto"/>
        <w:ind w:left="580" w:hanging="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Cisco. (2024, February 22). </w:t>
      </w:r>
      <w:r>
        <w:rPr>
          <w:rFonts w:ascii="Times New Roman" w:eastAsia="Times New Roman" w:hAnsi="Times New Roman" w:cs="Times New Roman"/>
          <w:i/>
          <w:sz w:val="24"/>
          <w:szCs w:val="24"/>
        </w:rPr>
        <w:t>What is cybersecurity?</w:t>
      </w:r>
      <w:r>
        <w:rPr>
          <w:rFonts w:ascii="Times New Roman" w:eastAsia="Times New Roman" w:hAnsi="Times New Roman" w:cs="Times New Roman"/>
          <w:sz w:val="24"/>
          <w:szCs w:val="24"/>
        </w:rPr>
        <w:t xml:space="preserve">. Cisco. https://www.cisco.com/c/en/us/products/security/what-is-cybersecurity.html </w:t>
      </w:r>
    </w:p>
    <w:p w14:paraId="0FFC4B41" w14:textId="77777777" w:rsidR="00401629" w:rsidRDefault="00401629" w:rsidP="00056A6C">
      <w:pPr>
        <w:spacing w:before="240" w:after="240" w:line="480" w:lineRule="auto"/>
        <w:ind w:left="580" w:hanging="20"/>
        <w:rPr>
          <w:rFonts w:ascii="Times New Roman" w:eastAsia="Times New Roman" w:hAnsi="Times New Roman" w:cs="Times New Roman"/>
          <w:sz w:val="24"/>
          <w:szCs w:val="24"/>
        </w:rPr>
      </w:pPr>
    </w:p>
    <w:sectPr w:rsidR="00401629">
      <w:headerReference w:type="default" r:id="rId1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THAN BARNES" w:date="2024-04-02T16:52:00Z" w:initials="">
    <w:p w14:paraId="5A452E06" w14:textId="77777777" w:rsidR="00401629" w:rsidRDefault="00000000">
      <w:pPr>
        <w:widowControl w:val="0"/>
        <w:pBdr>
          <w:top w:val="nil"/>
          <w:left w:val="nil"/>
          <w:bottom w:val="nil"/>
          <w:right w:val="nil"/>
          <w:between w:val="nil"/>
        </w:pBdr>
        <w:spacing w:line="240" w:lineRule="auto"/>
        <w:rPr>
          <w:color w:val="000000"/>
        </w:rPr>
      </w:pPr>
      <w:r>
        <w:rPr>
          <w:color w:val="000000"/>
        </w:rPr>
        <w:t>Introduce the CS 410 product and the approach to demonstrating its characteristics through prototyping (essentially an abstract). This section should</w:t>
      </w:r>
    </w:p>
    <w:p w14:paraId="2B03750C" w14:textId="77777777" w:rsidR="00401629" w:rsidRDefault="00401629">
      <w:pPr>
        <w:widowControl w:val="0"/>
        <w:pBdr>
          <w:top w:val="nil"/>
          <w:left w:val="nil"/>
          <w:bottom w:val="nil"/>
          <w:right w:val="nil"/>
          <w:between w:val="nil"/>
        </w:pBdr>
        <w:spacing w:line="240" w:lineRule="auto"/>
        <w:rPr>
          <w:color w:val="000000"/>
        </w:rPr>
      </w:pPr>
    </w:p>
    <w:p w14:paraId="3EAE112B" w14:textId="77777777" w:rsidR="00401629" w:rsidRDefault="00000000">
      <w:pPr>
        <w:widowControl w:val="0"/>
        <w:pBdr>
          <w:top w:val="nil"/>
          <w:left w:val="nil"/>
          <w:bottom w:val="nil"/>
          <w:right w:val="nil"/>
          <w:between w:val="nil"/>
        </w:pBdr>
        <w:spacing w:line="240" w:lineRule="auto"/>
        <w:rPr>
          <w:color w:val="000000"/>
        </w:rPr>
      </w:pPr>
      <w:r>
        <w:rPr>
          <w:color w:val="000000"/>
        </w:rPr>
        <w:t>be approximately one page in length.</w:t>
      </w:r>
    </w:p>
    <w:p w14:paraId="36D58739" w14:textId="77777777" w:rsidR="00401629" w:rsidRDefault="00000000">
      <w:pPr>
        <w:widowControl w:val="0"/>
        <w:pBdr>
          <w:top w:val="nil"/>
          <w:left w:val="nil"/>
          <w:bottom w:val="nil"/>
          <w:right w:val="nil"/>
          <w:between w:val="nil"/>
        </w:pBdr>
        <w:spacing w:line="240" w:lineRule="auto"/>
        <w:rPr>
          <w:color w:val="000000"/>
        </w:rPr>
      </w:pPr>
      <w:r>
        <w:rPr>
          <w:color w:val="000000"/>
        </w:rPr>
        <w:t>summarize the societal problem with some reference/date support.</w:t>
      </w:r>
    </w:p>
    <w:p w14:paraId="38B15F10" w14:textId="77777777" w:rsidR="00401629" w:rsidRDefault="00000000">
      <w:pPr>
        <w:widowControl w:val="0"/>
        <w:pBdr>
          <w:top w:val="nil"/>
          <w:left w:val="nil"/>
          <w:bottom w:val="nil"/>
          <w:right w:val="nil"/>
          <w:between w:val="nil"/>
        </w:pBdr>
        <w:spacing w:line="240" w:lineRule="auto"/>
        <w:rPr>
          <w:color w:val="000000"/>
        </w:rPr>
      </w:pPr>
      <w:r>
        <w:rPr>
          <w:color w:val="000000"/>
        </w:rPr>
        <w:t>outline problem and needed solution characteristics.</w:t>
      </w:r>
    </w:p>
    <w:p w14:paraId="0798BBFD" w14:textId="77777777" w:rsidR="00401629" w:rsidRDefault="00000000">
      <w:pPr>
        <w:widowControl w:val="0"/>
        <w:pBdr>
          <w:top w:val="nil"/>
          <w:left w:val="nil"/>
          <w:bottom w:val="nil"/>
          <w:right w:val="nil"/>
          <w:between w:val="nil"/>
        </w:pBdr>
        <w:spacing w:line="240" w:lineRule="auto"/>
        <w:rPr>
          <w:color w:val="000000"/>
        </w:rPr>
      </w:pPr>
      <w:r>
        <w:rPr>
          <w:color w:val="000000"/>
        </w:rPr>
        <w:t>introduce your product by name as the solutio</w:t>
      </w:r>
    </w:p>
  </w:comment>
  <w:comment w:id="4" w:author="ETHAN BARNES" w:date="2024-04-02T16:51:00Z" w:initials="">
    <w:p w14:paraId="09707DDA" w14:textId="77777777" w:rsidR="00401629" w:rsidRDefault="00000000">
      <w:pPr>
        <w:widowControl w:val="0"/>
        <w:pBdr>
          <w:top w:val="nil"/>
          <w:left w:val="nil"/>
          <w:bottom w:val="nil"/>
          <w:right w:val="nil"/>
          <w:between w:val="nil"/>
        </w:pBdr>
        <w:spacing w:line="240" w:lineRule="auto"/>
        <w:rPr>
          <w:color w:val="000000"/>
        </w:rPr>
      </w:pPr>
      <w:r>
        <w:rPr>
          <w:color w:val="000000"/>
        </w:rPr>
        <w:t>What does it do? What is significant/unique/innovative about it? What does it accomplish? Describe how this solves the problem.</w:t>
      </w:r>
    </w:p>
  </w:comment>
  <w:comment w:id="6" w:author="ETHAN BARNES" w:date="2024-04-02T16:52:00Z" w:initials="">
    <w:p w14:paraId="3B98DCBA" w14:textId="77777777" w:rsidR="00401629" w:rsidRDefault="00000000">
      <w:pPr>
        <w:widowControl w:val="0"/>
        <w:pBdr>
          <w:top w:val="nil"/>
          <w:left w:val="nil"/>
          <w:bottom w:val="nil"/>
          <w:right w:val="nil"/>
          <w:between w:val="nil"/>
        </w:pBdr>
        <w:spacing w:line="240" w:lineRule="auto"/>
        <w:rPr>
          <w:color w:val="000000"/>
        </w:rPr>
      </w:pPr>
      <w:r>
        <w:rPr>
          <w:color w:val="000000"/>
        </w:rPr>
        <w:t>Provide an overview of the hardware needed to support the solution. Describe how it is structured based on CS 410 MFCD. Define and describe the software to be developed.</w:t>
      </w:r>
    </w:p>
  </w:comment>
  <w:comment w:id="8" w:author="ETHAN BARNES" w:date="2024-04-02T16:53:00Z" w:initials="">
    <w:p w14:paraId="72589ED0" w14:textId="77777777" w:rsidR="00401629" w:rsidRDefault="00000000">
      <w:pPr>
        <w:widowControl w:val="0"/>
        <w:pBdr>
          <w:top w:val="nil"/>
          <w:left w:val="nil"/>
          <w:bottom w:val="nil"/>
          <w:right w:val="nil"/>
          <w:between w:val="nil"/>
        </w:pBdr>
        <w:spacing w:line="240" w:lineRule="auto"/>
        <w:rPr>
          <w:color w:val="000000"/>
        </w:rPr>
      </w:pPr>
      <w:r>
        <w:rPr>
          <w:color w:val="000000"/>
        </w:rPr>
        <w:t>For whom is this product being developed? Why? Who else might use this in the future?</w:t>
      </w:r>
    </w:p>
  </w:comment>
  <w:comment w:id="9" w:author="ETHAN BARNES" w:date="2024-04-02T18:06:00Z" w:initials="">
    <w:p w14:paraId="4CD18A32" w14:textId="77777777" w:rsidR="00401629" w:rsidRDefault="00000000">
      <w:pPr>
        <w:widowControl w:val="0"/>
        <w:pBdr>
          <w:top w:val="nil"/>
          <w:left w:val="nil"/>
          <w:bottom w:val="nil"/>
          <w:right w:val="nil"/>
          <w:between w:val="nil"/>
        </w:pBdr>
        <w:spacing w:line="240" w:lineRule="auto"/>
        <w:rPr>
          <w:color w:val="000000"/>
        </w:rPr>
      </w:pPr>
      <w:r>
        <w:rPr>
          <w:color w:val="000000"/>
        </w:rPr>
        <w:t>Remove subtitles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98BBFD" w15:done="0"/>
  <w15:commentEx w15:paraId="09707DDA" w15:done="0"/>
  <w15:commentEx w15:paraId="3B98DCBA" w15:done="0"/>
  <w15:commentEx w15:paraId="72589ED0" w15:done="0"/>
  <w15:commentEx w15:paraId="4CD18A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98BBFD" w16cid:durableId="29C22DEA"/>
  <w16cid:commentId w16cid:paraId="09707DDA" w16cid:durableId="29C22DEB"/>
  <w16cid:commentId w16cid:paraId="3B98DCBA" w16cid:durableId="29C22DEC"/>
  <w16cid:commentId w16cid:paraId="72589ED0" w16cid:durableId="29C22DED"/>
  <w16cid:commentId w16cid:paraId="4CD18A32" w16cid:durableId="29C22D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BDC8F" w14:textId="77777777" w:rsidR="004A7305" w:rsidRDefault="004A7305">
      <w:pPr>
        <w:spacing w:line="240" w:lineRule="auto"/>
      </w:pPr>
      <w:r>
        <w:separator/>
      </w:r>
    </w:p>
  </w:endnote>
  <w:endnote w:type="continuationSeparator" w:id="0">
    <w:p w14:paraId="69A7A96F" w14:textId="77777777" w:rsidR="004A7305" w:rsidRDefault="004A73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9E3FE" w14:textId="77777777" w:rsidR="004A7305" w:rsidRDefault="004A7305">
      <w:pPr>
        <w:spacing w:line="240" w:lineRule="auto"/>
      </w:pPr>
      <w:r>
        <w:separator/>
      </w:r>
    </w:p>
  </w:footnote>
  <w:footnote w:type="continuationSeparator" w:id="0">
    <w:p w14:paraId="672E03A8" w14:textId="77777777" w:rsidR="004A7305" w:rsidRDefault="004A73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59EB2" w14:textId="77777777" w:rsidR="0040162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LAB 1 - PHISECURE PRODUCT DESCRIPTION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954F7E">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341A2"/>
    <w:multiLevelType w:val="multilevel"/>
    <w:tmpl w:val="02A607BA"/>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776CE"/>
    <w:multiLevelType w:val="multilevel"/>
    <w:tmpl w:val="231E8E4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decimal"/>
      <w:lvlText w:val="%1.%2.%3.●.●.%6."/>
      <w:lvlJc w:val="right"/>
      <w:pPr>
        <w:ind w:left="4320" w:hanging="360"/>
      </w:pPr>
      <w:rPr>
        <w:u w:val="none"/>
      </w:rPr>
    </w:lvl>
    <w:lvl w:ilvl="6">
      <w:start w:val="1"/>
      <w:numFmt w:val="decimal"/>
      <w:lvlText w:val="%1.%2.%3.●.●.%6.%7."/>
      <w:lvlJc w:val="right"/>
      <w:pPr>
        <w:ind w:left="5040" w:hanging="360"/>
      </w:pPr>
      <w:rPr>
        <w:u w:val="none"/>
      </w:rPr>
    </w:lvl>
    <w:lvl w:ilvl="7">
      <w:start w:val="1"/>
      <w:numFmt w:val="decimal"/>
      <w:lvlText w:val="%1.%2.%3.●.●.%6.%7.%8."/>
      <w:lvlJc w:val="right"/>
      <w:pPr>
        <w:ind w:left="5760" w:hanging="360"/>
      </w:pPr>
      <w:rPr>
        <w:u w:val="none"/>
      </w:rPr>
    </w:lvl>
    <w:lvl w:ilvl="8">
      <w:start w:val="1"/>
      <w:numFmt w:val="decimal"/>
      <w:lvlText w:val="%1.%2.%3.●.●.%6.%7.%8.%9."/>
      <w:lvlJc w:val="right"/>
      <w:pPr>
        <w:ind w:left="6480" w:hanging="360"/>
      </w:pPr>
      <w:rPr>
        <w:u w:val="none"/>
      </w:rPr>
    </w:lvl>
  </w:abstractNum>
  <w:abstractNum w:abstractNumId="2" w15:restartNumberingAfterBreak="0">
    <w:nsid w:val="40651B44"/>
    <w:multiLevelType w:val="multilevel"/>
    <w:tmpl w:val="8260246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15:restartNumberingAfterBreak="0">
    <w:nsid w:val="454B0CC7"/>
    <w:multiLevelType w:val="multilevel"/>
    <w:tmpl w:val="9FB8EA3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4F56496A"/>
    <w:multiLevelType w:val="multilevel"/>
    <w:tmpl w:val="3698E66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75076AC3"/>
    <w:multiLevelType w:val="multilevel"/>
    <w:tmpl w:val="3572C68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16cid:durableId="1931350859">
    <w:abstractNumId w:val="3"/>
  </w:num>
  <w:num w:numId="2" w16cid:durableId="742877510">
    <w:abstractNumId w:val="2"/>
  </w:num>
  <w:num w:numId="3" w16cid:durableId="261258151">
    <w:abstractNumId w:val="5"/>
  </w:num>
  <w:num w:numId="4" w16cid:durableId="955255714">
    <w:abstractNumId w:val="1"/>
  </w:num>
  <w:num w:numId="5" w16cid:durableId="1507400649">
    <w:abstractNumId w:val="4"/>
  </w:num>
  <w:num w:numId="6" w16cid:durableId="1013187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629"/>
    <w:rsid w:val="00056A6C"/>
    <w:rsid w:val="000D6FC2"/>
    <w:rsid w:val="001C7598"/>
    <w:rsid w:val="001E0411"/>
    <w:rsid w:val="002734A1"/>
    <w:rsid w:val="00276820"/>
    <w:rsid w:val="00286662"/>
    <w:rsid w:val="00401629"/>
    <w:rsid w:val="00460BE9"/>
    <w:rsid w:val="004A7305"/>
    <w:rsid w:val="006C22ED"/>
    <w:rsid w:val="00731E3B"/>
    <w:rsid w:val="00733124"/>
    <w:rsid w:val="00803A5E"/>
    <w:rsid w:val="008A129F"/>
    <w:rsid w:val="00903A83"/>
    <w:rsid w:val="00933F67"/>
    <w:rsid w:val="00953728"/>
    <w:rsid w:val="00954F7E"/>
    <w:rsid w:val="00AA7808"/>
    <w:rsid w:val="00EB0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A188"/>
  <w15:docId w15:val="{1A49FEC5-526C-4B7E-8547-18B41D7C4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954F7E"/>
    <w:rPr>
      <w:color w:val="0000FF"/>
      <w:u w:val="single"/>
    </w:rPr>
  </w:style>
  <w:style w:type="character" w:styleId="FollowedHyperlink">
    <w:name w:val="FollowedHyperlink"/>
    <w:basedOn w:val="DefaultParagraphFont"/>
    <w:uiPriority w:val="99"/>
    <w:semiHidden/>
    <w:unhideWhenUsed/>
    <w:rsid w:val="00954F7E"/>
    <w:rPr>
      <w:color w:val="800080" w:themeColor="followedHyperlink"/>
      <w:u w:val="single"/>
    </w:rPr>
  </w:style>
  <w:style w:type="paragraph" w:styleId="NormalWeb">
    <w:name w:val="Normal (Web)"/>
    <w:basedOn w:val="Normal"/>
    <w:uiPriority w:val="99"/>
    <w:semiHidden/>
    <w:unhideWhenUsed/>
    <w:rsid w:val="00933F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1E0411"/>
    <w:pPr>
      <w:spacing w:after="100"/>
    </w:pPr>
  </w:style>
  <w:style w:type="paragraph" w:styleId="TOC2">
    <w:name w:val="toc 2"/>
    <w:basedOn w:val="Normal"/>
    <w:next w:val="Normal"/>
    <w:autoRedefine/>
    <w:uiPriority w:val="39"/>
    <w:unhideWhenUsed/>
    <w:rsid w:val="001E04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59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11</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Pollock, Hunter James</cp:lastModifiedBy>
  <cp:revision>8</cp:revision>
  <dcterms:created xsi:type="dcterms:W3CDTF">2024-04-11T13:37:00Z</dcterms:created>
  <dcterms:modified xsi:type="dcterms:W3CDTF">2024-04-28T10:10:00Z</dcterms:modified>
</cp:coreProperties>
</file>