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BB702E" w14:textId="77777777" w:rsidR="005F6DD6" w:rsidRDefault="00513D1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56D7ED54" wp14:editId="34B888E8">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38CB6B54" w14:textId="77777777" w:rsidR="005F6DD6" w:rsidRDefault="00513D10">
      <w:pPr>
        <w:pBdr>
          <w:top w:val="nil"/>
          <w:left w:val="nil"/>
          <w:bottom w:val="nil"/>
          <w:right w:val="nil"/>
          <w:between w:val="nil"/>
        </w:pBdr>
      </w:pPr>
      <w:r>
        <w:rPr>
          <w:noProof/>
        </w:rPr>
        <w:drawing>
          <wp:inline distT="114300" distB="114300" distL="114300" distR="114300" wp14:anchorId="2668FA82" wp14:editId="245F18FB">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6EE14E74" w14:textId="77777777" w:rsidR="005F6DD6" w:rsidRDefault="00513D10">
      <w:pPr>
        <w:pStyle w:val="Title"/>
        <w:pBdr>
          <w:top w:val="nil"/>
          <w:left w:val="nil"/>
          <w:bottom w:val="nil"/>
          <w:right w:val="nil"/>
          <w:between w:val="nil"/>
        </w:pBdr>
      </w:pPr>
      <w:bookmarkStart w:id="1" w:name="_2gazcsgmxkub" w:colFirst="0" w:colLast="0"/>
      <w:bookmarkEnd w:id="1"/>
      <w:r>
        <w:t>GBC Event Management System</w:t>
      </w:r>
    </w:p>
    <w:p w14:paraId="548BA948" w14:textId="77777777" w:rsidR="005F6DD6" w:rsidRDefault="00513D10">
      <w:pPr>
        <w:pStyle w:val="Subtitle"/>
        <w:pBdr>
          <w:top w:val="nil"/>
          <w:left w:val="nil"/>
          <w:bottom w:val="nil"/>
          <w:right w:val="nil"/>
          <w:between w:val="nil"/>
        </w:pBdr>
      </w:pPr>
      <w:bookmarkStart w:id="2" w:name="_ng30guuqqp2v" w:colFirst="0" w:colLast="0"/>
      <w:bookmarkEnd w:id="2"/>
      <w:r>
        <w:t>09.25.2019</w:t>
      </w:r>
    </w:p>
    <w:p w14:paraId="0CEA13CA" w14:textId="77777777" w:rsidR="005F6DD6" w:rsidRDefault="00513D1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0B05DDB0" w14:textId="77777777" w:rsidR="005F6DD6" w:rsidRDefault="00513D1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Winning Team of Software Developers</w:t>
      </w:r>
    </w:p>
    <w:p w14:paraId="7B167057" w14:textId="77777777" w:rsidR="005F6DD6" w:rsidRDefault="00513D1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George Brown College </w:t>
      </w:r>
    </w:p>
    <w:p w14:paraId="26E0BDC8" w14:textId="77777777" w:rsidR="005F6DD6" w:rsidRDefault="00513D1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146 Kendal Ave.</w:t>
      </w:r>
    </w:p>
    <w:p w14:paraId="16DD6505" w14:textId="77777777" w:rsidR="005F6DD6" w:rsidRDefault="00513D1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Toronto, ON 12345</w:t>
      </w:r>
    </w:p>
    <w:p w14:paraId="46792F9B" w14:textId="77777777" w:rsidR="005F6DD6" w:rsidRDefault="00513D10">
      <w:pPr>
        <w:pStyle w:val="Heading1"/>
        <w:spacing w:before="0" w:after="100" w:line="276" w:lineRule="auto"/>
        <w:jc w:val="both"/>
        <w:rPr>
          <w:rFonts w:ascii="Arial" w:eastAsia="Arial" w:hAnsi="Arial" w:cs="Arial"/>
          <w:sz w:val="18"/>
          <w:szCs w:val="18"/>
        </w:rPr>
      </w:pPr>
      <w:r>
        <w:rPr>
          <w:rFonts w:ascii="Arial" w:eastAsia="Arial" w:hAnsi="Arial" w:cs="Arial"/>
          <w:sz w:val="18"/>
          <w:szCs w:val="18"/>
        </w:rPr>
        <w:lastRenderedPageBreak/>
        <w:t>Revision History</w:t>
      </w:r>
    </w:p>
    <w:tbl>
      <w:tblPr>
        <w:tblStyle w:val="a"/>
        <w:tblW w:w="8250" w:type="dxa"/>
        <w:tblLayout w:type="fixed"/>
        <w:tblLook w:val="0600" w:firstRow="0" w:lastRow="0" w:firstColumn="0" w:lastColumn="0" w:noHBand="1" w:noVBand="1"/>
      </w:tblPr>
      <w:tblGrid>
        <w:gridCol w:w="1035"/>
        <w:gridCol w:w="1170"/>
        <w:gridCol w:w="1485"/>
        <w:gridCol w:w="1950"/>
        <w:gridCol w:w="2610"/>
      </w:tblGrid>
      <w:tr w:rsidR="005F6DD6" w14:paraId="3358DAE5" w14:textId="77777777">
        <w:trPr>
          <w:trHeight w:val="460"/>
        </w:trPr>
        <w:tc>
          <w:tcPr>
            <w:tcW w:w="103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32242F64" w14:textId="77777777" w:rsidR="005F6DD6" w:rsidRDefault="00513D10">
            <w:pPr>
              <w:pStyle w:val="Heading1"/>
              <w:spacing w:before="0" w:after="160" w:line="276" w:lineRule="auto"/>
              <w:jc w:val="both"/>
              <w:rPr>
                <w:rFonts w:ascii="Arial" w:eastAsia="Arial" w:hAnsi="Arial" w:cs="Arial"/>
                <w:sz w:val="17"/>
                <w:szCs w:val="17"/>
              </w:rPr>
            </w:pPr>
            <w:r>
              <w:rPr>
                <w:rFonts w:ascii="Arial" w:eastAsia="Arial" w:hAnsi="Arial" w:cs="Arial"/>
                <w:sz w:val="17"/>
                <w:szCs w:val="17"/>
              </w:rPr>
              <w:t>Version</w:t>
            </w:r>
          </w:p>
        </w:tc>
        <w:tc>
          <w:tcPr>
            <w:tcW w:w="117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313AE040"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Date</w:t>
            </w:r>
          </w:p>
        </w:tc>
        <w:tc>
          <w:tcPr>
            <w:tcW w:w="148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3AB9D7AF"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Author</w:t>
            </w:r>
          </w:p>
        </w:tc>
        <w:tc>
          <w:tcPr>
            <w:tcW w:w="195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069425A7"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Reviewed By</w:t>
            </w:r>
          </w:p>
        </w:tc>
        <w:tc>
          <w:tcPr>
            <w:tcW w:w="261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7C75194F"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Summary of Changes</w:t>
            </w:r>
          </w:p>
        </w:tc>
      </w:tr>
      <w:tr w:rsidR="005F6DD6" w14:paraId="7562FF25"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D24BF2"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0.1</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B86B11"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24/09//2019</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F0313C" w14:textId="77777777" w:rsidR="005F6DD6" w:rsidRDefault="00513D10">
            <w:pPr>
              <w:pStyle w:val="Heading1"/>
              <w:spacing w:before="0" w:line="276" w:lineRule="auto"/>
              <w:jc w:val="both"/>
              <w:rPr>
                <w:rFonts w:ascii="Arial" w:eastAsia="Arial" w:hAnsi="Arial" w:cs="Arial"/>
                <w:sz w:val="17"/>
                <w:szCs w:val="17"/>
              </w:rPr>
            </w:pPr>
            <w:proofErr w:type="spellStart"/>
            <w:r>
              <w:rPr>
                <w:rFonts w:ascii="Arial" w:eastAsia="Arial" w:hAnsi="Arial" w:cs="Arial"/>
                <w:sz w:val="17"/>
                <w:szCs w:val="17"/>
              </w:rPr>
              <w:t>Katiuscia</w:t>
            </w:r>
            <w:proofErr w:type="spellEnd"/>
            <w:r>
              <w:rPr>
                <w:rFonts w:ascii="Arial" w:eastAsia="Arial" w:hAnsi="Arial" w:cs="Arial"/>
                <w:sz w:val="17"/>
                <w:szCs w:val="17"/>
              </w:rPr>
              <w:t xml:space="preserve"> </w:t>
            </w:r>
            <w:proofErr w:type="spellStart"/>
            <w:r>
              <w:rPr>
                <w:rFonts w:ascii="Arial" w:eastAsia="Arial" w:hAnsi="Arial" w:cs="Arial"/>
                <w:sz w:val="17"/>
                <w:szCs w:val="17"/>
              </w:rPr>
              <w:t>Novaes</w:t>
            </w:r>
            <w:proofErr w:type="spellEnd"/>
            <w:r>
              <w:rPr>
                <w:rFonts w:ascii="Arial" w:eastAsia="Arial" w:hAnsi="Arial" w:cs="Arial"/>
                <w:sz w:val="17"/>
                <w:szCs w:val="17"/>
              </w:rPr>
              <w:t xml:space="preserve"> de Sa</w:t>
            </w:r>
          </w:p>
        </w:tc>
        <w:tc>
          <w:tcPr>
            <w:tcW w:w="19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9D9E45" w14:textId="77777777" w:rsidR="005F6DD6" w:rsidRDefault="005F6DD6">
            <w:pPr>
              <w:pStyle w:val="Heading1"/>
              <w:spacing w:before="0" w:line="276" w:lineRule="auto"/>
              <w:jc w:val="both"/>
              <w:rPr>
                <w:rFonts w:ascii="Arial" w:eastAsia="Arial" w:hAnsi="Arial" w:cs="Arial"/>
                <w:sz w:val="17"/>
                <w:szCs w:val="17"/>
              </w:rPr>
            </w:pPr>
          </w:p>
        </w:tc>
        <w:tc>
          <w:tcPr>
            <w:tcW w:w="2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CD7DE1"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Initial draft</w:t>
            </w:r>
          </w:p>
        </w:tc>
      </w:tr>
      <w:tr w:rsidR="005F6DD6" w14:paraId="0AD8B1B2"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E3298C"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0.2</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BDCA7C"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30/2/2016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0DBCCE" w14:textId="77777777" w:rsidR="005F6DD6" w:rsidRDefault="005F6DD6">
            <w:pPr>
              <w:pStyle w:val="Heading1"/>
              <w:spacing w:before="0" w:line="276" w:lineRule="auto"/>
              <w:jc w:val="both"/>
              <w:rPr>
                <w:rFonts w:ascii="Arial" w:eastAsia="Arial" w:hAnsi="Arial" w:cs="Arial"/>
                <w:sz w:val="17"/>
                <w:szCs w:val="17"/>
              </w:rPr>
            </w:pPr>
          </w:p>
        </w:tc>
        <w:tc>
          <w:tcPr>
            <w:tcW w:w="19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108CC"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 xml:space="preserve">Viacheslav </w:t>
            </w:r>
            <w:proofErr w:type="spellStart"/>
            <w:r>
              <w:rPr>
                <w:rFonts w:ascii="Arial" w:eastAsia="Arial" w:hAnsi="Arial" w:cs="Arial"/>
                <w:sz w:val="17"/>
                <w:szCs w:val="17"/>
              </w:rPr>
              <w:t>Nepomniahchyl</w:t>
            </w:r>
            <w:proofErr w:type="spellEnd"/>
          </w:p>
        </w:tc>
        <w:tc>
          <w:tcPr>
            <w:tcW w:w="2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8B4B68"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Edit</w:t>
            </w:r>
          </w:p>
        </w:tc>
      </w:tr>
      <w:tr w:rsidR="005F6DD6" w14:paraId="6BCB0C1A" w14:textId="77777777">
        <w:trPr>
          <w:trHeight w:val="34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25B622" w14:textId="77777777" w:rsidR="005F6DD6" w:rsidRDefault="005F6DD6">
            <w:pPr>
              <w:pStyle w:val="Heading1"/>
              <w:spacing w:before="0" w:line="276" w:lineRule="auto"/>
              <w:rPr>
                <w:sz w:val="18"/>
                <w:szCs w:val="18"/>
              </w:rPr>
            </w:pP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C9003B" w14:textId="77777777" w:rsidR="005F6DD6" w:rsidRDefault="005F6DD6">
            <w:pPr>
              <w:pStyle w:val="Heading1"/>
              <w:spacing w:before="0" w:line="276" w:lineRule="auto"/>
              <w:rPr>
                <w:sz w:val="18"/>
                <w:szCs w:val="18"/>
              </w:rPr>
            </w:pP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1AB505" w14:textId="77777777" w:rsidR="005F6DD6" w:rsidRDefault="005F6DD6">
            <w:pPr>
              <w:pStyle w:val="Heading1"/>
              <w:spacing w:before="0" w:line="276" w:lineRule="auto"/>
              <w:rPr>
                <w:sz w:val="18"/>
                <w:szCs w:val="18"/>
              </w:rPr>
            </w:pPr>
          </w:p>
        </w:tc>
        <w:tc>
          <w:tcPr>
            <w:tcW w:w="19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9F55A3" w14:textId="77777777" w:rsidR="005F6DD6" w:rsidRDefault="005F6DD6">
            <w:pPr>
              <w:pStyle w:val="Heading1"/>
              <w:spacing w:before="0" w:line="276" w:lineRule="auto"/>
              <w:rPr>
                <w:sz w:val="18"/>
                <w:szCs w:val="18"/>
              </w:rPr>
            </w:pPr>
          </w:p>
        </w:tc>
        <w:tc>
          <w:tcPr>
            <w:tcW w:w="2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A5195F" w14:textId="77777777" w:rsidR="005F6DD6" w:rsidRDefault="005F6DD6">
            <w:pPr>
              <w:pStyle w:val="Heading1"/>
              <w:spacing w:before="0" w:line="276" w:lineRule="auto"/>
              <w:rPr>
                <w:rFonts w:ascii="Arial" w:eastAsia="Arial" w:hAnsi="Arial" w:cs="Arial"/>
                <w:sz w:val="18"/>
                <w:szCs w:val="18"/>
              </w:rPr>
            </w:pPr>
          </w:p>
        </w:tc>
      </w:tr>
    </w:tbl>
    <w:p w14:paraId="679C434B" w14:textId="77777777" w:rsidR="005F6DD6" w:rsidRDefault="005F6DD6">
      <w:pPr>
        <w:pStyle w:val="Heading1"/>
        <w:spacing w:before="0" w:after="160" w:line="276" w:lineRule="auto"/>
        <w:jc w:val="both"/>
        <w:rPr>
          <w:rFonts w:ascii="Arial" w:eastAsia="Arial" w:hAnsi="Arial" w:cs="Arial"/>
          <w:sz w:val="17"/>
          <w:szCs w:val="17"/>
        </w:rPr>
      </w:pPr>
    </w:p>
    <w:p w14:paraId="70CE8C34" w14:textId="77777777" w:rsidR="005F6DD6" w:rsidRDefault="00513D10">
      <w:pPr>
        <w:pStyle w:val="Heading1"/>
        <w:spacing w:before="0" w:after="100" w:line="276" w:lineRule="auto"/>
        <w:jc w:val="both"/>
        <w:rPr>
          <w:rFonts w:ascii="Arial" w:eastAsia="Arial" w:hAnsi="Arial" w:cs="Arial"/>
          <w:sz w:val="18"/>
          <w:szCs w:val="18"/>
        </w:rPr>
      </w:pPr>
      <w:r>
        <w:rPr>
          <w:rFonts w:ascii="Arial" w:eastAsia="Arial" w:hAnsi="Arial" w:cs="Arial"/>
          <w:sz w:val="18"/>
          <w:szCs w:val="18"/>
        </w:rPr>
        <w:t>Document Approval List</w:t>
      </w:r>
    </w:p>
    <w:tbl>
      <w:tblPr>
        <w:tblStyle w:val="a0"/>
        <w:tblW w:w="8280" w:type="dxa"/>
        <w:tblLayout w:type="fixed"/>
        <w:tblLook w:val="0600" w:firstRow="0" w:lastRow="0" w:firstColumn="0" w:lastColumn="0" w:noHBand="1" w:noVBand="1"/>
      </w:tblPr>
      <w:tblGrid>
        <w:gridCol w:w="1035"/>
        <w:gridCol w:w="2655"/>
        <w:gridCol w:w="2025"/>
        <w:gridCol w:w="2565"/>
      </w:tblGrid>
      <w:tr w:rsidR="005F6DD6" w14:paraId="7ED917C2" w14:textId="77777777">
        <w:trPr>
          <w:trHeight w:val="460"/>
        </w:trPr>
        <w:tc>
          <w:tcPr>
            <w:tcW w:w="103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3EE59FAD" w14:textId="77777777" w:rsidR="005F6DD6" w:rsidRDefault="00513D10">
            <w:pPr>
              <w:pStyle w:val="Heading1"/>
              <w:spacing w:before="0" w:after="160" w:line="276" w:lineRule="auto"/>
              <w:jc w:val="both"/>
              <w:rPr>
                <w:rFonts w:ascii="Arial" w:eastAsia="Arial" w:hAnsi="Arial" w:cs="Arial"/>
                <w:sz w:val="17"/>
                <w:szCs w:val="17"/>
              </w:rPr>
            </w:pPr>
            <w:r>
              <w:rPr>
                <w:rFonts w:ascii="Arial" w:eastAsia="Arial" w:hAnsi="Arial" w:cs="Arial"/>
                <w:sz w:val="17"/>
                <w:szCs w:val="17"/>
              </w:rPr>
              <w:t>Version</w:t>
            </w:r>
          </w:p>
        </w:tc>
        <w:tc>
          <w:tcPr>
            <w:tcW w:w="265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0A2B8233"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Approved By</w:t>
            </w:r>
          </w:p>
        </w:tc>
        <w:tc>
          <w:tcPr>
            <w:tcW w:w="202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422E838B"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Signature</w:t>
            </w:r>
          </w:p>
        </w:tc>
        <w:tc>
          <w:tcPr>
            <w:tcW w:w="256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0D793B00"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Date</w:t>
            </w:r>
          </w:p>
        </w:tc>
      </w:tr>
      <w:tr w:rsidR="005F6DD6" w14:paraId="3CCB6888"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71667C"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0.1</w:t>
            </w:r>
          </w:p>
        </w:tc>
        <w:tc>
          <w:tcPr>
            <w:tcW w:w="26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758A60" w14:textId="77777777" w:rsidR="005F6DD6" w:rsidRDefault="00513D10">
            <w:pPr>
              <w:pStyle w:val="Heading1"/>
              <w:spacing w:before="0" w:line="276" w:lineRule="auto"/>
              <w:jc w:val="both"/>
              <w:rPr>
                <w:rFonts w:ascii="Arial" w:eastAsia="Arial" w:hAnsi="Arial" w:cs="Arial"/>
                <w:sz w:val="17"/>
                <w:szCs w:val="17"/>
              </w:rPr>
            </w:pPr>
            <w:proofErr w:type="spellStart"/>
            <w:r>
              <w:rPr>
                <w:rFonts w:ascii="Arial" w:eastAsia="Arial" w:hAnsi="Arial" w:cs="Arial"/>
                <w:sz w:val="17"/>
                <w:szCs w:val="17"/>
              </w:rPr>
              <w:t>Katiuscia</w:t>
            </w:r>
            <w:proofErr w:type="spellEnd"/>
            <w:r>
              <w:rPr>
                <w:rFonts w:ascii="Arial" w:eastAsia="Arial" w:hAnsi="Arial" w:cs="Arial"/>
                <w:sz w:val="17"/>
                <w:szCs w:val="17"/>
              </w:rPr>
              <w:t xml:space="preserve"> </w:t>
            </w:r>
            <w:proofErr w:type="spellStart"/>
            <w:r>
              <w:rPr>
                <w:rFonts w:ascii="Arial" w:eastAsia="Arial" w:hAnsi="Arial" w:cs="Arial"/>
                <w:sz w:val="17"/>
                <w:szCs w:val="17"/>
              </w:rPr>
              <w:t>Novaes</w:t>
            </w:r>
            <w:proofErr w:type="spellEnd"/>
            <w:r>
              <w:rPr>
                <w:rFonts w:ascii="Arial" w:eastAsia="Arial" w:hAnsi="Arial" w:cs="Arial"/>
                <w:sz w:val="17"/>
                <w:szCs w:val="17"/>
              </w:rPr>
              <w:t xml:space="preserve"> de Sa</w:t>
            </w:r>
          </w:p>
        </w:tc>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4A4ADC" w14:textId="3757E373" w:rsidR="005F6DD6" w:rsidRDefault="00FC3F25">
            <w:pPr>
              <w:pStyle w:val="Heading1"/>
              <w:spacing w:before="0" w:line="276" w:lineRule="auto"/>
              <w:jc w:val="both"/>
              <w:rPr>
                <w:rFonts w:ascii="Arial" w:eastAsia="Arial" w:hAnsi="Arial" w:cs="Arial"/>
                <w:sz w:val="17"/>
                <w:szCs w:val="17"/>
              </w:rPr>
            </w:pPr>
            <w:r>
              <w:rPr>
                <w:rFonts w:ascii="Arial" w:eastAsia="Arial" w:hAnsi="Arial" w:cs="Arial"/>
                <w:sz w:val="17"/>
                <w:szCs w:val="17"/>
              </w:rPr>
              <w:t>X</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26A66C"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26/09//2019</w:t>
            </w:r>
          </w:p>
        </w:tc>
      </w:tr>
      <w:tr w:rsidR="005F6DD6" w14:paraId="608A6ACB"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760771"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0.2</w:t>
            </w:r>
          </w:p>
        </w:tc>
        <w:tc>
          <w:tcPr>
            <w:tcW w:w="26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085250" w14:textId="77777777" w:rsidR="005F6DD6" w:rsidRDefault="005F6DD6">
            <w:pPr>
              <w:pStyle w:val="Heading1"/>
              <w:spacing w:before="0" w:line="276" w:lineRule="auto"/>
              <w:jc w:val="both"/>
              <w:rPr>
                <w:rFonts w:ascii="Arial" w:eastAsia="Arial" w:hAnsi="Arial" w:cs="Arial"/>
                <w:sz w:val="17"/>
                <w:szCs w:val="17"/>
              </w:rPr>
            </w:pPr>
          </w:p>
        </w:tc>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4AC638" w14:textId="4289B729" w:rsidR="005F6DD6" w:rsidRDefault="00FC3F25">
            <w:pPr>
              <w:pStyle w:val="Heading1"/>
              <w:spacing w:before="0" w:line="276" w:lineRule="auto"/>
              <w:jc w:val="both"/>
              <w:rPr>
                <w:rFonts w:ascii="Arial" w:eastAsia="Arial" w:hAnsi="Arial" w:cs="Arial"/>
                <w:sz w:val="17"/>
                <w:szCs w:val="17"/>
              </w:rPr>
            </w:pPr>
            <w:r>
              <w:rPr>
                <w:rFonts w:ascii="Arial" w:eastAsia="Arial" w:hAnsi="Arial" w:cs="Arial"/>
                <w:sz w:val="17"/>
                <w:szCs w:val="17"/>
              </w:rPr>
              <w:t>X</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A30F2F"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10/03/2016</w:t>
            </w:r>
          </w:p>
        </w:tc>
      </w:tr>
      <w:tr w:rsidR="005F6DD6" w14:paraId="45B50D23" w14:textId="77777777">
        <w:trPr>
          <w:trHeight w:val="34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2FDD17" w14:textId="77777777" w:rsidR="005F6DD6" w:rsidRDefault="005F6DD6">
            <w:pPr>
              <w:pStyle w:val="Heading1"/>
              <w:spacing w:before="0" w:line="276" w:lineRule="auto"/>
              <w:rPr>
                <w:sz w:val="18"/>
                <w:szCs w:val="18"/>
              </w:rPr>
            </w:pPr>
          </w:p>
        </w:tc>
        <w:tc>
          <w:tcPr>
            <w:tcW w:w="26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41920B" w14:textId="77777777" w:rsidR="005F6DD6" w:rsidRDefault="005F6DD6">
            <w:pPr>
              <w:pStyle w:val="Heading1"/>
              <w:spacing w:before="0" w:line="276" w:lineRule="auto"/>
              <w:rPr>
                <w:sz w:val="18"/>
                <w:szCs w:val="18"/>
              </w:rPr>
            </w:pPr>
          </w:p>
        </w:tc>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8CB644" w14:textId="77777777" w:rsidR="005F6DD6" w:rsidRDefault="005F6DD6">
            <w:pPr>
              <w:pStyle w:val="Heading1"/>
              <w:spacing w:before="0" w:line="276" w:lineRule="auto"/>
              <w:rPr>
                <w:sz w:val="18"/>
                <w:szCs w:val="18"/>
              </w:rPr>
            </w:pP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393BBA" w14:textId="77777777" w:rsidR="005F6DD6" w:rsidRDefault="005F6DD6">
            <w:pPr>
              <w:pStyle w:val="Heading1"/>
              <w:spacing w:before="0" w:line="276" w:lineRule="auto"/>
              <w:rPr>
                <w:rFonts w:ascii="Arial" w:eastAsia="Arial" w:hAnsi="Arial" w:cs="Arial"/>
                <w:sz w:val="18"/>
                <w:szCs w:val="18"/>
              </w:rPr>
            </w:pPr>
          </w:p>
        </w:tc>
      </w:tr>
    </w:tbl>
    <w:p w14:paraId="4DC5C4E5" w14:textId="77777777" w:rsidR="005F6DD6" w:rsidRDefault="005F6DD6">
      <w:pPr>
        <w:pStyle w:val="Heading1"/>
        <w:spacing w:before="0" w:after="100" w:line="276" w:lineRule="auto"/>
        <w:jc w:val="both"/>
        <w:rPr>
          <w:rFonts w:ascii="Arial" w:eastAsia="Arial" w:hAnsi="Arial" w:cs="Arial"/>
          <w:sz w:val="21"/>
          <w:szCs w:val="21"/>
        </w:rPr>
      </w:pPr>
    </w:p>
    <w:p w14:paraId="371F531E" w14:textId="77777777" w:rsidR="005F6DD6" w:rsidRDefault="00513D10">
      <w:pPr>
        <w:pStyle w:val="Heading1"/>
        <w:spacing w:before="0" w:after="100" w:line="276" w:lineRule="auto"/>
        <w:jc w:val="both"/>
        <w:rPr>
          <w:rFonts w:ascii="Arial" w:eastAsia="Arial" w:hAnsi="Arial" w:cs="Arial"/>
          <w:sz w:val="18"/>
          <w:szCs w:val="18"/>
        </w:rPr>
      </w:pPr>
      <w:r>
        <w:rPr>
          <w:rFonts w:ascii="Arial" w:eastAsia="Arial" w:hAnsi="Arial" w:cs="Arial"/>
          <w:sz w:val="18"/>
          <w:szCs w:val="18"/>
        </w:rPr>
        <w:t xml:space="preserve">Document </w:t>
      </w:r>
      <w:proofErr w:type="gramStart"/>
      <w:r>
        <w:rPr>
          <w:rFonts w:ascii="Arial" w:eastAsia="Arial" w:hAnsi="Arial" w:cs="Arial"/>
          <w:sz w:val="18"/>
          <w:szCs w:val="18"/>
        </w:rPr>
        <w:t>Distribution  List</w:t>
      </w:r>
      <w:proofErr w:type="gramEnd"/>
    </w:p>
    <w:tbl>
      <w:tblPr>
        <w:tblStyle w:val="a1"/>
        <w:tblW w:w="8325" w:type="dxa"/>
        <w:tblLayout w:type="fixed"/>
        <w:tblLook w:val="0600" w:firstRow="0" w:lastRow="0" w:firstColumn="0" w:lastColumn="0" w:noHBand="1" w:noVBand="1"/>
      </w:tblPr>
      <w:tblGrid>
        <w:gridCol w:w="1035"/>
        <w:gridCol w:w="4680"/>
        <w:gridCol w:w="2610"/>
      </w:tblGrid>
      <w:tr w:rsidR="005F6DD6" w14:paraId="4747588F" w14:textId="77777777">
        <w:trPr>
          <w:trHeight w:val="460"/>
        </w:trPr>
        <w:tc>
          <w:tcPr>
            <w:tcW w:w="103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47C47C24" w14:textId="77777777" w:rsidR="005F6DD6" w:rsidRDefault="00513D10">
            <w:pPr>
              <w:pStyle w:val="Heading1"/>
              <w:spacing w:before="0" w:after="160" w:line="276" w:lineRule="auto"/>
              <w:jc w:val="both"/>
              <w:rPr>
                <w:rFonts w:ascii="Arial" w:eastAsia="Arial" w:hAnsi="Arial" w:cs="Arial"/>
                <w:sz w:val="17"/>
                <w:szCs w:val="17"/>
              </w:rPr>
            </w:pPr>
            <w:r>
              <w:rPr>
                <w:rFonts w:ascii="Arial" w:eastAsia="Arial" w:hAnsi="Arial" w:cs="Arial"/>
                <w:sz w:val="17"/>
                <w:szCs w:val="17"/>
              </w:rPr>
              <w:t>Version</w:t>
            </w:r>
          </w:p>
        </w:tc>
        <w:tc>
          <w:tcPr>
            <w:tcW w:w="468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57DB4D8A"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Name of the Receiver/Group</w:t>
            </w:r>
          </w:p>
        </w:tc>
        <w:tc>
          <w:tcPr>
            <w:tcW w:w="261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133A8685"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Date</w:t>
            </w:r>
          </w:p>
        </w:tc>
      </w:tr>
      <w:tr w:rsidR="005F6DD6" w14:paraId="71098E99"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1D414A"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0.2</w:t>
            </w:r>
          </w:p>
        </w:tc>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5E7778"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Anjana Shah</w:t>
            </w:r>
          </w:p>
        </w:tc>
        <w:tc>
          <w:tcPr>
            <w:tcW w:w="2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1A0A4A" w14:textId="77777777" w:rsidR="005F6DD6" w:rsidRDefault="00513D10">
            <w:pPr>
              <w:pStyle w:val="Heading1"/>
              <w:spacing w:before="0" w:line="276" w:lineRule="auto"/>
              <w:jc w:val="both"/>
              <w:rPr>
                <w:rFonts w:ascii="Arial" w:eastAsia="Arial" w:hAnsi="Arial" w:cs="Arial"/>
                <w:sz w:val="17"/>
                <w:szCs w:val="17"/>
              </w:rPr>
            </w:pPr>
            <w:r>
              <w:rPr>
                <w:rFonts w:ascii="Arial" w:eastAsia="Arial" w:hAnsi="Arial" w:cs="Arial"/>
                <w:sz w:val="17"/>
                <w:szCs w:val="17"/>
              </w:rPr>
              <w:t>20/09//2019</w:t>
            </w:r>
          </w:p>
        </w:tc>
      </w:tr>
      <w:tr w:rsidR="005F6DD6" w14:paraId="5085AB54" w14:textId="77777777">
        <w:trPr>
          <w:trHeight w:val="34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B07BFF" w14:textId="77777777" w:rsidR="005F6DD6" w:rsidRDefault="005F6DD6">
            <w:pPr>
              <w:pStyle w:val="Heading1"/>
              <w:spacing w:before="0" w:line="276" w:lineRule="auto"/>
              <w:rPr>
                <w:sz w:val="18"/>
                <w:szCs w:val="18"/>
              </w:rPr>
            </w:pPr>
          </w:p>
        </w:tc>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919538" w14:textId="77777777" w:rsidR="005F6DD6" w:rsidRDefault="005F6DD6">
            <w:pPr>
              <w:pStyle w:val="Heading1"/>
              <w:spacing w:before="0" w:line="276" w:lineRule="auto"/>
              <w:rPr>
                <w:sz w:val="18"/>
                <w:szCs w:val="18"/>
              </w:rPr>
            </w:pPr>
          </w:p>
        </w:tc>
        <w:tc>
          <w:tcPr>
            <w:tcW w:w="2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1645EE" w14:textId="77777777" w:rsidR="005F6DD6" w:rsidRDefault="005F6DD6">
            <w:pPr>
              <w:pStyle w:val="Heading1"/>
              <w:spacing w:before="0" w:line="276" w:lineRule="auto"/>
              <w:rPr>
                <w:sz w:val="18"/>
                <w:szCs w:val="18"/>
              </w:rPr>
            </w:pPr>
          </w:p>
        </w:tc>
      </w:tr>
      <w:tr w:rsidR="005F6DD6" w14:paraId="4498D440" w14:textId="77777777">
        <w:trPr>
          <w:trHeight w:val="340"/>
        </w:trPr>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0A96B3" w14:textId="77777777" w:rsidR="005F6DD6" w:rsidRDefault="005F6DD6">
            <w:pPr>
              <w:pStyle w:val="Heading1"/>
              <w:spacing w:before="0" w:line="276" w:lineRule="auto"/>
              <w:rPr>
                <w:sz w:val="18"/>
                <w:szCs w:val="18"/>
              </w:rPr>
            </w:pPr>
          </w:p>
        </w:tc>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441B0F" w14:textId="77777777" w:rsidR="005F6DD6" w:rsidRDefault="005F6DD6">
            <w:pPr>
              <w:pStyle w:val="Heading1"/>
              <w:spacing w:before="0" w:line="276" w:lineRule="auto"/>
              <w:rPr>
                <w:sz w:val="18"/>
                <w:szCs w:val="18"/>
              </w:rPr>
            </w:pPr>
          </w:p>
        </w:tc>
        <w:tc>
          <w:tcPr>
            <w:tcW w:w="26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CED39C" w14:textId="77777777" w:rsidR="005F6DD6" w:rsidRDefault="005F6DD6">
            <w:pPr>
              <w:pStyle w:val="Heading1"/>
              <w:spacing w:before="0" w:line="276" w:lineRule="auto"/>
              <w:rPr>
                <w:sz w:val="18"/>
                <w:szCs w:val="18"/>
              </w:rPr>
            </w:pPr>
            <w:bookmarkStart w:id="3" w:name="_bgkucl1lwsvi" w:colFirst="0" w:colLast="0"/>
            <w:bookmarkEnd w:id="3"/>
          </w:p>
        </w:tc>
      </w:tr>
    </w:tbl>
    <w:p w14:paraId="36136727" w14:textId="77777777" w:rsidR="005F6DD6" w:rsidRDefault="005F6DD6">
      <w:pPr>
        <w:pStyle w:val="Heading1"/>
      </w:pPr>
      <w:bookmarkStart w:id="4" w:name="_vj2s18xs9oyn" w:colFirst="0" w:colLast="0"/>
      <w:bookmarkEnd w:id="4"/>
    </w:p>
    <w:p w14:paraId="21691D16" w14:textId="77777777" w:rsidR="005F6DD6" w:rsidRDefault="005F6DD6"/>
    <w:p w14:paraId="588D8745" w14:textId="77777777" w:rsidR="005F6DD6" w:rsidRDefault="005F6DD6"/>
    <w:p w14:paraId="488B3756" w14:textId="77777777" w:rsidR="005F6DD6" w:rsidRDefault="005F6DD6"/>
    <w:p w14:paraId="1FD6ACD8" w14:textId="77777777" w:rsidR="005F6DD6" w:rsidRDefault="005F6DD6"/>
    <w:p w14:paraId="09B1A2B4" w14:textId="77777777" w:rsidR="005F6DD6" w:rsidRDefault="005F6DD6"/>
    <w:p w14:paraId="7EBB8AC2" w14:textId="77777777" w:rsidR="005F6DD6" w:rsidRDefault="005F6DD6"/>
    <w:p w14:paraId="7BC73D98" w14:textId="77777777" w:rsidR="005F6DD6" w:rsidRDefault="005F6DD6"/>
    <w:p w14:paraId="2592D9A5" w14:textId="77777777" w:rsidR="005F6DD6" w:rsidRDefault="005F6DD6"/>
    <w:p w14:paraId="0DB4584D" w14:textId="77777777" w:rsidR="005F6DD6" w:rsidRDefault="00513D10">
      <w:pPr>
        <w:pStyle w:val="Heading1"/>
      </w:pPr>
      <w:bookmarkStart w:id="5" w:name="_gyeaw594abc2" w:colFirst="0" w:colLast="0"/>
      <w:bookmarkEnd w:id="5"/>
      <w:r>
        <w:t>Table of contents</w:t>
      </w:r>
    </w:p>
    <w:p w14:paraId="5AAC2EC7" w14:textId="77777777" w:rsidR="005F6DD6" w:rsidRDefault="00513D10">
      <w:pPr>
        <w:numPr>
          <w:ilvl w:val="0"/>
          <w:numId w:val="3"/>
        </w:numPr>
      </w:pPr>
      <w:r>
        <w:t>Introduction……………………………………………………………………………………………</w:t>
      </w:r>
      <w:proofErr w:type="gramStart"/>
      <w:r>
        <w:t>…..</w:t>
      </w:r>
      <w:proofErr w:type="gramEnd"/>
      <w:r>
        <w:t>3</w:t>
      </w:r>
    </w:p>
    <w:p w14:paraId="1A8B79F6" w14:textId="77777777" w:rsidR="005F6DD6" w:rsidRDefault="00513D10">
      <w:pPr>
        <w:ind w:left="1440"/>
      </w:pPr>
      <w:r>
        <w:t xml:space="preserve">  1.1. Purpose………………………………………………………………………………………………3</w:t>
      </w:r>
    </w:p>
    <w:p w14:paraId="73D29AE5" w14:textId="77777777" w:rsidR="005F6DD6" w:rsidRDefault="00513D10">
      <w:pPr>
        <w:ind w:left="1440"/>
      </w:pPr>
      <w:r>
        <w:t xml:space="preserve">  1.2. Scope………………………………………………………………………………………………….3</w:t>
      </w:r>
    </w:p>
    <w:p w14:paraId="718D3CCC" w14:textId="77777777" w:rsidR="005F6DD6" w:rsidRDefault="00513D10">
      <w:pPr>
        <w:ind w:left="1440"/>
      </w:pPr>
      <w:r>
        <w:tab/>
        <w:t>1.2.1.  In Scope………………………………………………………………………………...3</w:t>
      </w:r>
    </w:p>
    <w:p w14:paraId="526256D1" w14:textId="77777777" w:rsidR="005F6DD6" w:rsidRDefault="00513D10">
      <w:pPr>
        <w:ind w:left="1440"/>
      </w:pPr>
      <w:r>
        <w:tab/>
        <w:t>1.2.2.  Out of Scope………………………………………………………………………….3</w:t>
      </w:r>
    </w:p>
    <w:p w14:paraId="21A981BE" w14:textId="77777777" w:rsidR="005F6DD6" w:rsidRDefault="00513D10">
      <w:pPr>
        <w:ind w:left="1440"/>
      </w:pPr>
      <w:r>
        <w:t xml:space="preserve">  1.3. Definitions, Acronyms, and Abbreviations………………………………………….4</w:t>
      </w:r>
    </w:p>
    <w:p w14:paraId="7EE32C7D" w14:textId="77777777" w:rsidR="005F6DD6" w:rsidRDefault="00513D10">
      <w:pPr>
        <w:ind w:left="1440"/>
      </w:pPr>
      <w:r>
        <w:t xml:space="preserve">  </w:t>
      </w:r>
      <w:proofErr w:type="gramStart"/>
      <w:r>
        <w:t>1.4  References</w:t>
      </w:r>
      <w:proofErr w:type="gramEnd"/>
      <w:r>
        <w:t xml:space="preserve">………………………………………………………………………………………….4 </w:t>
      </w:r>
    </w:p>
    <w:p w14:paraId="6C2EA8C6" w14:textId="77777777" w:rsidR="005F6DD6" w:rsidRDefault="005F6DD6">
      <w:pPr>
        <w:ind w:left="1440"/>
      </w:pPr>
    </w:p>
    <w:p w14:paraId="550DAD63" w14:textId="77777777" w:rsidR="005F6DD6" w:rsidRDefault="00513D10">
      <w:pPr>
        <w:numPr>
          <w:ilvl w:val="0"/>
          <w:numId w:val="3"/>
        </w:numPr>
      </w:pPr>
      <w:r>
        <w:t>Positioning………………………………………………………………………………………………….5</w:t>
      </w:r>
    </w:p>
    <w:p w14:paraId="08C199BE" w14:textId="77777777" w:rsidR="005F6DD6" w:rsidRDefault="00513D10">
      <w:pPr>
        <w:ind w:left="1440"/>
      </w:pPr>
      <w:r>
        <w:t xml:space="preserve">  2.1.  Business Opportunity……………………………………………………………………</w:t>
      </w:r>
      <w:proofErr w:type="gramStart"/>
      <w:r>
        <w:t>…..</w:t>
      </w:r>
      <w:proofErr w:type="gramEnd"/>
      <w:r>
        <w:t>5</w:t>
      </w:r>
    </w:p>
    <w:p w14:paraId="0633BB49" w14:textId="77777777" w:rsidR="005F6DD6" w:rsidRDefault="00513D10">
      <w:pPr>
        <w:ind w:left="1440"/>
      </w:pPr>
      <w:r>
        <w:t xml:space="preserve">  2.2.  Problem Statement…………………………………………………………………………...5</w:t>
      </w:r>
    </w:p>
    <w:p w14:paraId="09A487E9" w14:textId="77777777" w:rsidR="005F6DD6" w:rsidRDefault="00513D10">
      <w:pPr>
        <w:ind w:left="1440"/>
      </w:pPr>
      <w:r>
        <w:t xml:space="preserve">  2.3. Product </w:t>
      </w:r>
      <w:proofErr w:type="spellStart"/>
      <w:r>
        <w:t>POsition</w:t>
      </w:r>
      <w:proofErr w:type="spellEnd"/>
      <w:r>
        <w:t xml:space="preserve"> Statement……………………………………………………………….5</w:t>
      </w:r>
    </w:p>
    <w:p w14:paraId="07FEA574" w14:textId="77777777" w:rsidR="005F6DD6" w:rsidRDefault="005F6DD6">
      <w:pPr>
        <w:ind w:left="1440"/>
      </w:pPr>
    </w:p>
    <w:p w14:paraId="4F1E0245" w14:textId="77777777" w:rsidR="005F6DD6" w:rsidRDefault="00513D10">
      <w:pPr>
        <w:numPr>
          <w:ilvl w:val="0"/>
          <w:numId w:val="3"/>
        </w:numPr>
      </w:pPr>
      <w:r>
        <w:t>User Descriptions……………………………………………………………………………………….6</w:t>
      </w:r>
    </w:p>
    <w:p w14:paraId="4D49F492" w14:textId="77777777" w:rsidR="005F6DD6" w:rsidRDefault="00513D10">
      <w:pPr>
        <w:ind w:left="1440"/>
      </w:pPr>
      <w:r>
        <w:t xml:space="preserve">  3.1.  User Summary………………………………………………………………………………</w:t>
      </w:r>
      <w:proofErr w:type="gramStart"/>
      <w:r>
        <w:t>…..</w:t>
      </w:r>
      <w:proofErr w:type="gramEnd"/>
      <w:r>
        <w:t xml:space="preserve">6 </w:t>
      </w:r>
    </w:p>
    <w:p w14:paraId="29386746" w14:textId="77777777" w:rsidR="005F6DD6" w:rsidRDefault="005F6DD6">
      <w:pPr>
        <w:ind w:left="1440"/>
      </w:pPr>
    </w:p>
    <w:p w14:paraId="73DEA0EC" w14:textId="77777777" w:rsidR="005F6DD6" w:rsidRDefault="00513D10">
      <w:pPr>
        <w:numPr>
          <w:ilvl w:val="0"/>
          <w:numId w:val="3"/>
        </w:numPr>
      </w:pPr>
      <w:r>
        <w:t>System Features………………………………………………………………………………………….7</w:t>
      </w:r>
    </w:p>
    <w:p w14:paraId="3ED07C4A" w14:textId="77777777" w:rsidR="005F6DD6" w:rsidRDefault="005F6DD6">
      <w:pPr>
        <w:ind w:left="1440"/>
      </w:pPr>
    </w:p>
    <w:p w14:paraId="5F3CF4C7" w14:textId="77777777" w:rsidR="005F6DD6" w:rsidRDefault="00513D10">
      <w:pPr>
        <w:numPr>
          <w:ilvl w:val="0"/>
          <w:numId w:val="3"/>
        </w:numPr>
      </w:pPr>
      <w:r>
        <w:t>Assumptions……………………………………………………………………………………………….7</w:t>
      </w:r>
    </w:p>
    <w:p w14:paraId="40876496" w14:textId="77777777" w:rsidR="005F6DD6" w:rsidRDefault="005F6DD6">
      <w:pPr>
        <w:ind w:left="1440"/>
      </w:pPr>
    </w:p>
    <w:p w14:paraId="252AB6B8" w14:textId="77777777" w:rsidR="005F6DD6" w:rsidRDefault="00513D10">
      <w:pPr>
        <w:numPr>
          <w:ilvl w:val="0"/>
          <w:numId w:val="3"/>
        </w:numPr>
      </w:pPr>
      <w:r>
        <w:t>Constrains………………………………………………………………………………………………</w:t>
      </w:r>
      <w:proofErr w:type="gramStart"/>
      <w:r>
        <w:t>…..</w:t>
      </w:r>
      <w:proofErr w:type="gramEnd"/>
      <w:r>
        <w:t>8</w:t>
      </w:r>
    </w:p>
    <w:p w14:paraId="72B07DB8" w14:textId="77777777" w:rsidR="005F6DD6" w:rsidRDefault="00513D10">
      <w:pPr>
        <w:ind w:left="1440"/>
      </w:pPr>
      <w:r>
        <w:t xml:space="preserve">  6.1.  Usability…………………………………………………………………………………………….8</w:t>
      </w:r>
    </w:p>
    <w:p w14:paraId="77D3E39E" w14:textId="77777777" w:rsidR="005F6DD6" w:rsidRDefault="00513D10">
      <w:pPr>
        <w:ind w:left="1440"/>
      </w:pPr>
      <w:r>
        <w:t xml:space="preserve">  6.2. Performance………………………………………………………………………………………8  </w:t>
      </w:r>
    </w:p>
    <w:p w14:paraId="16D01445" w14:textId="77777777" w:rsidR="005F6DD6" w:rsidRDefault="00513D10">
      <w:r>
        <w:lastRenderedPageBreak/>
        <w:t xml:space="preserve">  </w:t>
      </w:r>
      <w:r>
        <w:tab/>
      </w:r>
    </w:p>
    <w:p w14:paraId="47A655E3" w14:textId="77777777" w:rsidR="005F6DD6" w:rsidRDefault="005F6DD6"/>
    <w:p w14:paraId="5339AF7E" w14:textId="77777777" w:rsidR="005F6DD6" w:rsidRDefault="00513D10">
      <w:pPr>
        <w:pStyle w:val="Heading1"/>
        <w:pBdr>
          <w:top w:val="nil"/>
          <w:left w:val="nil"/>
          <w:bottom w:val="nil"/>
          <w:right w:val="nil"/>
          <w:between w:val="nil"/>
        </w:pBdr>
      </w:pPr>
      <w:bookmarkStart w:id="6" w:name="_iwn3m6vvdk9f" w:colFirst="0" w:colLast="0"/>
      <w:bookmarkEnd w:id="6"/>
      <w:r>
        <w:t>Introduction</w:t>
      </w:r>
    </w:p>
    <w:p w14:paraId="670E604B" w14:textId="77777777" w:rsidR="005F6DD6" w:rsidRDefault="00513D10">
      <w:pPr>
        <w:pStyle w:val="Heading1"/>
        <w:pBdr>
          <w:top w:val="nil"/>
          <w:left w:val="nil"/>
          <w:bottom w:val="nil"/>
          <w:right w:val="nil"/>
          <w:between w:val="nil"/>
        </w:pBdr>
      </w:pPr>
      <w:bookmarkStart w:id="7" w:name="_3at9u9s4e0vp" w:colFirst="0" w:colLast="0"/>
      <w:bookmarkEnd w:id="7"/>
      <w:r>
        <w:t>Purpose</w:t>
      </w:r>
    </w:p>
    <w:p w14:paraId="2D911030" w14:textId="77777777" w:rsidR="005F6DD6" w:rsidRDefault="00513D10">
      <w:r>
        <w:t>The purpose of this project is to present an information system to improve the current process of control and access to information, as well as the creation and management of events related to training activities. This system is developed through the steps adopted in software development, with the SCRUM methodology employed, models and the form of use.</w:t>
      </w:r>
    </w:p>
    <w:p w14:paraId="3126CD57" w14:textId="77777777" w:rsidR="005F6DD6" w:rsidRDefault="00513D10">
      <w:pPr>
        <w:pStyle w:val="Heading1"/>
        <w:pBdr>
          <w:top w:val="nil"/>
          <w:left w:val="nil"/>
          <w:bottom w:val="nil"/>
          <w:right w:val="nil"/>
          <w:between w:val="nil"/>
        </w:pBdr>
      </w:pPr>
      <w:bookmarkStart w:id="8" w:name="_4p7xi5bvhxdr" w:colFirst="0" w:colLast="0"/>
      <w:bookmarkEnd w:id="8"/>
      <w:r>
        <w:t>Scope</w:t>
      </w:r>
    </w:p>
    <w:p w14:paraId="38A05C85" w14:textId="77777777" w:rsidR="005F6DD6" w:rsidRDefault="00513D10">
      <w:r>
        <w:t>• Create a web system that facilitates information control and meets the requirements of the users involved;</w:t>
      </w:r>
    </w:p>
    <w:p w14:paraId="7B0A32F4" w14:textId="77777777" w:rsidR="005F6DD6" w:rsidRDefault="00513D10">
      <w:r>
        <w:t>• Control in the creation and management of associated events training activities by teachers;</w:t>
      </w:r>
    </w:p>
    <w:p w14:paraId="5151B646" w14:textId="77777777" w:rsidR="005F6DD6" w:rsidRDefault="00513D10">
      <w:r>
        <w:t>• System with a code of easy maintenance;</w:t>
      </w:r>
    </w:p>
    <w:p w14:paraId="46CA6A2E" w14:textId="77777777" w:rsidR="005F6DD6" w:rsidRDefault="00513D10">
      <w:r>
        <w:t>• Development of the methodologies established through analysis, system modeling and development;</w:t>
      </w:r>
    </w:p>
    <w:p w14:paraId="7A24593A" w14:textId="77777777" w:rsidR="005F6DD6" w:rsidRDefault="00513D10">
      <w:pPr>
        <w:pStyle w:val="Heading1"/>
        <w:pBdr>
          <w:top w:val="nil"/>
          <w:left w:val="nil"/>
          <w:bottom w:val="nil"/>
          <w:right w:val="nil"/>
          <w:between w:val="nil"/>
        </w:pBdr>
      </w:pPr>
      <w:bookmarkStart w:id="9" w:name="_yyrhu7ml5bea" w:colFirst="0" w:colLast="0"/>
      <w:bookmarkEnd w:id="9"/>
      <w:r>
        <w:t>Definitions, Acronyms, and Abbreviations</w:t>
      </w:r>
    </w:p>
    <w:p w14:paraId="5F800FF0" w14:textId="77777777" w:rsidR="005F6DD6" w:rsidRDefault="00513D10">
      <w:pPr>
        <w:pStyle w:val="Heading1"/>
      </w:pPr>
      <w:bookmarkStart w:id="10" w:name="_jtkyhda1wjej" w:colFirst="0" w:colLast="0"/>
      <w:bookmarkEnd w:id="10"/>
      <w:r>
        <w:t>References</w:t>
      </w:r>
    </w:p>
    <w:tbl>
      <w:tblPr>
        <w:tblStyle w:val="a2"/>
        <w:tblW w:w="8775" w:type="dxa"/>
        <w:tblLayout w:type="fixed"/>
        <w:tblLook w:val="0600" w:firstRow="0" w:lastRow="0" w:firstColumn="0" w:lastColumn="0" w:noHBand="1" w:noVBand="1"/>
      </w:tblPr>
      <w:tblGrid>
        <w:gridCol w:w="2640"/>
        <w:gridCol w:w="840"/>
        <w:gridCol w:w="5295"/>
      </w:tblGrid>
      <w:tr w:rsidR="005F6DD6" w14:paraId="6D2C1E85" w14:textId="77777777">
        <w:trPr>
          <w:trHeight w:val="460"/>
        </w:trPr>
        <w:tc>
          <w:tcPr>
            <w:tcW w:w="264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4EF04C6B" w14:textId="77777777" w:rsidR="005F6DD6" w:rsidRDefault="00513D10">
            <w:pPr>
              <w:spacing w:before="0" w:after="160"/>
              <w:rPr>
                <w:rFonts w:ascii="Arial" w:eastAsia="Arial" w:hAnsi="Arial" w:cs="Arial"/>
                <w:b/>
                <w:color w:val="000000"/>
                <w:sz w:val="17"/>
                <w:szCs w:val="17"/>
              </w:rPr>
            </w:pPr>
            <w:r>
              <w:rPr>
                <w:rFonts w:ascii="Arial" w:eastAsia="Arial" w:hAnsi="Arial" w:cs="Arial"/>
                <w:b/>
                <w:color w:val="000000"/>
                <w:sz w:val="17"/>
                <w:szCs w:val="17"/>
              </w:rPr>
              <w:t>Reference File Name</w:t>
            </w:r>
          </w:p>
        </w:tc>
        <w:tc>
          <w:tcPr>
            <w:tcW w:w="84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73B083BA" w14:textId="77777777" w:rsidR="005F6DD6" w:rsidRDefault="00513D10">
            <w:pPr>
              <w:spacing w:before="0"/>
              <w:jc w:val="center"/>
              <w:rPr>
                <w:rFonts w:ascii="Arial" w:eastAsia="Arial" w:hAnsi="Arial" w:cs="Arial"/>
                <w:b/>
                <w:color w:val="000000"/>
                <w:sz w:val="17"/>
                <w:szCs w:val="17"/>
              </w:rPr>
            </w:pPr>
            <w:r>
              <w:rPr>
                <w:rFonts w:ascii="Arial" w:eastAsia="Arial" w:hAnsi="Arial" w:cs="Arial"/>
                <w:b/>
                <w:color w:val="000000"/>
                <w:sz w:val="17"/>
                <w:szCs w:val="17"/>
              </w:rPr>
              <w:t>Version</w:t>
            </w:r>
          </w:p>
        </w:tc>
        <w:tc>
          <w:tcPr>
            <w:tcW w:w="529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55BA7520" w14:textId="77777777" w:rsidR="005F6DD6" w:rsidRDefault="00513D10">
            <w:pPr>
              <w:spacing w:before="0"/>
              <w:jc w:val="center"/>
              <w:rPr>
                <w:rFonts w:ascii="Arial" w:eastAsia="Arial" w:hAnsi="Arial" w:cs="Arial"/>
                <w:b/>
                <w:color w:val="000000"/>
                <w:sz w:val="17"/>
                <w:szCs w:val="17"/>
              </w:rPr>
            </w:pPr>
            <w:r>
              <w:rPr>
                <w:rFonts w:ascii="Arial" w:eastAsia="Arial" w:hAnsi="Arial" w:cs="Arial"/>
                <w:b/>
                <w:color w:val="000000"/>
                <w:sz w:val="17"/>
                <w:szCs w:val="17"/>
              </w:rPr>
              <w:t>Description</w:t>
            </w:r>
          </w:p>
        </w:tc>
      </w:tr>
      <w:tr w:rsidR="005F6DD6" w14:paraId="3D055818" w14:textId="77777777">
        <w:trPr>
          <w:trHeight w:val="340"/>
        </w:trPr>
        <w:tc>
          <w:tcPr>
            <w:tcW w:w="2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9BC29C" w14:textId="77777777" w:rsidR="005F6DD6" w:rsidRDefault="00513D1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rPr>
              <w:t xml:space="preserve">Agile project management for </w:t>
            </w:r>
            <w:proofErr w:type="spellStart"/>
            <w:proofErr w:type="gramStart"/>
            <w:r>
              <w:rPr>
                <w:rFonts w:ascii="Times New Roman" w:eastAsia="Times New Roman" w:hAnsi="Times New Roman" w:cs="Times New Roman"/>
                <w:i/>
                <w:color w:val="333333"/>
                <w:sz w:val="24"/>
                <w:szCs w:val="24"/>
              </w:rPr>
              <w:t>dummies</w:t>
            </w:r>
            <w:r>
              <w:rPr>
                <w:rFonts w:ascii="Times New Roman" w:eastAsia="Times New Roman" w:hAnsi="Times New Roman" w:cs="Times New Roman"/>
                <w:color w:val="333333"/>
                <w:sz w:val="24"/>
                <w:szCs w:val="24"/>
                <w:highlight w:val="white"/>
              </w:rPr>
              <w:t>.Layton</w:t>
            </w:r>
            <w:proofErr w:type="spellEnd"/>
            <w:proofErr w:type="gramEnd"/>
            <w:r>
              <w:rPr>
                <w:rFonts w:ascii="Times New Roman" w:eastAsia="Times New Roman" w:hAnsi="Times New Roman" w:cs="Times New Roman"/>
                <w:color w:val="333333"/>
                <w:sz w:val="24"/>
                <w:szCs w:val="24"/>
                <w:highlight w:val="white"/>
              </w:rPr>
              <w:t>, M.</w:t>
            </w:r>
          </w:p>
          <w:p w14:paraId="0285C2E7" w14:textId="77777777" w:rsidR="005F6DD6" w:rsidRDefault="005F6DD6">
            <w:pPr>
              <w:spacing w:before="0" w:line="276" w:lineRule="auto"/>
              <w:rPr>
                <w:color w:val="000000"/>
                <w:sz w:val="18"/>
                <w:szCs w:val="18"/>
              </w:rPr>
            </w:pP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92BE6E" w14:textId="77777777" w:rsidR="005F6DD6" w:rsidRDefault="00513D10">
            <w:pPr>
              <w:rPr>
                <w:color w:val="000000"/>
                <w:sz w:val="18"/>
                <w:szCs w:val="18"/>
              </w:rPr>
            </w:pPr>
            <w:r>
              <w:rPr>
                <w:rFonts w:ascii="Times New Roman" w:eastAsia="Times New Roman" w:hAnsi="Times New Roman" w:cs="Times New Roman"/>
                <w:color w:val="333333"/>
                <w:sz w:val="24"/>
                <w:szCs w:val="24"/>
                <w:highlight w:val="white"/>
              </w:rPr>
              <w:t>2017</w:t>
            </w:r>
          </w:p>
        </w:tc>
        <w:tc>
          <w:tcPr>
            <w:tcW w:w="5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A069BC" w14:textId="77777777" w:rsidR="005F6DD6" w:rsidRDefault="00513D10">
            <w:pPr>
              <w:rPr>
                <w:color w:val="000000"/>
                <w:sz w:val="18"/>
                <w:szCs w:val="18"/>
              </w:rPr>
            </w:pPr>
            <w:r>
              <w:rPr>
                <w:rFonts w:ascii="Times New Roman" w:eastAsia="Times New Roman" w:hAnsi="Times New Roman" w:cs="Times New Roman"/>
                <w:color w:val="333333"/>
                <w:sz w:val="24"/>
                <w:szCs w:val="24"/>
                <w:highlight w:val="white"/>
              </w:rPr>
              <w:t>Project Management Book</w:t>
            </w:r>
          </w:p>
        </w:tc>
      </w:tr>
    </w:tbl>
    <w:p w14:paraId="111161DF" w14:textId="77777777" w:rsidR="005F6DD6" w:rsidRDefault="005F6DD6"/>
    <w:tbl>
      <w:tblPr>
        <w:tblStyle w:val="a3"/>
        <w:tblW w:w="8805" w:type="dxa"/>
        <w:tblLayout w:type="fixed"/>
        <w:tblLook w:val="0600" w:firstRow="0" w:lastRow="0" w:firstColumn="0" w:lastColumn="0" w:noHBand="1" w:noVBand="1"/>
      </w:tblPr>
      <w:tblGrid>
        <w:gridCol w:w="3405"/>
        <w:gridCol w:w="5400"/>
      </w:tblGrid>
      <w:tr w:rsidR="005F6DD6" w14:paraId="500CB0DF" w14:textId="77777777">
        <w:trPr>
          <w:trHeight w:val="460"/>
        </w:trPr>
        <w:tc>
          <w:tcPr>
            <w:tcW w:w="340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62E4509F" w14:textId="77777777" w:rsidR="005F6DD6" w:rsidRDefault="00513D10">
            <w:pPr>
              <w:spacing w:before="0" w:after="160"/>
              <w:rPr>
                <w:rFonts w:ascii="Arial" w:eastAsia="Arial" w:hAnsi="Arial" w:cs="Arial"/>
                <w:b/>
                <w:color w:val="000000"/>
                <w:sz w:val="17"/>
                <w:szCs w:val="17"/>
              </w:rPr>
            </w:pPr>
            <w:r>
              <w:rPr>
                <w:rFonts w:ascii="Arial" w:eastAsia="Arial" w:hAnsi="Arial" w:cs="Arial"/>
                <w:b/>
                <w:color w:val="000000"/>
                <w:sz w:val="17"/>
                <w:szCs w:val="17"/>
              </w:rPr>
              <w:lastRenderedPageBreak/>
              <w:t>Name</w:t>
            </w:r>
          </w:p>
        </w:tc>
        <w:tc>
          <w:tcPr>
            <w:tcW w:w="540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vAlign w:val="center"/>
          </w:tcPr>
          <w:p w14:paraId="6BF5CED5" w14:textId="77777777" w:rsidR="005F6DD6" w:rsidRDefault="00513D10">
            <w:pPr>
              <w:spacing w:before="0"/>
              <w:jc w:val="center"/>
              <w:rPr>
                <w:rFonts w:ascii="Arial" w:eastAsia="Arial" w:hAnsi="Arial" w:cs="Arial"/>
                <w:b/>
                <w:color w:val="000000"/>
                <w:sz w:val="17"/>
                <w:szCs w:val="17"/>
              </w:rPr>
            </w:pPr>
            <w:r>
              <w:rPr>
                <w:rFonts w:ascii="Arial" w:eastAsia="Arial" w:hAnsi="Arial" w:cs="Arial"/>
                <w:b/>
                <w:color w:val="000000"/>
                <w:sz w:val="17"/>
                <w:szCs w:val="17"/>
              </w:rPr>
              <w:t>Link</w:t>
            </w:r>
          </w:p>
        </w:tc>
      </w:tr>
      <w:tr w:rsidR="005F6DD6" w14:paraId="07FE8E4C" w14:textId="77777777">
        <w:trPr>
          <w:trHeight w:val="340"/>
        </w:trPr>
        <w:tc>
          <w:tcPr>
            <w:tcW w:w="3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EA3FA5" w14:textId="77777777" w:rsidR="005F6DD6" w:rsidRDefault="00513D10">
            <w:pPr>
              <w:spacing w:before="0" w:line="276" w:lineRule="auto"/>
              <w:rPr>
                <w:color w:val="000000"/>
                <w:sz w:val="18"/>
                <w:szCs w:val="18"/>
              </w:rPr>
            </w:pPr>
            <w:r>
              <w:rPr>
                <w:color w:val="000000"/>
                <w:sz w:val="18"/>
                <w:szCs w:val="18"/>
              </w:rPr>
              <w:t>Project Event Life Cycle</w:t>
            </w:r>
          </w:p>
        </w:tc>
        <w:tc>
          <w:tcPr>
            <w:tcW w:w="5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984E3E" w14:textId="77777777" w:rsidR="005F6DD6" w:rsidRDefault="00DA1DA5">
            <w:pPr>
              <w:spacing w:before="0" w:line="276" w:lineRule="auto"/>
              <w:rPr>
                <w:color w:val="000000"/>
                <w:sz w:val="18"/>
                <w:szCs w:val="18"/>
              </w:rPr>
            </w:pPr>
            <w:hyperlink r:id="rId9">
              <w:r w:rsidR="00513D10">
                <w:rPr>
                  <w:color w:val="1155CC"/>
                  <w:sz w:val="18"/>
                  <w:szCs w:val="18"/>
                  <w:u w:val="single"/>
                </w:rPr>
                <w:t>https://www.cadmiumcd.com/cadmiumcd/home-overview.asp</w:t>
              </w:r>
            </w:hyperlink>
          </w:p>
        </w:tc>
      </w:tr>
      <w:tr w:rsidR="005F6DD6" w14:paraId="71B09D5A" w14:textId="77777777">
        <w:trPr>
          <w:trHeight w:val="340"/>
        </w:trPr>
        <w:tc>
          <w:tcPr>
            <w:tcW w:w="3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A5B10E" w14:textId="77777777" w:rsidR="005F6DD6" w:rsidRDefault="005F6DD6">
            <w:pPr>
              <w:spacing w:before="0" w:line="276" w:lineRule="auto"/>
              <w:rPr>
                <w:color w:val="000000"/>
                <w:sz w:val="18"/>
                <w:szCs w:val="18"/>
              </w:rPr>
            </w:pPr>
          </w:p>
        </w:tc>
        <w:tc>
          <w:tcPr>
            <w:tcW w:w="5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864FD0" w14:textId="77777777" w:rsidR="005F6DD6" w:rsidRDefault="005F6DD6">
            <w:pPr>
              <w:spacing w:before="0" w:line="276" w:lineRule="auto"/>
              <w:rPr>
                <w:color w:val="000000"/>
                <w:sz w:val="18"/>
                <w:szCs w:val="18"/>
              </w:rPr>
            </w:pPr>
          </w:p>
        </w:tc>
      </w:tr>
    </w:tbl>
    <w:p w14:paraId="1F9167C7" w14:textId="77777777" w:rsidR="005F6DD6" w:rsidRDefault="005F6DD6"/>
    <w:p w14:paraId="28470E4B" w14:textId="77777777" w:rsidR="005F6DD6" w:rsidRDefault="00513D10">
      <w:pPr>
        <w:pStyle w:val="Heading1"/>
        <w:pBdr>
          <w:top w:val="nil"/>
          <w:left w:val="nil"/>
          <w:bottom w:val="nil"/>
          <w:right w:val="nil"/>
          <w:between w:val="nil"/>
        </w:pBdr>
      </w:pPr>
      <w:bookmarkStart w:id="11" w:name="_hnjoalpfhfu3" w:colFirst="0" w:colLast="0"/>
      <w:bookmarkEnd w:id="11"/>
      <w:r>
        <w:t>Positioning</w:t>
      </w:r>
    </w:p>
    <w:p w14:paraId="48FC1449" w14:textId="77777777" w:rsidR="005F6DD6" w:rsidRDefault="00513D10">
      <w:pPr>
        <w:pStyle w:val="Heading2"/>
        <w:numPr>
          <w:ilvl w:val="0"/>
          <w:numId w:val="5"/>
        </w:numPr>
        <w:pBdr>
          <w:top w:val="nil"/>
          <w:left w:val="nil"/>
          <w:bottom w:val="nil"/>
          <w:right w:val="nil"/>
          <w:between w:val="nil"/>
        </w:pBdr>
      </w:pPr>
      <w:bookmarkStart w:id="12" w:name="_buwz1tcz7y35" w:colFirst="0" w:colLast="0"/>
      <w:bookmarkEnd w:id="12"/>
      <w:r>
        <w:t>Business Opportunity</w:t>
      </w:r>
    </w:p>
    <w:p w14:paraId="09A30179" w14:textId="77777777" w:rsidR="005F6DD6" w:rsidRDefault="00513D10">
      <w:r>
        <w:t>The training activities are activities that have a scientific, cultural and academic character and help in the process of formation and professional enrichment of the student. Such activities seek to value the educational diversification, expansion of the cultural environment, the integration of different areas of knowledge, production of studies, research, seminars, events, among others.</w:t>
      </w:r>
    </w:p>
    <w:p w14:paraId="4D7C4756" w14:textId="77777777" w:rsidR="005F6DD6" w:rsidRDefault="00513D10">
      <w:r>
        <w:t>Given the need to establish such activities, demonstrating their importance as an enriching element in vocational training, in the process of enhancing the curriculum of courses and the quality of their pedagogical projects. The encouragement of teachers to participate in such activities may be enhanced by the opportunity to create their own events related to specific activities in which students will be widely encouraged to participate.</w:t>
      </w:r>
    </w:p>
    <w:p w14:paraId="33C999EA" w14:textId="27DE14D4" w:rsidR="005F6DD6" w:rsidRDefault="00513D10">
      <w:r>
        <w:t>For this reason, undergraduate students should regulate the integration of training activities into their curriculum. Encouraging participation in seminars, research, projects, or other related activities tends to help students become more involved with academia and provide opportunities for them to participate in activities in a variety of fields, providing greater learning through experience</w:t>
      </w:r>
      <w:r w:rsidR="00FC3F25">
        <w:t>.</w:t>
      </w:r>
    </w:p>
    <w:p w14:paraId="58228085" w14:textId="77777777" w:rsidR="005F6DD6" w:rsidRDefault="005F6DD6">
      <w:pPr>
        <w:pBdr>
          <w:top w:val="nil"/>
          <w:left w:val="nil"/>
          <w:bottom w:val="nil"/>
          <w:right w:val="nil"/>
          <w:between w:val="nil"/>
        </w:pBdr>
        <w:ind w:left="720"/>
      </w:pPr>
    </w:p>
    <w:p w14:paraId="3EA95857" w14:textId="77777777" w:rsidR="005F6DD6" w:rsidRDefault="00513D10">
      <w:pPr>
        <w:pStyle w:val="Heading2"/>
        <w:numPr>
          <w:ilvl w:val="0"/>
          <w:numId w:val="5"/>
        </w:numPr>
        <w:pBdr>
          <w:top w:val="nil"/>
          <w:left w:val="nil"/>
          <w:bottom w:val="nil"/>
          <w:right w:val="nil"/>
          <w:between w:val="nil"/>
        </w:pBdr>
      </w:pPr>
      <w:bookmarkStart w:id="13" w:name="_p2nityf5kx5q" w:colFirst="0" w:colLast="0"/>
      <w:bookmarkEnd w:id="13"/>
      <w:r>
        <w:t>Problem Statement</w:t>
      </w:r>
    </w:p>
    <w:p w14:paraId="123C9448" w14:textId="221EA941" w:rsidR="00FC4DCE" w:rsidRDefault="00513D10">
      <w:pPr>
        <w:pBdr>
          <w:top w:val="nil"/>
          <w:left w:val="nil"/>
          <w:bottom w:val="nil"/>
          <w:right w:val="nil"/>
          <w:between w:val="nil"/>
        </w:pBdr>
        <w:ind w:left="720"/>
        <w:rPr>
          <w:bCs/>
        </w:rPr>
      </w:pPr>
      <w:r>
        <w:t xml:space="preserve">To better understand the problem presented, </w:t>
      </w:r>
      <w:r w:rsidR="00FC4DCE" w:rsidRPr="00FC4DCE">
        <w:rPr>
          <w:bCs/>
        </w:rPr>
        <w:t xml:space="preserve">existing system of organization and conducting extracurricular events in the college was studied throughout. Current solutions for announcement, registration, file exchange, students’ feedback </w:t>
      </w:r>
      <w:r w:rsidR="00FC4DCE">
        <w:rPr>
          <w:bCs/>
        </w:rPr>
        <w:t>is</w:t>
      </w:r>
      <w:r w:rsidR="00FC4DCE" w:rsidRPr="00FC4DCE">
        <w:rPr>
          <w:bCs/>
        </w:rPr>
        <w:t xml:space="preserve"> analyzed and documented.</w:t>
      </w:r>
      <w:r w:rsidR="00FC4DCE">
        <w:rPr>
          <w:bCs/>
        </w:rPr>
        <w:t xml:space="preserve"> The list of the drawbacks for the existing system includes but not limited by the following facts. </w:t>
      </w:r>
    </w:p>
    <w:p w14:paraId="01AEDC46" w14:textId="58489D36" w:rsidR="005F6DD6" w:rsidRDefault="00103C2E">
      <w:pPr>
        <w:pBdr>
          <w:top w:val="nil"/>
          <w:left w:val="nil"/>
          <w:bottom w:val="nil"/>
          <w:right w:val="nil"/>
          <w:between w:val="nil"/>
        </w:pBdr>
        <w:ind w:left="720"/>
      </w:pPr>
      <w:r>
        <w:rPr>
          <w:bCs/>
        </w:rPr>
        <w:lastRenderedPageBreak/>
        <w:t xml:space="preserve">Event announcements do not reach students outside GBC. Registration is done through the third party’s app or even manually. Administration is done manually and offline. Attendance is taken manually. File exchange </w:t>
      </w:r>
      <w:r w:rsidR="006B3074">
        <w:rPr>
          <w:bCs/>
        </w:rPr>
        <w:t>does not exist</w:t>
      </w:r>
      <w:r>
        <w:rPr>
          <w:bCs/>
        </w:rPr>
        <w:t xml:space="preserve">. Messaging system is absent. </w:t>
      </w:r>
      <w:r w:rsidR="00FC4DCE">
        <w:rPr>
          <w:bCs/>
        </w:rPr>
        <w:t xml:space="preserve"> </w:t>
      </w:r>
      <w:r w:rsidR="00FC4DCE">
        <w:rPr>
          <w:b/>
        </w:rPr>
        <w:t xml:space="preserve"> </w:t>
      </w:r>
    </w:p>
    <w:p w14:paraId="2C4514AA" w14:textId="77777777" w:rsidR="005F6DD6" w:rsidRDefault="00513D10">
      <w:pPr>
        <w:pBdr>
          <w:top w:val="nil"/>
          <w:left w:val="nil"/>
          <w:bottom w:val="nil"/>
          <w:right w:val="nil"/>
          <w:between w:val="nil"/>
        </w:pBdr>
        <w:ind w:left="720"/>
      </w:pPr>
      <w:r>
        <w:t>The solution found was the creation of a web system to control all processes involved in the evaluation of training activities, through the functionalities present among the different levels of users.</w:t>
      </w:r>
    </w:p>
    <w:p w14:paraId="7136902E" w14:textId="77777777" w:rsidR="005F6DD6" w:rsidRDefault="00513D10">
      <w:pPr>
        <w:pStyle w:val="Heading2"/>
        <w:numPr>
          <w:ilvl w:val="0"/>
          <w:numId w:val="5"/>
        </w:numPr>
      </w:pPr>
      <w:bookmarkStart w:id="14" w:name="_ffsm73d4mcq2" w:colFirst="0" w:colLast="0"/>
      <w:bookmarkEnd w:id="14"/>
      <w:r>
        <w:t>Product Position Statement</w:t>
      </w:r>
    </w:p>
    <w:p w14:paraId="55461E0F" w14:textId="77777777" w:rsidR="005F6DD6" w:rsidRDefault="00513D10">
      <w:pPr>
        <w:ind w:left="720"/>
      </w:pPr>
      <w:r>
        <w:t xml:space="preserve">As a differential, add to the teacher the function of creating and managing events that can be validated as training activities for students. </w:t>
      </w:r>
    </w:p>
    <w:p w14:paraId="7DFC0E45" w14:textId="77777777" w:rsidR="005F6DD6" w:rsidRDefault="00513D10">
      <w:pPr>
        <w:pStyle w:val="Heading2"/>
        <w:numPr>
          <w:ilvl w:val="0"/>
          <w:numId w:val="5"/>
        </w:numPr>
      </w:pPr>
      <w:bookmarkStart w:id="15" w:name="_mjc7zfdsf4xd" w:colFirst="0" w:colLast="0"/>
      <w:bookmarkEnd w:id="15"/>
      <w:r>
        <w:t>SWOT Analysis</w:t>
      </w:r>
    </w:p>
    <w:p w14:paraId="49BC71B0" w14:textId="77777777" w:rsidR="005F6DD6" w:rsidRDefault="005F6DD6">
      <w:pPr>
        <w:ind w:left="720"/>
      </w:pPr>
    </w:p>
    <w:tbl>
      <w:tblPr>
        <w:tblStyle w:val="a4"/>
        <w:tblW w:w="9255" w:type="dxa"/>
        <w:tblLayout w:type="fixed"/>
        <w:tblLook w:val="0600" w:firstRow="0" w:lastRow="0" w:firstColumn="0" w:lastColumn="0" w:noHBand="1" w:noVBand="1"/>
      </w:tblPr>
      <w:tblGrid>
        <w:gridCol w:w="4710"/>
        <w:gridCol w:w="4545"/>
      </w:tblGrid>
      <w:tr w:rsidR="005F6DD6" w14:paraId="673B95B1" w14:textId="77777777">
        <w:trPr>
          <w:trHeight w:val="480"/>
        </w:trPr>
        <w:tc>
          <w:tcPr>
            <w:tcW w:w="47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D625A42" w14:textId="77777777" w:rsidR="005F6DD6" w:rsidRDefault="00513D10">
            <w:pPr>
              <w:spacing w:before="0" w:after="160"/>
              <w:rPr>
                <w:rFonts w:ascii="Arial" w:eastAsia="Arial" w:hAnsi="Arial" w:cs="Arial"/>
                <w:b/>
                <w:color w:val="000000"/>
                <w:sz w:val="18"/>
                <w:szCs w:val="18"/>
                <w:shd w:val="clear" w:color="auto" w:fill="B3B3B3"/>
              </w:rPr>
            </w:pPr>
            <w:r>
              <w:rPr>
                <w:rFonts w:ascii="Arial" w:eastAsia="Arial" w:hAnsi="Arial" w:cs="Arial"/>
                <w:b/>
                <w:color w:val="000000"/>
                <w:sz w:val="18"/>
                <w:szCs w:val="18"/>
                <w:shd w:val="clear" w:color="auto" w:fill="B3B3B3"/>
              </w:rPr>
              <w:t xml:space="preserve"> Strengths</w:t>
            </w:r>
          </w:p>
        </w:tc>
        <w:tc>
          <w:tcPr>
            <w:tcW w:w="45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12D7058" w14:textId="77777777" w:rsidR="005F6DD6" w:rsidRDefault="00513D10">
            <w:pPr>
              <w:spacing w:before="0"/>
              <w:rPr>
                <w:rFonts w:ascii="Arial" w:eastAsia="Arial" w:hAnsi="Arial" w:cs="Arial"/>
                <w:b/>
                <w:color w:val="000000"/>
                <w:sz w:val="18"/>
                <w:szCs w:val="18"/>
                <w:shd w:val="clear" w:color="auto" w:fill="B3B3B3"/>
              </w:rPr>
            </w:pPr>
            <w:r>
              <w:rPr>
                <w:rFonts w:ascii="Arial" w:eastAsia="Arial" w:hAnsi="Arial" w:cs="Arial"/>
                <w:b/>
                <w:color w:val="000000"/>
                <w:sz w:val="18"/>
                <w:szCs w:val="18"/>
                <w:shd w:val="clear" w:color="auto" w:fill="B3B3B3"/>
              </w:rPr>
              <w:t>Weaknesses</w:t>
            </w:r>
          </w:p>
        </w:tc>
      </w:tr>
      <w:tr w:rsidR="005F6DD6" w14:paraId="276F92FD" w14:textId="77777777">
        <w:trPr>
          <w:trHeight w:val="340"/>
        </w:trPr>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EA8A34" w14:textId="7E856BB8" w:rsidR="005F6DD6" w:rsidRDefault="0099648D">
            <w:pPr>
              <w:spacing w:before="0" w:line="276" w:lineRule="auto"/>
              <w:rPr>
                <w:color w:val="000000"/>
                <w:sz w:val="18"/>
                <w:szCs w:val="18"/>
              </w:rPr>
            </w:pPr>
            <w:r>
              <w:rPr>
                <w:color w:val="000000"/>
                <w:sz w:val="18"/>
                <w:szCs w:val="18"/>
              </w:rPr>
              <w:t>System is precisely targeted in terms of audience and functionality.</w:t>
            </w:r>
          </w:p>
        </w:tc>
        <w:tc>
          <w:tcPr>
            <w:tcW w:w="4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C4E41B" w14:textId="344D7983" w:rsidR="005F6DD6" w:rsidRDefault="0099648D">
            <w:pPr>
              <w:spacing w:before="0" w:line="276" w:lineRule="auto"/>
              <w:rPr>
                <w:color w:val="000000"/>
                <w:sz w:val="18"/>
                <w:szCs w:val="18"/>
              </w:rPr>
            </w:pPr>
            <w:r>
              <w:rPr>
                <w:color w:val="000000"/>
                <w:sz w:val="18"/>
                <w:szCs w:val="18"/>
              </w:rPr>
              <w:t>Amount of resources and experience are not enough for a top-notch application.</w:t>
            </w:r>
          </w:p>
        </w:tc>
      </w:tr>
      <w:tr w:rsidR="005F6DD6" w14:paraId="0A65E34B" w14:textId="77777777">
        <w:trPr>
          <w:trHeight w:val="340"/>
        </w:trPr>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66A9B5" w14:textId="410A2C01" w:rsidR="005F6DD6" w:rsidRDefault="0099648D">
            <w:pPr>
              <w:spacing w:before="0" w:line="276" w:lineRule="auto"/>
              <w:rPr>
                <w:color w:val="000000"/>
                <w:sz w:val="18"/>
                <w:szCs w:val="18"/>
              </w:rPr>
            </w:pPr>
            <w:r>
              <w:rPr>
                <w:color w:val="000000"/>
                <w:sz w:val="18"/>
                <w:szCs w:val="18"/>
              </w:rPr>
              <w:t>App is intuitive</w:t>
            </w:r>
          </w:p>
        </w:tc>
        <w:tc>
          <w:tcPr>
            <w:tcW w:w="4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896EA1" w14:textId="7FB131E4" w:rsidR="005F6DD6" w:rsidRDefault="0099648D">
            <w:pPr>
              <w:spacing w:before="0" w:line="276" w:lineRule="auto"/>
              <w:rPr>
                <w:color w:val="000000"/>
                <w:sz w:val="18"/>
                <w:szCs w:val="18"/>
              </w:rPr>
            </w:pPr>
            <w:r>
              <w:rPr>
                <w:color w:val="000000"/>
                <w:sz w:val="18"/>
                <w:szCs w:val="18"/>
              </w:rPr>
              <w:t>Framework’s functionality is limited</w:t>
            </w:r>
          </w:p>
        </w:tc>
      </w:tr>
      <w:tr w:rsidR="005F6DD6" w14:paraId="754A09F5" w14:textId="77777777">
        <w:trPr>
          <w:trHeight w:val="340"/>
        </w:trPr>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CD6EB2" w14:textId="0C0C042A" w:rsidR="005F6DD6" w:rsidRDefault="0099648D">
            <w:pPr>
              <w:spacing w:before="0" w:line="276" w:lineRule="auto"/>
              <w:rPr>
                <w:color w:val="000000"/>
                <w:sz w:val="18"/>
                <w:szCs w:val="18"/>
              </w:rPr>
            </w:pPr>
            <w:r>
              <w:rPr>
                <w:color w:val="000000"/>
                <w:sz w:val="18"/>
                <w:szCs w:val="18"/>
              </w:rPr>
              <w:t>Developers team is professional and hardworking.</w:t>
            </w:r>
          </w:p>
        </w:tc>
        <w:tc>
          <w:tcPr>
            <w:tcW w:w="4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1C49DA" w14:textId="77777777" w:rsidR="005F6DD6" w:rsidRDefault="005F6DD6">
            <w:pPr>
              <w:spacing w:before="0" w:line="276" w:lineRule="auto"/>
              <w:rPr>
                <w:color w:val="000000"/>
                <w:sz w:val="18"/>
                <w:szCs w:val="18"/>
              </w:rPr>
            </w:pPr>
          </w:p>
        </w:tc>
      </w:tr>
      <w:tr w:rsidR="005F6DD6" w14:paraId="65062201" w14:textId="77777777">
        <w:trPr>
          <w:trHeight w:val="340"/>
        </w:trPr>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6D0413" w14:textId="77777777" w:rsidR="005F6DD6" w:rsidRDefault="00513D10">
            <w:pPr>
              <w:spacing w:before="0"/>
              <w:rPr>
                <w:rFonts w:ascii="Arial" w:eastAsia="Arial" w:hAnsi="Arial" w:cs="Arial"/>
                <w:b/>
                <w:color w:val="000000"/>
                <w:sz w:val="18"/>
                <w:szCs w:val="18"/>
                <w:shd w:val="clear" w:color="auto" w:fill="B3B3B3"/>
              </w:rPr>
            </w:pPr>
            <w:r>
              <w:rPr>
                <w:rFonts w:ascii="Arial" w:eastAsia="Arial" w:hAnsi="Arial" w:cs="Arial"/>
                <w:b/>
                <w:color w:val="000000"/>
                <w:sz w:val="18"/>
                <w:szCs w:val="18"/>
                <w:shd w:val="clear" w:color="auto" w:fill="B3B3B3"/>
              </w:rPr>
              <w:t>Opportunities</w:t>
            </w:r>
          </w:p>
        </w:tc>
        <w:tc>
          <w:tcPr>
            <w:tcW w:w="4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422158" w14:textId="77777777" w:rsidR="005F6DD6" w:rsidRDefault="00513D10">
            <w:pPr>
              <w:spacing w:before="0"/>
              <w:rPr>
                <w:rFonts w:ascii="Arial" w:eastAsia="Arial" w:hAnsi="Arial" w:cs="Arial"/>
                <w:b/>
                <w:color w:val="000000"/>
                <w:sz w:val="18"/>
                <w:szCs w:val="18"/>
                <w:shd w:val="clear" w:color="auto" w:fill="B3B3B3"/>
              </w:rPr>
            </w:pPr>
            <w:r>
              <w:rPr>
                <w:rFonts w:ascii="Arial" w:eastAsia="Arial" w:hAnsi="Arial" w:cs="Arial"/>
                <w:b/>
                <w:color w:val="000000"/>
                <w:sz w:val="18"/>
                <w:szCs w:val="18"/>
                <w:shd w:val="clear" w:color="auto" w:fill="B3B3B3"/>
              </w:rPr>
              <w:t>Threats</w:t>
            </w:r>
          </w:p>
        </w:tc>
      </w:tr>
      <w:tr w:rsidR="005F6DD6" w14:paraId="026FCF40" w14:textId="77777777">
        <w:trPr>
          <w:trHeight w:val="340"/>
        </w:trPr>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5375ED" w14:textId="6EF880D5" w:rsidR="005F6DD6" w:rsidRDefault="0099648D">
            <w:pPr>
              <w:spacing w:before="0" w:line="276" w:lineRule="auto"/>
              <w:rPr>
                <w:color w:val="000000"/>
                <w:sz w:val="18"/>
                <w:szCs w:val="18"/>
              </w:rPr>
            </w:pPr>
            <w:r>
              <w:rPr>
                <w:color w:val="000000"/>
                <w:sz w:val="18"/>
                <w:szCs w:val="18"/>
              </w:rPr>
              <w:t>Bootcamps’ popularity is rapidly growing.</w:t>
            </w:r>
          </w:p>
        </w:tc>
        <w:tc>
          <w:tcPr>
            <w:tcW w:w="4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DFDEB7" w14:textId="45E9E0CA" w:rsidR="005F6DD6" w:rsidRDefault="00DA305B">
            <w:pPr>
              <w:spacing w:before="0" w:line="276" w:lineRule="auto"/>
              <w:rPr>
                <w:color w:val="000000"/>
                <w:sz w:val="18"/>
                <w:szCs w:val="18"/>
              </w:rPr>
            </w:pPr>
            <w:r>
              <w:rPr>
                <w:color w:val="000000"/>
                <w:sz w:val="18"/>
                <w:szCs w:val="18"/>
              </w:rPr>
              <w:t>Concurrent internal web or mobile applications can overlap system’s functionality.</w:t>
            </w:r>
          </w:p>
        </w:tc>
      </w:tr>
      <w:tr w:rsidR="005F6DD6" w14:paraId="72E97187" w14:textId="77777777">
        <w:trPr>
          <w:trHeight w:val="340"/>
        </w:trPr>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6E89A4" w14:textId="0B1F7AF9" w:rsidR="005F6DD6" w:rsidRPr="00DA305B" w:rsidRDefault="0099648D">
            <w:pPr>
              <w:spacing w:before="0" w:line="276" w:lineRule="auto"/>
              <w:rPr>
                <w:color w:val="000000"/>
                <w:sz w:val="18"/>
                <w:szCs w:val="18"/>
                <w:lang w:val="en-CA"/>
              </w:rPr>
            </w:pPr>
            <w:r>
              <w:rPr>
                <w:color w:val="000000"/>
                <w:sz w:val="18"/>
                <w:szCs w:val="18"/>
              </w:rPr>
              <w:t xml:space="preserve">Education </w:t>
            </w:r>
            <w:r w:rsidR="00DA305B">
              <w:rPr>
                <w:color w:val="000000"/>
                <w:sz w:val="18"/>
                <w:szCs w:val="18"/>
              </w:rPr>
              <w:t xml:space="preserve">increasingly </w:t>
            </w:r>
            <w:r>
              <w:rPr>
                <w:color w:val="000000"/>
                <w:sz w:val="18"/>
                <w:szCs w:val="18"/>
              </w:rPr>
              <w:t>switches online</w:t>
            </w:r>
            <w:r w:rsidR="00DA305B">
              <w:rPr>
                <w:color w:val="000000"/>
                <w:sz w:val="18"/>
                <w:szCs w:val="18"/>
              </w:rPr>
              <w:t>.</w:t>
            </w:r>
            <w:r w:rsidR="00DA305B">
              <w:rPr>
                <w:color w:val="000000"/>
                <w:sz w:val="18"/>
                <w:szCs w:val="18"/>
                <w:lang w:val="ru-RU"/>
              </w:rPr>
              <w:t xml:space="preserve"> </w:t>
            </w:r>
          </w:p>
        </w:tc>
        <w:tc>
          <w:tcPr>
            <w:tcW w:w="4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A325AF" w14:textId="03DA7D2E" w:rsidR="005F6DD6" w:rsidRDefault="00DA305B">
            <w:pPr>
              <w:spacing w:before="0" w:line="276" w:lineRule="auto"/>
              <w:rPr>
                <w:color w:val="000000"/>
                <w:sz w:val="18"/>
                <w:szCs w:val="18"/>
              </w:rPr>
            </w:pPr>
            <w:r>
              <w:rPr>
                <w:color w:val="000000"/>
                <w:sz w:val="18"/>
                <w:szCs w:val="18"/>
              </w:rPr>
              <w:t>External web portals or clouds can be used for similar purpose</w:t>
            </w:r>
          </w:p>
        </w:tc>
      </w:tr>
      <w:tr w:rsidR="005F6DD6" w14:paraId="60746E50" w14:textId="77777777">
        <w:trPr>
          <w:trHeight w:val="340"/>
        </w:trPr>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B548C6" w14:textId="41B7E50C" w:rsidR="005F6DD6" w:rsidRDefault="00DA305B">
            <w:pPr>
              <w:spacing w:before="0" w:line="276" w:lineRule="auto"/>
              <w:rPr>
                <w:color w:val="000000"/>
                <w:sz w:val="18"/>
                <w:szCs w:val="18"/>
              </w:rPr>
            </w:pPr>
            <w:r>
              <w:rPr>
                <w:color w:val="000000"/>
                <w:sz w:val="18"/>
                <w:szCs w:val="18"/>
              </w:rPr>
              <w:t>More and more students are interested in additional educational online sources.</w:t>
            </w:r>
          </w:p>
        </w:tc>
        <w:tc>
          <w:tcPr>
            <w:tcW w:w="4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B589CE" w14:textId="2CCF103E" w:rsidR="005F6DD6" w:rsidRDefault="00DA305B">
            <w:pPr>
              <w:spacing w:before="0" w:line="276" w:lineRule="auto"/>
              <w:rPr>
                <w:color w:val="000000"/>
                <w:sz w:val="18"/>
                <w:szCs w:val="18"/>
              </w:rPr>
            </w:pPr>
            <w:r>
              <w:rPr>
                <w:color w:val="000000"/>
                <w:sz w:val="18"/>
                <w:szCs w:val="18"/>
              </w:rPr>
              <w:t>Framework can become deprecated</w:t>
            </w:r>
          </w:p>
        </w:tc>
      </w:tr>
    </w:tbl>
    <w:p w14:paraId="6DB8ED7E" w14:textId="77777777" w:rsidR="005F6DD6" w:rsidRDefault="005F6DD6">
      <w:pPr>
        <w:ind w:left="720"/>
      </w:pPr>
    </w:p>
    <w:p w14:paraId="6A7BF355" w14:textId="77777777" w:rsidR="005F6DD6" w:rsidRDefault="005F6DD6">
      <w:pPr>
        <w:ind w:left="720"/>
      </w:pPr>
    </w:p>
    <w:p w14:paraId="3032E7C2" w14:textId="77777777" w:rsidR="005F6DD6" w:rsidRDefault="00513D10">
      <w:pPr>
        <w:pStyle w:val="Heading1"/>
      </w:pPr>
      <w:bookmarkStart w:id="16" w:name="_dfcibc3lw8nq" w:colFirst="0" w:colLast="0"/>
      <w:bookmarkEnd w:id="16"/>
      <w:r>
        <w:t>User Description</w:t>
      </w:r>
    </w:p>
    <w:p w14:paraId="2BF1DC30" w14:textId="77777777" w:rsidR="005F6DD6" w:rsidRDefault="00513D10">
      <w:r>
        <w:t xml:space="preserve">The current process of control and validation of training activities is relatively simple but fail-safe, requiring an efficient management of information. For this, we identified the need to have </w:t>
      </w:r>
      <w:r>
        <w:lastRenderedPageBreak/>
        <w:t>four different levels of access and their respective responsibilities. They are: ‘Student’, ‘Teacher’, ‘Secretary’ and ‘Administrator’.</w:t>
      </w:r>
    </w:p>
    <w:p w14:paraId="7898E7B0" w14:textId="77777777" w:rsidR="005F6DD6" w:rsidRDefault="00513D10">
      <w:r>
        <w:t>For each profile, we identified:</w:t>
      </w:r>
    </w:p>
    <w:p w14:paraId="1CFD4B5E" w14:textId="77777777" w:rsidR="005F6DD6" w:rsidRDefault="00513D10">
      <w:r>
        <w:t>• Student: perform the registration of vouchers, issuance of activity reports, registration in events created by teachers and reports on activities already validated;</w:t>
      </w:r>
    </w:p>
    <w:p w14:paraId="3C411583" w14:textId="77777777" w:rsidR="005F6DD6" w:rsidRDefault="00513D10">
      <w:r>
        <w:t>• Teacher: Manage events that will be validated as activities. training for students and analysis of registered students;</w:t>
      </w:r>
    </w:p>
    <w:p w14:paraId="27E31D8E" w14:textId="77777777" w:rsidR="005F6DD6" w:rsidRDefault="00513D10">
      <w:r>
        <w:t>• Secretary: Manage information for all users (except (Administrator), manage the presence of the students at events, validate registrations and change the rules of training activities as needed;</w:t>
      </w:r>
    </w:p>
    <w:p w14:paraId="4EF197B1" w14:textId="77777777" w:rsidR="005F6DD6" w:rsidRDefault="00513D10">
      <w:r>
        <w:t>• Administrator: have full access within the system.</w:t>
      </w:r>
    </w:p>
    <w:p w14:paraId="2555499A" w14:textId="77777777" w:rsidR="005F6DD6" w:rsidRDefault="005F6DD6"/>
    <w:p w14:paraId="53F56CCA" w14:textId="77777777" w:rsidR="005F6DD6" w:rsidRDefault="00513D10">
      <w:pPr>
        <w:pStyle w:val="Heading1"/>
      </w:pPr>
      <w:bookmarkStart w:id="17" w:name="_u73cmzq1j4lc" w:colFirst="0" w:colLast="0"/>
      <w:bookmarkEnd w:id="17"/>
      <w:r>
        <w:t xml:space="preserve">System Features </w:t>
      </w:r>
    </w:p>
    <w:p w14:paraId="095B650B" w14:textId="77777777" w:rsidR="005F6DD6" w:rsidRDefault="00513D10">
      <w:pPr>
        <w:numPr>
          <w:ilvl w:val="0"/>
          <w:numId w:val="4"/>
        </w:numPr>
      </w:pPr>
      <w:r>
        <w:t>Registration for an event.</w:t>
      </w:r>
    </w:p>
    <w:p w14:paraId="123FFA71" w14:textId="77777777" w:rsidR="005F6DD6" w:rsidRDefault="00513D10">
      <w:pPr>
        <w:numPr>
          <w:ilvl w:val="0"/>
          <w:numId w:val="4"/>
        </w:numPr>
        <w:spacing w:before="0"/>
      </w:pPr>
      <w:r>
        <w:t>On-site functionality for an event.</w:t>
      </w:r>
    </w:p>
    <w:p w14:paraId="3B77714E" w14:textId="77777777" w:rsidR="005F6DD6" w:rsidRDefault="00513D10">
      <w:pPr>
        <w:numPr>
          <w:ilvl w:val="0"/>
          <w:numId w:val="4"/>
        </w:numPr>
        <w:spacing w:before="0"/>
      </w:pPr>
      <w:r>
        <w:t>Complete and customize reports.</w:t>
      </w:r>
    </w:p>
    <w:p w14:paraId="70429646" w14:textId="77777777" w:rsidR="005F6DD6" w:rsidRDefault="00513D10">
      <w:pPr>
        <w:numPr>
          <w:ilvl w:val="0"/>
          <w:numId w:val="4"/>
        </w:numPr>
        <w:spacing w:before="0"/>
      </w:pPr>
      <w:r>
        <w:t>Management of workflow.</w:t>
      </w:r>
    </w:p>
    <w:p w14:paraId="458BEC92" w14:textId="77777777" w:rsidR="005F6DD6" w:rsidRDefault="00513D10">
      <w:pPr>
        <w:numPr>
          <w:ilvl w:val="0"/>
          <w:numId w:val="4"/>
        </w:numPr>
        <w:spacing w:before="0"/>
      </w:pPr>
      <w:r>
        <w:t>Increase accessibility.</w:t>
      </w:r>
    </w:p>
    <w:p w14:paraId="23FF81AB" w14:textId="77777777" w:rsidR="005F6DD6" w:rsidRDefault="00513D10">
      <w:pPr>
        <w:numPr>
          <w:ilvl w:val="0"/>
          <w:numId w:val="4"/>
        </w:numPr>
        <w:spacing w:before="0"/>
      </w:pPr>
      <w:r>
        <w:t>Scalability of an event.</w:t>
      </w:r>
    </w:p>
    <w:p w14:paraId="1C1E54CA" w14:textId="77777777" w:rsidR="005F6DD6" w:rsidRDefault="00513D10">
      <w:pPr>
        <w:pStyle w:val="Heading1"/>
      </w:pPr>
      <w:bookmarkStart w:id="18" w:name="_ouz46aq1yo7b" w:colFirst="0" w:colLast="0"/>
      <w:bookmarkEnd w:id="18"/>
      <w:r>
        <w:t xml:space="preserve">Assumptions  </w:t>
      </w:r>
    </w:p>
    <w:p w14:paraId="52A790CA" w14:textId="77777777" w:rsidR="005F6DD6" w:rsidRDefault="00513D10">
      <w:pPr>
        <w:numPr>
          <w:ilvl w:val="0"/>
          <w:numId w:val="2"/>
        </w:numPr>
      </w:pPr>
      <w:r>
        <w:t>It is assumed that students have access to a computer or smartphone to use GBC Event Management System.</w:t>
      </w:r>
    </w:p>
    <w:p w14:paraId="016A7332" w14:textId="77777777" w:rsidR="005F6DD6" w:rsidRDefault="00513D10">
      <w:pPr>
        <w:numPr>
          <w:ilvl w:val="0"/>
          <w:numId w:val="2"/>
        </w:numPr>
        <w:spacing w:before="0"/>
      </w:pPr>
      <w:r>
        <w:t>It is assumed that users are registered as George Brown students who have login credentials to George Brown email.</w:t>
      </w:r>
    </w:p>
    <w:p w14:paraId="6BD20886" w14:textId="77777777" w:rsidR="005F6DD6" w:rsidRDefault="00513D10">
      <w:pPr>
        <w:numPr>
          <w:ilvl w:val="0"/>
          <w:numId w:val="2"/>
        </w:numPr>
        <w:spacing w:before="0"/>
      </w:pPr>
      <w:r>
        <w:t>It assumed that users accessing services are registered in George Brown course.</w:t>
      </w:r>
    </w:p>
    <w:p w14:paraId="739DE1D5" w14:textId="77777777" w:rsidR="005F6DD6" w:rsidRDefault="00513D10">
      <w:pPr>
        <w:pStyle w:val="Heading1"/>
      </w:pPr>
      <w:bookmarkStart w:id="19" w:name="_47puhdjk0sng" w:colFirst="0" w:colLast="0"/>
      <w:bookmarkEnd w:id="19"/>
      <w:r>
        <w:t>Constraints</w:t>
      </w:r>
    </w:p>
    <w:p w14:paraId="0AED9601" w14:textId="77777777" w:rsidR="005F6DD6" w:rsidRDefault="00513D10">
      <w:pPr>
        <w:numPr>
          <w:ilvl w:val="0"/>
          <w:numId w:val="1"/>
        </w:numPr>
      </w:pPr>
      <w:r>
        <w:t>Usability:</w:t>
      </w:r>
    </w:p>
    <w:p w14:paraId="57A04DF3" w14:textId="77777777" w:rsidR="005F6DD6" w:rsidRDefault="00513D10">
      <w:pPr>
        <w:ind w:left="720"/>
      </w:pPr>
      <w:r>
        <w:lastRenderedPageBreak/>
        <w:t>1.1. Easy to learn and use the system.</w:t>
      </w:r>
    </w:p>
    <w:p w14:paraId="3BDB35D9" w14:textId="77777777" w:rsidR="005F6DD6" w:rsidRDefault="00513D10">
      <w:pPr>
        <w:ind w:left="720"/>
      </w:pPr>
      <w:r>
        <w:t>1.2. Efficient form validation.</w:t>
      </w:r>
    </w:p>
    <w:p w14:paraId="63ADA61D" w14:textId="77777777" w:rsidR="005F6DD6" w:rsidRDefault="00513D10">
      <w:pPr>
        <w:ind w:left="720"/>
      </w:pPr>
      <w:r>
        <w:t>1.3.  Functional design.</w:t>
      </w:r>
    </w:p>
    <w:p w14:paraId="17CA9009" w14:textId="77777777" w:rsidR="005F6DD6" w:rsidRDefault="00513D10">
      <w:pPr>
        <w:numPr>
          <w:ilvl w:val="0"/>
          <w:numId w:val="1"/>
        </w:numPr>
      </w:pPr>
      <w:r>
        <w:t>Performance</w:t>
      </w:r>
      <w:bookmarkStart w:id="20" w:name="_GoBack"/>
      <w:bookmarkEnd w:id="20"/>
      <w:r>
        <w:t>:</w:t>
      </w:r>
    </w:p>
    <w:p w14:paraId="51047984" w14:textId="77777777" w:rsidR="005F6DD6" w:rsidRDefault="00513D10">
      <w:pPr>
        <w:ind w:left="720"/>
      </w:pPr>
      <w:r>
        <w:t>2.1. Rapid response.</w:t>
      </w:r>
    </w:p>
    <w:p w14:paraId="33B6AB66" w14:textId="77777777" w:rsidR="005F6DD6" w:rsidRDefault="00513D10">
      <w:pPr>
        <w:ind w:left="720"/>
      </w:pPr>
      <w:r>
        <w:t>2.2 Accurate mechanism.</w:t>
      </w:r>
    </w:p>
    <w:p w14:paraId="01DA37DC" w14:textId="77777777" w:rsidR="005F6DD6" w:rsidRDefault="005F6DD6"/>
    <w:p w14:paraId="2B9D9132" w14:textId="77777777" w:rsidR="005F6DD6" w:rsidRDefault="005F6DD6">
      <w:pPr>
        <w:pBdr>
          <w:top w:val="nil"/>
          <w:left w:val="nil"/>
          <w:bottom w:val="nil"/>
          <w:right w:val="nil"/>
          <w:between w:val="nil"/>
        </w:pBdr>
      </w:pPr>
    </w:p>
    <w:sectPr w:rsidR="005F6DD6">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DA24F" w14:textId="77777777" w:rsidR="00DA1DA5" w:rsidRDefault="00DA1DA5">
      <w:pPr>
        <w:spacing w:before="0" w:line="240" w:lineRule="auto"/>
      </w:pPr>
      <w:r>
        <w:separator/>
      </w:r>
    </w:p>
  </w:endnote>
  <w:endnote w:type="continuationSeparator" w:id="0">
    <w:p w14:paraId="74CC075D" w14:textId="77777777" w:rsidR="00DA1DA5" w:rsidRDefault="00DA1D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DB766" w14:textId="77777777" w:rsidR="005F6DD6" w:rsidRDefault="005F6DD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94860" w14:textId="77777777" w:rsidR="00DA1DA5" w:rsidRDefault="00DA1DA5">
      <w:pPr>
        <w:spacing w:before="0" w:line="240" w:lineRule="auto"/>
      </w:pPr>
      <w:r>
        <w:separator/>
      </w:r>
    </w:p>
  </w:footnote>
  <w:footnote w:type="continuationSeparator" w:id="0">
    <w:p w14:paraId="19515932" w14:textId="77777777" w:rsidR="00DA1DA5" w:rsidRDefault="00DA1DA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C2237" w14:textId="77777777" w:rsidR="005F6DD6" w:rsidRDefault="00513D10">
    <w:pPr>
      <w:pStyle w:val="Subtitle"/>
      <w:pBdr>
        <w:top w:val="nil"/>
        <w:left w:val="nil"/>
        <w:bottom w:val="nil"/>
        <w:right w:val="nil"/>
        <w:between w:val="nil"/>
      </w:pBdr>
      <w:spacing w:before="600"/>
      <w:jc w:val="right"/>
    </w:pPr>
    <w:bookmarkStart w:id="21" w:name="_9nvcibv3gama" w:colFirst="0" w:colLast="0"/>
    <w:bookmarkEnd w:id="21"/>
    <w:r>
      <w:rPr>
        <w:color w:val="000000"/>
      </w:rPr>
      <w:t xml:space="preserve">Project Vision  </w:t>
    </w:r>
    <w:r>
      <w:rPr>
        <w:color w:val="000000"/>
      </w:rPr>
      <w:fldChar w:fldCharType="begin"/>
    </w:r>
    <w:r>
      <w:rPr>
        <w:color w:val="000000"/>
      </w:rPr>
      <w:instrText>PAGE</w:instrText>
    </w:r>
    <w:r>
      <w:rPr>
        <w:color w:val="000000"/>
      </w:rPr>
      <w:fldChar w:fldCharType="separate"/>
    </w:r>
    <w:r w:rsidR="00FC3F25">
      <w:rPr>
        <w:noProof/>
        <w:color w:val="000000"/>
      </w:rPr>
      <w:t>1</w:t>
    </w:r>
    <w:r>
      <w:rPr>
        <w:color w:val="000000"/>
      </w:rPr>
      <w:fldChar w:fldCharType="end"/>
    </w:r>
  </w:p>
  <w:p w14:paraId="75E98FCA" w14:textId="77777777" w:rsidR="005F6DD6" w:rsidRDefault="00513D10">
    <w:pPr>
      <w:pBdr>
        <w:top w:val="nil"/>
        <w:left w:val="nil"/>
        <w:bottom w:val="nil"/>
        <w:right w:val="nil"/>
        <w:between w:val="nil"/>
      </w:pBdr>
      <w:spacing w:after="200"/>
    </w:pPr>
    <w:r>
      <w:rPr>
        <w:noProof/>
      </w:rPr>
      <w:drawing>
        <wp:inline distT="114300" distB="114300" distL="114300" distR="114300" wp14:anchorId="153718F0" wp14:editId="7DC4704C">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p w14:paraId="1C3E233C" w14:textId="77777777" w:rsidR="005F6DD6" w:rsidRDefault="005F6DD6">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1958C" w14:textId="77777777" w:rsidR="005F6DD6" w:rsidRDefault="005F6DD6">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2545"/>
    <w:multiLevelType w:val="multilevel"/>
    <w:tmpl w:val="1F4C0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B67A2"/>
    <w:multiLevelType w:val="multilevel"/>
    <w:tmpl w:val="029A5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862A46"/>
    <w:multiLevelType w:val="multilevel"/>
    <w:tmpl w:val="FCC4A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192AED"/>
    <w:multiLevelType w:val="multilevel"/>
    <w:tmpl w:val="EB547C3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54660F6A"/>
    <w:multiLevelType w:val="multilevel"/>
    <w:tmpl w:val="013CBCF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DD6"/>
    <w:rsid w:val="00103C2E"/>
    <w:rsid w:val="0028682D"/>
    <w:rsid w:val="00513D10"/>
    <w:rsid w:val="005D4207"/>
    <w:rsid w:val="005F6DD6"/>
    <w:rsid w:val="006B3074"/>
    <w:rsid w:val="0099648D"/>
    <w:rsid w:val="00DA1DA5"/>
    <w:rsid w:val="00DA305B"/>
    <w:rsid w:val="00FC3F25"/>
    <w:rsid w:val="00FC4D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CE73"/>
  <w15:docId w15:val="{1A029D0A-4C2A-40B0-9EC5-2ACD57DF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CA" w:bidi="ar-SA"/>
      </w:rPr>
    </w:rPrDefault>
    <w:pPrDefault>
      <w:pPr>
        <w:spacing w:before="12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dmiumcd.com/cadmiumcd/home-overview.as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Viacheslav Nepomniashchyi</cp:lastModifiedBy>
  <cp:revision>5</cp:revision>
  <dcterms:created xsi:type="dcterms:W3CDTF">2019-10-01T23:17:00Z</dcterms:created>
  <dcterms:modified xsi:type="dcterms:W3CDTF">2019-10-02T00:52:00Z</dcterms:modified>
</cp:coreProperties>
</file>