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C1E8A" w14:textId="4D7740C9" w:rsidR="006A48E5" w:rsidRDefault="0056657A">
      <w:r>
        <w:t>Chan</w:t>
      </w:r>
      <w:r w:rsidR="00185AFD">
        <w:t>g</w:t>
      </w:r>
      <w:r>
        <w:t xml:space="preserve">ement de </w:t>
      </w:r>
      <w:proofErr w:type="spellStart"/>
      <w:r>
        <w:t>board</w:t>
      </w:r>
      <w:proofErr w:type="spellEnd"/>
      <w:r>
        <w:t xml:space="preserve"> sur Arduino IDE pour régler le problème (Pas la bonne </w:t>
      </w:r>
      <w:proofErr w:type="spellStart"/>
      <w:r>
        <w:t>séléctionnée</w:t>
      </w:r>
      <w:proofErr w:type="spellEnd"/>
      <w:r>
        <w:t xml:space="preserve"> au préalable). Le programme s’</w:t>
      </w:r>
      <w:proofErr w:type="spellStart"/>
      <w:r>
        <w:t>upload</w:t>
      </w:r>
      <w:proofErr w:type="spellEnd"/>
      <w:r>
        <w:t xml:space="preserve"> sur la carte</w:t>
      </w:r>
    </w:p>
    <w:p w14:paraId="51279A46" w14:textId="455E8072" w:rsidR="0056657A" w:rsidRDefault="0056657A">
      <w:r>
        <w:t xml:space="preserve">Le </w:t>
      </w:r>
      <w:proofErr w:type="spellStart"/>
      <w:r>
        <w:t>pinout</w:t>
      </w:r>
      <w:proofErr w:type="spellEnd"/>
      <w:r>
        <w:t xml:space="preserve"> utilisé est le suivant</w:t>
      </w:r>
    </w:p>
    <w:p w14:paraId="2111CE93" w14:textId="640A3D49" w:rsidR="0056657A" w:rsidRDefault="0056657A">
      <w:r w:rsidRPr="0056657A">
        <w:rPr>
          <w:noProof/>
        </w:rPr>
        <w:drawing>
          <wp:inline distT="0" distB="0" distL="0" distR="0" wp14:anchorId="77DDF83A" wp14:editId="7E591E4B">
            <wp:extent cx="5760720" cy="2829560"/>
            <wp:effectExtent l="0" t="0" r="0" b="8890"/>
            <wp:docPr id="1536778340" name="Image 1" descr="Une image contenant texte, logiciel, Logiciel multimédia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78340" name="Image 1" descr="Une image contenant texte, logiciel, Logiciel multimédia, Icône d’ordinateur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7AFA" w14:textId="77777777" w:rsidR="0056657A" w:rsidRDefault="0056657A"/>
    <w:p w14:paraId="63AE5F65" w14:textId="7B62EF8C" w:rsidR="0056657A" w:rsidRDefault="0056657A">
      <w:r>
        <w:t xml:space="preserve">Tests : On branche une résistance de 10kOhm en série pour effectuer des tests, comme ceci : </w:t>
      </w:r>
    </w:p>
    <w:p w14:paraId="11BA50B0" w14:textId="7629360A" w:rsidR="0056657A" w:rsidRDefault="0044059D">
      <w:r>
        <w:t>La ligne + est reliée au 3.3V, la ligne – au GND. La résistance va au Vin+, le Vin- va au GND. SDA et SCL sont connectés à leurs branches respectives.</w:t>
      </w:r>
    </w:p>
    <w:p w14:paraId="50DAAD15" w14:textId="68280CD0" w:rsidR="0056657A" w:rsidRDefault="0056657A" w:rsidP="0056657A">
      <w:r>
        <w:rPr>
          <w:noProof/>
        </w:rPr>
        <w:drawing>
          <wp:inline distT="0" distB="0" distL="0" distR="0" wp14:anchorId="5FC32D77" wp14:editId="42BE0BD2">
            <wp:extent cx="3747600" cy="2044800"/>
            <wp:effectExtent l="0" t="6032" r="0" b="0"/>
            <wp:docPr id="1264692322" name="Image 2" descr="Une image contenant Appareils électroniques, Ingénierie électronique, Composant de circuit, fils électriqu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92322" name="Image 2" descr="Une image contenant Appareils électroniques, Ingénierie électronique, Composant de circuit, fils électriques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32" t="23938" r="4173" b="28693"/>
                    <a:stretch/>
                  </pic:blipFill>
                  <pic:spPr bwMode="auto">
                    <a:xfrm rot="16200000">
                      <a:off x="0" y="0"/>
                      <a:ext cx="3747600" cy="20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736E0" w14:textId="77777777" w:rsidR="00607AF1" w:rsidRDefault="00607AF1" w:rsidP="0056657A"/>
    <w:p w14:paraId="2EF3E3B6" w14:textId="77777777" w:rsidR="00607AF1" w:rsidRDefault="00607AF1" w:rsidP="0056657A"/>
    <w:p w14:paraId="5230896E" w14:textId="10B67582" w:rsidR="00607AF1" w:rsidRDefault="00607AF1" w:rsidP="0056657A">
      <w:r>
        <w:t xml:space="preserve">On obtient en mesures avec le code </w:t>
      </w:r>
      <w:proofErr w:type="spellStart"/>
      <w:r>
        <w:t>getinfos</w:t>
      </w:r>
      <w:proofErr w:type="spellEnd"/>
      <w:r>
        <w:t xml:space="preserve"> : </w:t>
      </w:r>
    </w:p>
    <w:p w14:paraId="35F76C3D" w14:textId="504EAA91" w:rsidR="00607AF1" w:rsidRDefault="00607AF1" w:rsidP="0056657A">
      <w:r w:rsidRPr="00607AF1">
        <w:rPr>
          <w:noProof/>
        </w:rPr>
        <w:drawing>
          <wp:inline distT="0" distB="0" distL="0" distR="0" wp14:anchorId="74F26CC4" wp14:editId="2226C81E">
            <wp:extent cx="2743583" cy="1162212"/>
            <wp:effectExtent l="0" t="0" r="0" b="0"/>
            <wp:docPr id="1178784408" name="Image 1" descr="Une image contenant texte, reçu, Police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84408" name="Image 1" descr="Une image contenant texte, reçu, Police, algè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52F3" w14:textId="66B86B50" w:rsidR="00607AF1" w:rsidRDefault="00607AF1" w:rsidP="0056657A">
      <w:r>
        <w:t xml:space="preserve">Ce qui semble cohérent comme on a placé la </w:t>
      </w:r>
      <w:proofErr w:type="spellStart"/>
      <w:r>
        <w:t>resistance</w:t>
      </w:r>
      <w:proofErr w:type="spellEnd"/>
      <w:r>
        <w:t xml:space="preserve"> avant le capteur.</w:t>
      </w:r>
    </w:p>
    <w:p w14:paraId="4B479117" w14:textId="77777777" w:rsidR="00607AF1" w:rsidRDefault="00607AF1" w:rsidP="0056657A"/>
    <w:p w14:paraId="7CED14AB" w14:textId="4284EA28" w:rsidR="00607AF1" w:rsidRDefault="00607AF1" w:rsidP="0056657A">
      <w:r>
        <w:t xml:space="preserve">En changeant son emplacement, connectant la résistance au GND, on obtient : </w:t>
      </w:r>
    </w:p>
    <w:p w14:paraId="30602652" w14:textId="2C33E95F" w:rsidR="00607AF1" w:rsidRDefault="00607AF1" w:rsidP="0056657A">
      <w:r w:rsidRPr="00607AF1">
        <w:rPr>
          <w:noProof/>
        </w:rPr>
        <w:drawing>
          <wp:inline distT="0" distB="0" distL="0" distR="0" wp14:anchorId="5E8CA565" wp14:editId="62C3FA0F">
            <wp:extent cx="2753109" cy="1066949"/>
            <wp:effectExtent l="0" t="0" r="9525" b="0"/>
            <wp:docPr id="1081856081" name="Image 1" descr="Une image contenant texte, reçu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56081" name="Image 1" descr="Une image contenant texte, reçu, Police, blanc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68F2" w14:textId="538FCEA0" w:rsidR="00607AF1" w:rsidRDefault="00607AF1" w:rsidP="0056657A">
      <w:r>
        <w:t>Ce qui est aussi cohérent, comme on mesure la tension aux bornes de la résistance.</w:t>
      </w:r>
    </w:p>
    <w:p w14:paraId="6B1C3549" w14:textId="20C46198" w:rsidR="00607AF1" w:rsidRDefault="00607AF1" w:rsidP="0056657A"/>
    <w:p w14:paraId="46F1DEE3" w14:textId="77777777" w:rsidR="0044059D" w:rsidRDefault="00607AF1" w:rsidP="0056657A">
      <w:r>
        <w:t>On peut faire un simple pont diviseur pour vérifier plus concrètement</w:t>
      </w:r>
      <w:r w:rsidR="0044059D">
        <w:t xml:space="preserve"> : </w:t>
      </w:r>
    </w:p>
    <w:p w14:paraId="72EA6F9E" w14:textId="09714A3C" w:rsidR="00607AF1" w:rsidRDefault="0044059D" w:rsidP="0056657A">
      <w:r w:rsidRPr="0044059D">
        <w:rPr>
          <w:noProof/>
        </w:rPr>
        <w:drawing>
          <wp:inline distT="0" distB="0" distL="0" distR="0" wp14:anchorId="5A399AFD" wp14:editId="4C527793">
            <wp:extent cx="2695951" cy="1076475"/>
            <wp:effectExtent l="0" t="0" r="9525" b="9525"/>
            <wp:docPr id="1140237956" name="Image 1" descr="Une image contenant texte, reçu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37956" name="Image 1" descr="Une image contenant texte, reçu, Police, blanc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AF1">
        <w:t xml:space="preserve"> </w:t>
      </w:r>
    </w:p>
    <w:p w14:paraId="6D50D67E" w14:textId="6FAF35C7" w:rsidR="0044059D" w:rsidRDefault="0044059D" w:rsidP="0056657A">
      <w:r>
        <w:t xml:space="preserve">Avec deux résistances de 10kOhm, le courant semble trop faible pour que le capteur le </w:t>
      </w:r>
      <w:proofErr w:type="spellStart"/>
      <w:r>
        <w:t>detecte</w:t>
      </w:r>
      <w:proofErr w:type="spellEnd"/>
      <w:r>
        <w:t xml:space="preserve"> correctement. On met alors des résistances plus faibles pour augmenter le courant. Avec deux résistances de 1kOhm, on obtient : </w:t>
      </w:r>
    </w:p>
    <w:p w14:paraId="6658B140" w14:textId="70AE60CA" w:rsidR="0044059D" w:rsidRDefault="0044059D" w:rsidP="0056657A">
      <w:r w:rsidRPr="0044059D">
        <w:rPr>
          <w:noProof/>
        </w:rPr>
        <w:drawing>
          <wp:inline distT="0" distB="0" distL="0" distR="0" wp14:anchorId="6CC40776" wp14:editId="59F0658C">
            <wp:extent cx="2610214" cy="1066949"/>
            <wp:effectExtent l="0" t="0" r="0" b="0"/>
            <wp:docPr id="1176846802" name="Image 1" descr="Une image contenant texte, reçu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46802" name="Image 1" descr="Une image contenant texte, reçu, Police, blanc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4850" w14:textId="1993D31A" w:rsidR="00607AF1" w:rsidRDefault="0044059D" w:rsidP="0056657A">
      <w:r>
        <w:t xml:space="preserve">Ce qui est cohérent avec les valeurs de résistances et de la tension envoyée. On envoie 3.3 depuis l’ESP dans un pont diviseur entre deux résistances de 1kOhm, </w:t>
      </w:r>
      <w:proofErr w:type="gramStart"/>
      <w:r>
        <w:t>donc  ~</w:t>
      </w:r>
      <w:proofErr w:type="gramEnd"/>
      <w:r>
        <w:t>1.5V aux bornes de chaque résistance</w:t>
      </w:r>
    </w:p>
    <w:p w14:paraId="65A33F56" w14:textId="77777777" w:rsidR="00A85BCD" w:rsidRDefault="00A85BCD" w:rsidP="0056657A"/>
    <w:p w14:paraId="1B3DBF40" w14:textId="119E2D09" w:rsidR="00A85BCD" w:rsidRDefault="00A85BCD" w:rsidP="0056657A">
      <w:r>
        <w:lastRenderedPageBreak/>
        <w:t xml:space="preserve">Amélioration du code pour interroger </w:t>
      </w:r>
      <w:proofErr w:type="gramStart"/>
      <w:r>
        <w:t>la fuel</w:t>
      </w:r>
      <w:proofErr w:type="gramEnd"/>
      <w:r>
        <w:t xml:space="preserve"> gauge (Quand on l’aura reçue), sur l’état de charge et le </w:t>
      </w:r>
      <w:proofErr w:type="spellStart"/>
      <w:r>
        <w:t>votlage</w:t>
      </w:r>
      <w:proofErr w:type="spellEnd"/>
      <w:r>
        <w:t xml:space="preserve">. </w:t>
      </w:r>
    </w:p>
    <w:sectPr w:rsidR="00A85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4A"/>
    <w:rsid w:val="0003207E"/>
    <w:rsid w:val="00185AFD"/>
    <w:rsid w:val="00326B88"/>
    <w:rsid w:val="00361DD1"/>
    <w:rsid w:val="0044059D"/>
    <w:rsid w:val="0056657A"/>
    <w:rsid w:val="00607AF1"/>
    <w:rsid w:val="006A48E5"/>
    <w:rsid w:val="007A0400"/>
    <w:rsid w:val="00917327"/>
    <w:rsid w:val="00A85BCD"/>
    <w:rsid w:val="00BD1D10"/>
    <w:rsid w:val="00CB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86355"/>
  <w15:chartTrackingRefBased/>
  <w15:docId w15:val="{49FD1F6E-4F6A-4A6D-B935-DBE21B2E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3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B3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B3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B3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B3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B3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B3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B3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B3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3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B3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B3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B364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B364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B364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B364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B364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B364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B3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3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3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B3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B3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B364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B364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B364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B3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B364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B36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Viale</dc:creator>
  <cp:keywords/>
  <dc:description/>
  <cp:lastModifiedBy>Jeremie Viale</cp:lastModifiedBy>
  <cp:revision>4</cp:revision>
  <dcterms:created xsi:type="dcterms:W3CDTF">2024-11-26T07:15:00Z</dcterms:created>
  <dcterms:modified xsi:type="dcterms:W3CDTF">2025-02-09T18:49:00Z</dcterms:modified>
</cp:coreProperties>
</file>