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Análise das Causas Raízes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467350" cy="380626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12325" y="1749889"/>
                          <a:ext cx="5467350" cy="3806263"/>
                          <a:chOff x="2612325" y="1749889"/>
                          <a:chExt cx="5467407" cy="3797030"/>
                        </a:xfrm>
                      </wpg:grpSpPr>
                      <wpg:grpSp>
                        <wpg:cNvGrpSpPr/>
                        <wpg:grpSpPr>
                          <a:xfrm>
                            <a:off x="2612325" y="1749889"/>
                            <a:ext cx="5467407" cy="3797030"/>
                            <a:chOff x="1123950" y="693306"/>
                            <a:chExt cx="5452126" cy="345316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123950" y="932692"/>
                              <a:ext cx="5452050" cy="3213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g:grpSp>
                          <wpg:cNvGrpSpPr/>
                          <wpg:grpSpPr>
                            <a:xfrm>
                              <a:off x="4906811" y="1468746"/>
                              <a:ext cx="1669265" cy="1464860"/>
                              <a:chOff x="3401861" y="1221096"/>
                              <a:chExt cx="1669265" cy="146486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 rot="1182115">
                                <a:off x="3539404" y="1425218"/>
                                <a:ext cx="1394431" cy="1056615"/>
                              </a:xfrm>
                              <a:prstGeom prst="round2DiagRect">
                                <a:avLst>
                                  <a:gd fmla="val 40429" name="adj1"/>
                                  <a:gd fmla="val 13160" name="adj2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3401861" y="1675055"/>
                                <a:ext cx="1668900" cy="730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processos despadronizados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/>
                          </wps:wsp>
                        </wpg:grpSp>
                        <wps:wsp>
                          <wps:cNvCnPr/>
                          <wps:spPr>
                            <a:xfrm flipH="1">
                              <a:off x="1123950" y="2228850"/>
                              <a:ext cx="3867000" cy="9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g:grpSp>
                          <wpg:cNvGrpSpPr/>
                          <wpg:grpSpPr>
                            <a:xfrm>
                              <a:off x="3648000" y="2219325"/>
                              <a:ext cx="1436484" cy="1734539"/>
                              <a:chOff x="3648000" y="2219325"/>
                              <a:chExt cx="1436484" cy="1734539"/>
                            </a:xfrm>
                          </wpg:grpSpPr>
                          <wps:wsp>
                            <wps:cNvCnPr/>
                            <wps:spPr>
                              <a:xfrm flipH="1">
                                <a:off x="3648000" y="2219325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10" name="Shape 10"/>
                            <wps:spPr>
                              <a:xfrm rot="-3222597">
                                <a:off x="3660708" y="2812076"/>
                                <a:ext cx="1428853" cy="71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Diminuição do rendimento e do desempenho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/>
                          </wps:wsp>
                        </wpg:grpSp>
                        <wps:wsp>
                          <wps:cNvCnPr/>
                          <wps:spPr>
                            <a:xfrm rot="10800000">
                              <a:off x="3066975" y="932692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2" name="Shape 12"/>
                          <wps:spPr>
                            <a:xfrm flipH="1" rot="3223442">
                              <a:off x="3195725" y="1017948"/>
                              <a:ext cx="1169223" cy="7187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atividades propensas a erros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g:grpSp>
                          <wpg:cNvGrpSpPr/>
                          <wpg:grpSpPr>
                            <a:xfrm>
                              <a:off x="1928069" y="2228813"/>
                              <a:ext cx="1681757" cy="1917657"/>
                              <a:chOff x="3528269" y="2219288"/>
                              <a:chExt cx="1681757" cy="1917657"/>
                            </a:xfrm>
                          </wpg:grpSpPr>
                          <wps:wsp>
                            <wps:cNvCnPr/>
                            <wps:spPr>
                              <a:xfrm flipH="1">
                                <a:off x="3648000" y="2219325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15" name="Shape 15"/>
                            <wps:spPr>
                              <a:xfrm rot="-3222478">
                                <a:off x="3449991" y="2809848"/>
                                <a:ext cx="1838313" cy="7365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atividades mais lentas e menos produtivas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467350" cy="380626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7350" cy="38062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