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1756B" w:rsidRDefault="00507111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Declaração do Problema </w:t>
      </w:r>
    </w:p>
    <w:p w14:paraId="7AB18734" w14:textId="77777777" w:rsidR="00507111" w:rsidRDefault="00507111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5"/>
        <w:jc w:val="center"/>
        <w:rPr>
          <w:b/>
          <w:color w:val="000000"/>
          <w:sz w:val="32"/>
          <w:szCs w:val="32"/>
        </w:rPr>
      </w:pPr>
      <w:bookmarkStart w:id="0" w:name="_GoBack"/>
      <w:bookmarkEnd w:id="0"/>
    </w:p>
    <w:p w14:paraId="00000002" w14:textId="77777777" w:rsidR="0001756B" w:rsidRDefault="00507111" w:rsidP="005071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5" w:firstLine="26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problema da </w:t>
      </w:r>
      <w:proofErr w:type="spellStart"/>
      <w:r>
        <w:rPr>
          <w:sz w:val="24"/>
          <w:szCs w:val="24"/>
        </w:rPr>
        <w:t>Salgabras</w:t>
      </w:r>
      <w:proofErr w:type="spellEnd"/>
      <w:r>
        <w:rPr>
          <w:sz w:val="24"/>
          <w:szCs w:val="24"/>
        </w:rPr>
        <w:t xml:space="preserve"> encontra-se nos processos </w:t>
      </w:r>
      <w:proofErr w:type="spellStart"/>
      <w:r>
        <w:rPr>
          <w:sz w:val="24"/>
          <w:szCs w:val="24"/>
        </w:rPr>
        <w:t>despadronizados</w:t>
      </w:r>
      <w:proofErr w:type="spellEnd"/>
      <w:r>
        <w:rPr>
          <w:sz w:val="24"/>
          <w:szCs w:val="24"/>
        </w:rPr>
        <w:t>, o déficit na forma de registrar e consultar dados, o que torna as atividades propensas a erros, mais lentas e menos produtivas, que consequentemente diminui o rendimento e o desempenho da l</w:t>
      </w:r>
      <w:r>
        <w:rPr>
          <w:sz w:val="24"/>
          <w:szCs w:val="24"/>
        </w:rPr>
        <w:t xml:space="preserve">oja, afetando assim os proprietários e funcionários como um todo. </w:t>
      </w:r>
    </w:p>
    <w:p w14:paraId="00000003" w14:textId="77777777" w:rsidR="0001756B" w:rsidRDefault="005071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5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 intuição do projeto é sistematizar um estabelecimento com essa carência, trazendo grandes benefícios, como: </w:t>
      </w:r>
    </w:p>
    <w:p w14:paraId="00000004" w14:textId="77777777" w:rsidR="0001756B" w:rsidRDefault="005071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right="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Aumento da agilidade no processo de vendas; </w:t>
      </w:r>
    </w:p>
    <w:p w14:paraId="00000005" w14:textId="77777777" w:rsidR="0001756B" w:rsidRDefault="005071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right="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Melhora no desempenho, atendimento e qualidade de serviços; </w:t>
      </w:r>
    </w:p>
    <w:p w14:paraId="00000006" w14:textId="77777777" w:rsidR="0001756B" w:rsidRDefault="005071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Contribuição com o planejamento e as tomadas de decisões estratégicas de forma a melhorar os resultados obtidos; </w:t>
      </w:r>
    </w:p>
    <w:p w14:paraId="00000007" w14:textId="77777777" w:rsidR="0001756B" w:rsidRDefault="005071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Elevação na efetividade de administração e do controle de recursos financei</w:t>
      </w:r>
      <w:r>
        <w:rPr>
          <w:color w:val="000000"/>
          <w:sz w:val="24"/>
          <w:szCs w:val="24"/>
        </w:rPr>
        <w:t xml:space="preserve">ros; </w:t>
      </w:r>
    </w:p>
    <w:sectPr w:rsidR="000175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6B"/>
    <w:rsid w:val="0001756B"/>
    <w:rsid w:val="005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A3668A-18FD-4F2C-B5FB-26183CF8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2</cp:revision>
  <dcterms:created xsi:type="dcterms:W3CDTF">2019-05-22T13:22:00Z</dcterms:created>
  <dcterms:modified xsi:type="dcterms:W3CDTF">2019-05-22T13:22:00Z</dcterms:modified>
</cp:coreProperties>
</file>