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SWISS CHARD &amp; FENNEL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Swiss Chard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 </w:t>
      </w:r>
    </w:p>
    <w:p w:rsidR="00000000" w:rsidDel="00000000" w:rsidP="00000000" w:rsidRDefault="00000000" w:rsidRPr="00000000" w14:paraId="0000000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SWISS CHARD WITH PARMESAN___________________________________</w:t>
      </w:r>
    </w:p>
    <w:p w:rsidR="00000000" w:rsidDel="00000000" w:rsidP="00000000" w:rsidRDefault="00000000" w:rsidRPr="00000000" w14:paraId="0000000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w:t>
      </w:r>
    </w:p>
    <w:p w:rsidR="00000000" w:rsidDel="00000000" w:rsidP="00000000" w:rsidRDefault="00000000" w:rsidRPr="00000000" w14:paraId="0000000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w:t>
      </w:r>
      <w:r w:rsidDel="00000000" w:rsidR="00000000" w:rsidRPr="00000000">
        <w:rPr>
          <w:b w:val="0"/>
          <w:bCs w:val="0"/>
          <w:sz w:val="14"/>
          <w:szCs w:val="14"/>
          <w:rtl w:val="0"/>
        </w:rPr>
        <w:t xml:space="preserve">       </w:t>
      </w:r>
      <w:r w:rsidDel="00000000" w:rsidR="00000000" w:rsidRPr="00000000">
        <w:rPr>
          <w:rFonts w:ascii="Arial" w:cs="Arial" w:eastAsia="Arial" w:hAnsi="Arial"/>
          <w:b w:val="0"/>
          <w:bCs w:val="0"/>
          <w:sz w:val="24"/>
          <w:szCs w:val="24"/>
          <w:rtl w:val="0"/>
        </w:rPr>
        <w:t xml:space="preserve">2 Tbs. butter</w:t>
      </w:r>
    </w:p>
    <w:p w:rsidR="00000000" w:rsidDel="00000000" w:rsidP="00000000" w:rsidRDefault="00000000" w:rsidRPr="00000000" w14:paraId="0000000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w:t>
      </w:r>
      <w:r w:rsidDel="00000000" w:rsidR="00000000" w:rsidRPr="00000000">
        <w:rPr>
          <w:b w:val="0"/>
          <w:bCs w:val="0"/>
          <w:sz w:val="14"/>
          <w:szCs w:val="14"/>
          <w:rtl w:val="0"/>
        </w:rPr>
        <w:t xml:space="preserve">       </w:t>
      </w:r>
      <w:r w:rsidDel="00000000" w:rsidR="00000000" w:rsidRPr="00000000">
        <w:rPr>
          <w:rFonts w:ascii="Arial" w:cs="Arial" w:eastAsia="Arial" w:hAnsi="Arial"/>
          <w:b w:val="0"/>
          <w:bCs w:val="0"/>
          <w:sz w:val="24"/>
          <w:szCs w:val="24"/>
          <w:rtl w:val="0"/>
        </w:rPr>
        <w:t xml:space="preserve">2 Tbs. live oil</w:t>
      </w:r>
    </w:p>
    <w:p w:rsidR="00000000" w:rsidDel="00000000" w:rsidP="00000000" w:rsidRDefault="00000000" w:rsidRPr="00000000" w14:paraId="0000000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w:t>
      </w:r>
      <w:r w:rsidDel="00000000" w:rsidR="00000000" w:rsidRPr="00000000">
        <w:rPr>
          <w:b w:val="0"/>
          <w:bCs w:val="0"/>
          <w:sz w:val="14"/>
          <w:szCs w:val="14"/>
          <w:rtl w:val="0"/>
        </w:rPr>
        <w:t xml:space="preserve">       </w:t>
      </w:r>
      <w:r w:rsidDel="00000000" w:rsidR="00000000" w:rsidRPr="00000000">
        <w:rPr>
          <w:rFonts w:ascii="Arial" w:cs="Arial" w:eastAsia="Arial" w:hAnsi="Arial"/>
          <w:b w:val="0"/>
          <w:bCs w:val="0"/>
          <w:sz w:val="24"/>
          <w:szCs w:val="24"/>
          <w:rtl w:val="0"/>
        </w:rPr>
        <w:t xml:space="preserve">1 Tbs. garlic minced</w:t>
      </w:r>
    </w:p>
    <w:p w:rsidR="00000000" w:rsidDel="00000000" w:rsidP="00000000" w:rsidRDefault="00000000" w:rsidRPr="00000000" w14:paraId="0000000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w:t>
      </w:r>
      <w:r w:rsidDel="00000000" w:rsidR="00000000" w:rsidRPr="00000000">
        <w:rPr>
          <w:b w:val="0"/>
          <w:bCs w:val="0"/>
          <w:sz w:val="14"/>
          <w:szCs w:val="14"/>
          <w:rtl w:val="0"/>
        </w:rPr>
        <w:t xml:space="preserve">       </w:t>
      </w:r>
      <w:r w:rsidDel="00000000" w:rsidR="00000000" w:rsidRPr="00000000">
        <w:rPr>
          <w:rFonts w:ascii="Arial" w:cs="Arial" w:eastAsia="Arial" w:hAnsi="Arial"/>
          <w:b w:val="0"/>
          <w:bCs w:val="0"/>
          <w:sz w:val="24"/>
          <w:szCs w:val="24"/>
          <w:rtl w:val="0"/>
        </w:rPr>
        <w:t xml:space="preserve">½ small red onion, diced</w:t>
      </w:r>
    </w:p>
    <w:p w:rsidR="00000000" w:rsidDel="00000000" w:rsidP="00000000" w:rsidRDefault="00000000" w:rsidRPr="00000000" w14:paraId="0000000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w:t>
      </w:r>
      <w:r w:rsidDel="00000000" w:rsidR="00000000" w:rsidRPr="00000000">
        <w:rPr>
          <w:b w:val="0"/>
          <w:bCs w:val="0"/>
          <w:sz w:val="14"/>
          <w:szCs w:val="14"/>
          <w:rtl w:val="0"/>
        </w:rPr>
        <w:t xml:space="preserve">       </w:t>
      </w:r>
      <w:r w:rsidDel="00000000" w:rsidR="00000000" w:rsidRPr="00000000">
        <w:rPr>
          <w:rFonts w:ascii="Arial" w:cs="Arial" w:eastAsia="Arial" w:hAnsi="Arial"/>
          <w:b w:val="0"/>
          <w:bCs w:val="0"/>
          <w:sz w:val="24"/>
          <w:szCs w:val="24"/>
          <w:rtl w:val="0"/>
        </w:rPr>
        <w:t xml:space="preserve">1 bunch Swiss chard, stem and center ribs cut out and chopped thin (1/4 -1/8-inch) and leaves coarsely chopped separately.</w:t>
      </w:r>
    </w:p>
    <w:p w:rsidR="00000000" w:rsidDel="00000000" w:rsidP="00000000" w:rsidRDefault="00000000" w:rsidRPr="00000000" w14:paraId="0000000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w:t>
      </w:r>
      <w:r w:rsidDel="00000000" w:rsidR="00000000" w:rsidRPr="00000000">
        <w:rPr>
          <w:b w:val="0"/>
          <w:bCs w:val="0"/>
          <w:sz w:val="14"/>
          <w:szCs w:val="14"/>
          <w:rtl w:val="0"/>
        </w:rPr>
        <w:t xml:space="preserve">       </w:t>
      </w:r>
      <w:r w:rsidDel="00000000" w:rsidR="00000000" w:rsidRPr="00000000">
        <w:rPr>
          <w:rFonts w:ascii="Arial" w:cs="Arial" w:eastAsia="Arial" w:hAnsi="Arial"/>
          <w:b w:val="0"/>
          <w:bCs w:val="0"/>
          <w:sz w:val="24"/>
          <w:szCs w:val="24"/>
          <w:rtl w:val="0"/>
        </w:rPr>
        <w:t xml:space="preserve">½ cup dry white wine</w:t>
      </w:r>
    </w:p>
    <w:p w:rsidR="00000000" w:rsidDel="00000000" w:rsidP="00000000" w:rsidRDefault="00000000" w:rsidRPr="00000000" w14:paraId="0000000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w:t>
      </w:r>
      <w:r w:rsidDel="00000000" w:rsidR="00000000" w:rsidRPr="00000000">
        <w:rPr>
          <w:b w:val="0"/>
          <w:bCs w:val="0"/>
          <w:sz w:val="14"/>
          <w:szCs w:val="14"/>
          <w:rtl w:val="0"/>
        </w:rPr>
        <w:t xml:space="preserve">       </w:t>
      </w:r>
      <w:r w:rsidDel="00000000" w:rsidR="00000000" w:rsidRPr="00000000">
        <w:rPr>
          <w:rFonts w:ascii="Arial" w:cs="Arial" w:eastAsia="Arial" w:hAnsi="Arial"/>
          <w:b w:val="0"/>
          <w:bCs w:val="0"/>
          <w:sz w:val="24"/>
          <w:szCs w:val="24"/>
          <w:rtl w:val="0"/>
        </w:rPr>
        <w:t xml:space="preserve">1 Tbs. lemon juice, or to taste</w:t>
      </w:r>
    </w:p>
    <w:p w:rsidR="00000000" w:rsidDel="00000000" w:rsidP="00000000" w:rsidRDefault="00000000" w:rsidRPr="00000000" w14:paraId="0000000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w:t>
      </w:r>
      <w:r w:rsidDel="00000000" w:rsidR="00000000" w:rsidRPr="00000000">
        <w:rPr>
          <w:b w:val="0"/>
          <w:bCs w:val="0"/>
          <w:sz w:val="14"/>
          <w:szCs w:val="14"/>
          <w:rtl w:val="0"/>
        </w:rPr>
        <w:t xml:space="preserve">       </w:t>
      </w:r>
      <w:r w:rsidDel="00000000" w:rsidR="00000000" w:rsidRPr="00000000">
        <w:rPr>
          <w:rFonts w:ascii="Arial" w:cs="Arial" w:eastAsia="Arial" w:hAnsi="Arial"/>
          <w:b w:val="0"/>
          <w:bCs w:val="0"/>
          <w:sz w:val="24"/>
          <w:szCs w:val="24"/>
          <w:rtl w:val="0"/>
        </w:rPr>
        <w:t xml:space="preserve">2 Tbs. shredded Parmesan cheese</w:t>
      </w:r>
    </w:p>
    <w:p w:rsidR="00000000" w:rsidDel="00000000" w:rsidP="00000000" w:rsidRDefault="00000000" w:rsidRPr="00000000" w14:paraId="0000001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w:t>
      </w:r>
      <w:r w:rsidDel="00000000" w:rsidR="00000000" w:rsidRPr="00000000">
        <w:rPr>
          <w:b w:val="0"/>
          <w:bCs w:val="0"/>
          <w:sz w:val="14"/>
          <w:szCs w:val="14"/>
          <w:rtl w:val="0"/>
        </w:rPr>
        <w:t xml:space="preserve">       </w:t>
      </w:r>
      <w:r w:rsidDel="00000000" w:rsidR="00000000" w:rsidRPr="00000000">
        <w:rPr>
          <w:rFonts w:ascii="Arial" w:cs="Arial" w:eastAsia="Arial" w:hAnsi="Arial"/>
          <w:b w:val="0"/>
          <w:bCs w:val="0"/>
          <w:sz w:val="24"/>
          <w:szCs w:val="24"/>
          <w:rtl w:val="0"/>
        </w:rPr>
        <w:t xml:space="preserve">salt to taste</w:t>
      </w:r>
    </w:p>
    <w:p w:rsidR="00000000" w:rsidDel="00000000" w:rsidP="00000000" w:rsidRDefault="00000000" w:rsidRPr="00000000" w14:paraId="0000001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Melt the butter in the olive oil and add the garlic and cook until fragrant, about 30 seconds. Add the stem and ribs of the Swiss chard with the white wine. Cover and cook for 5 or so minutes, until the stems begin to soften.  Remove cover and add the leaves and cook until wilted. Add lemon juice, Parmesan cheese and salt to taste.</w:t>
      </w:r>
    </w:p>
    <w:p w:rsidR="00000000" w:rsidDel="00000000" w:rsidP="00000000" w:rsidRDefault="00000000" w:rsidRPr="00000000" w14:paraId="0000001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Fennel</w:t>
      </w:r>
    </w:p>
    <w:p w:rsidR="00000000" w:rsidDel="00000000" w:rsidP="00000000" w:rsidRDefault="00000000" w:rsidRPr="00000000" w14:paraId="0000001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1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1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ROASTED FENNEL AND CARROTS WITH PECORINO CHEESE________</w:t>
      </w:r>
    </w:p>
    <w:p w:rsidR="00000000" w:rsidDel="00000000" w:rsidP="00000000" w:rsidRDefault="00000000" w:rsidRPr="00000000" w14:paraId="0000001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1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rFonts w:ascii="Arial" w:cs="Arial" w:eastAsia="Arial" w:hAnsi="Arial"/>
          <w:b w:val="0"/>
          <w:bCs w:val="0"/>
          <w:sz w:val="24"/>
          <w:szCs w:val="24"/>
          <w:rtl w:val="0"/>
        </w:rPr>
        <w:t xml:space="preserve">4 fennel bulbs (about 3 ½ lbs.) cut horizontally into 1/3-inch-slices plus 2 tsp. chopped fronds</w:t>
      </w:r>
    </w:p>
    <w:p w:rsidR="00000000" w:rsidDel="00000000" w:rsidP="00000000" w:rsidRDefault="00000000" w:rsidRPr="00000000" w14:paraId="0000001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rFonts w:ascii="Arial" w:cs="Arial" w:eastAsia="Arial" w:hAnsi="Arial"/>
          <w:b w:val="0"/>
          <w:bCs w:val="0"/>
          <w:sz w:val="24"/>
          <w:szCs w:val="24"/>
          <w:rtl w:val="0"/>
        </w:rPr>
        <w:t xml:space="preserve">2 large carrots, peeled and cut diagonally into 1/3-inch slices</w:t>
      </w:r>
    </w:p>
    <w:p w:rsidR="00000000" w:rsidDel="00000000" w:rsidP="00000000" w:rsidRDefault="00000000" w:rsidRPr="00000000" w14:paraId="0000001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rFonts w:ascii="Arial" w:cs="Arial" w:eastAsia="Arial" w:hAnsi="Arial"/>
          <w:b w:val="0"/>
          <w:bCs w:val="0"/>
          <w:sz w:val="24"/>
          <w:szCs w:val="24"/>
          <w:rtl w:val="0"/>
        </w:rPr>
        <w:t xml:space="preserve">2 tsp. chopped fresh thyme</w:t>
      </w:r>
    </w:p>
    <w:p w:rsidR="00000000" w:rsidDel="00000000" w:rsidP="00000000" w:rsidRDefault="00000000" w:rsidRPr="00000000" w14:paraId="0000001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rFonts w:ascii="Arial" w:cs="Arial" w:eastAsia="Arial" w:hAnsi="Arial"/>
          <w:b w:val="0"/>
          <w:bCs w:val="0"/>
          <w:sz w:val="24"/>
          <w:szCs w:val="24"/>
          <w:rtl w:val="0"/>
        </w:rPr>
        <w:t xml:space="preserve">½ cup Pecorino cheese, grated</w:t>
      </w:r>
    </w:p>
    <w:p w:rsidR="00000000" w:rsidDel="00000000" w:rsidP="00000000" w:rsidRDefault="00000000" w:rsidRPr="00000000" w14:paraId="0000001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rFonts w:ascii="Arial" w:cs="Arial" w:eastAsia="Arial" w:hAnsi="Arial"/>
          <w:b w:val="0"/>
          <w:bCs w:val="0"/>
          <w:sz w:val="24"/>
          <w:szCs w:val="24"/>
          <w:rtl w:val="0"/>
        </w:rPr>
        <w:t xml:space="preserve">1/3 cup extra virgin olive oil</w:t>
      </w:r>
    </w:p>
    <w:p w:rsidR="00000000" w:rsidDel="00000000" w:rsidP="00000000" w:rsidRDefault="00000000" w:rsidRPr="00000000" w14:paraId="0000001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Preheat oven to 350-F. Lightly oil 13x9x2-inch glass baking dish. Layer sliced fennel and carrots into the dish; sprinkle layers with salt and pepper. Sprinkle with thyme and then the cheese. Drizzle with the oil. Bake until vegetables are tender and the top is golden brown, about 1 ¼ hours. Sprinkle with fronds.</w:t>
      </w:r>
    </w:p>
    <w:p w:rsidR="00000000" w:rsidDel="00000000" w:rsidP="00000000" w:rsidRDefault="00000000" w:rsidRPr="00000000" w14:paraId="0000001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CARROTS AND FENNEL CONFIT___________________________________</w:t>
      </w:r>
    </w:p>
    <w:p w:rsidR="00000000" w:rsidDel="00000000" w:rsidP="00000000" w:rsidRDefault="00000000" w:rsidRPr="00000000" w14:paraId="0000002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See VEGETABLES: Carrots and Parsnips</w:t>
      </w:r>
    </w:p>
    <w:p w:rsidR="00000000" w:rsidDel="00000000" w:rsidP="00000000" w:rsidRDefault="00000000" w:rsidRPr="00000000" w14:paraId="0000002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u w:val="singl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