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Add the cancan gem to the Gemfile and bundle install.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</w:t>
      </w:r>
      <w:r w:rsidRPr="00000000" w:rsidR="00000000" w:rsidDel="00000000">
        <w:rPr>
          <w:color w:val="333333"/>
          <w:rtl w:val="0"/>
        </w:rPr>
        <w:t xml:space="preserve">Run cancan generator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➜  rails g cancan:ability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    create  app/models/ability.rb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Create a migration to store a user’s access per 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class CreateProjectAccess &lt; ActiveRecord::Migration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def change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  create_table :roles do |t|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    t.string :name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    t.string :description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  create_table :project_access do |t|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    t.references :user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    t.references :project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    t.references :role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Create a role model and a project_access model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➜  touch app/models/role.rb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➜  touch app/models/project_access.rb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class Role &lt; ActiveRecord::Base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class ProjectAccess &lt; ActiveRecord::Base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self.table_name = :project_access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belongs_to :user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belongs_to :project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belongs_to :role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Create a one-off script to create initial roles in the system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rtl w:val="0"/>
        </w:rPr>
        <w:t xml:space="preserve">➜ touch script/one-off/20121006_create_roles.rb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require File.dirname(File.expand_path(__FILE__)) + "/../../config/environment"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roles =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project_admin: 'Administrator of a given project',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project_collaborator: 'Collaborator of a given project'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roles.each do |role, description|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p "Creating role: #{role}"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  Role.create(:name =&gt; role, :description =&gt; description)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20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 Annotate the new models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rtl w:val="0"/>
        </w:rPr>
        <w:t xml:space="preserve">➜ annotate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rtl w:val="0"/>
        </w:rPr>
        <w:t xml:space="preserve">➜ railsforcharity git:(master) ✗ touch app/models/role.rb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Create a role model and a project_access model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rtl w:val="0"/>
        </w:rPr>
        <w:t xml:space="preserve">➜ railsforcharity git:(master) ✗ touch app/models/role.rb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020. Authorization using CanCan.docx</dc:title>
</cp:coreProperties>
</file>