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1. Scale images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Tool: </w:t>
      </w:r>
      <w:hyperlink r:id="rId5">
        <w:r w:rsidRPr="00000000" w:rsidR="00000000" w:rsidDel="00000000">
          <w:rPr>
            <w:color w:val="1155cc"/>
            <w:u w:val="single"/>
            <w:rtl w:val="0"/>
          </w:rPr>
          <w:t xml:space="preserve">https://developers.google.com/speed/pagespeed/insights</w:t>
        </w:r>
      </w:hyperlink>
      <w:r w:rsidRPr="00000000" w:rsidR="00000000" w:rsidDel="00000000">
        <w:rPr>
          <w:rtl w:val="0"/>
        </w:rPr>
      </w:r>
    </w:p>
    <w:p w:rsidP="00000000" w:rsidRPr="00000000" w:rsidR="00000000" w:rsidDel="00000000" w:rsidRDefault="00000000">
      <w:pPr>
        <w:keepNext w:val="0"/>
        <w:keepLines w:val="0"/>
        <w:widowControl w:val="0"/>
        <w:contextualSpacing w:val="0"/>
      </w:pPr>
      <w:hyperlink r:id="rId6">
        <w:r w:rsidRPr="00000000" w:rsidR="00000000" w:rsidDel="00000000">
          <w:rPr>
            <w:color w:val="1155cc"/>
            <w:u w:val="single"/>
            <w:rtl w:val="0"/>
          </w:rPr>
          <w:t xml:space="preserve">https://github.com/jtescher/carrierwave-imageoptimizer</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2. Compress content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Tool</w:t>
      </w:r>
      <w:r w:rsidRPr="00000000" w:rsidR="00000000" w:rsidDel="00000000">
        <w:rPr>
          <w:rtl w:val="0"/>
        </w:rPr>
        <w:t xml:space="preserve">: Online Compression Test (gzip) </w:t>
      </w:r>
      <w:hyperlink r:id="rId7">
        <w:r w:rsidRPr="00000000" w:rsidR="00000000" w:rsidDel="00000000">
          <w:rPr>
            <w:color w:val="1155cc"/>
            <w:u w:val="single"/>
            <w:rtl w:val="0"/>
          </w:rPr>
          <w:t xml:space="preserve">http://www.whatsmyip.org/http-compression-test/</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Since requests to Cedar apps are made directly to the application server – not proxied through an HTTP server like nginx – any compression of responses must be done within your application.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http://stackoverflow.com/a/7792966/238880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Cedar doesn't use Nginx, so you have to gzip assets yourself with Rack::Deflater, like so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config.ru</w:t>
      </w:r>
    </w:p>
    <w:p w:rsidP="00000000" w:rsidRPr="00000000" w:rsidR="00000000" w:rsidDel="00000000" w:rsidRDefault="00000000">
      <w:pPr>
        <w:keepNext w:val="0"/>
        <w:keepLines w:val="0"/>
        <w:widowControl w:val="0"/>
        <w:contextualSpacing w:val="0"/>
      </w:pPr>
      <w:r w:rsidRPr="00000000" w:rsidR="00000000" w:rsidDel="00000000">
        <w:rPr>
          <w:rtl w:val="0"/>
        </w:rPr>
        <w:t xml:space="preserve">require ::File.expand_path('../config/environment',  __FILE__)</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use Rack::Deflater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run YourApp::Application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Also set static cache control in production.rb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Cache static assets for atleast 1 year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config.static_cache_control = "public, max-age=31536000"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3. HTTP Caching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Use Rack::Cache and memcache</w:t>
      </w:r>
    </w:p>
    <w:p w:rsidP="00000000" w:rsidRPr="00000000" w:rsidR="00000000" w:rsidDel="00000000" w:rsidRDefault="00000000">
      <w:pPr>
        <w:keepNext w:val="0"/>
        <w:keepLines w:val="0"/>
        <w:widowControl w:val="0"/>
        <w:contextualSpacing w:val="0"/>
      </w:pPr>
      <w:hyperlink r:id="rId8">
        <w:r w:rsidRPr="00000000" w:rsidR="00000000" w:rsidDel="00000000">
          <w:rPr>
            <w:color w:val="1155cc"/>
            <w:u w:val="single"/>
            <w:rtl w:val="0"/>
          </w:rPr>
          <w:t xml:space="preserve">https://devcenter.heroku.com/articles/rack-cache-memcached-rails31</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w:t>
      </w:r>
      <w:r w:rsidRPr="00000000" w:rsidR="00000000" w:rsidDel="00000000">
        <w:rPr>
          <w:rtl w:val="0"/>
        </w:rPr>
        <w:t xml:space="preserve"> Add ‘dalli’ gem to Gemfile and bundle install</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w:t>
      </w:r>
      <w:r w:rsidRPr="00000000" w:rsidR="00000000" w:rsidDel="00000000">
        <w:rPr>
          <w:rtl w:val="0"/>
        </w:rPr>
        <w:t xml:space="preserve"> In production.rb</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config.cache_store = :dalli_store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w:t>
      </w:r>
      <w:r w:rsidRPr="00000000" w:rsidR="00000000" w:rsidDel="00000000">
        <w:rPr>
          <w:rtl w:val="0"/>
        </w:rPr>
        <w:t xml:space="preserve"> Once you’ve configured your application to use memcache we can not configure Rack::Cache. In production.rb, add the following: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config.action_dispatch.rack_cache =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:metastore    =&gt; Dalli::Client.new,</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:entitystore  =&gt; 'file:tmp/cache/entity',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:allow_reload =&gt; false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not specified, Dalli::Client.new automatically retrieves the Memcache server location from the MEMCACHE_SERVERS environment variable. Otherwise it will default to localhost and default port.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w:t>
      </w:r>
      <w:r w:rsidRPr="00000000" w:rsidR="00000000" w:rsidDel="00000000">
        <w:rPr>
          <w:rtl w:val="0"/>
        </w:rPr>
        <w:t xml:space="preserve"> Serve Static Assets: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allow your application to properly serve, invalidate and refresh static assets several config settings must be updated in config/environments/production.rb. Allow Rails to serve assets with the serve_static_assets setting.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config.serve_static_assets = true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Additionally, specify how long an item should stay cached by setting the Cache-Control headers. Without a Cache-Control header static files will not be stored by Rack::Cache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config.static_cache_control = "public, max-age=31536000"</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These settings tell Rack::Cache to store static elements for a very long time.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Cache-Control header and, in general HTTP Caching, can be applied to dynamic content as well. To properly invalidate modified files Rails updates a hash digest in the file name. Enable this approach with the config.assets.digest setting.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config.assets.digest = true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also want to confirm that caching is turned on in production.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config.action_controller.perform_caching = true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w:t>
      </w:r>
      <w:r w:rsidRPr="00000000" w:rsidR="00000000" w:rsidDel="00000000">
        <w:rPr>
          <w:rtl w:val="0"/>
        </w:rPr>
        <w:t xml:space="preserve"> Provision memcache addon on heroku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heroku addons:add memcache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w:t>
      </w:r>
      <w:r w:rsidRPr="00000000" w:rsidR="00000000" w:rsidDel="00000000">
        <w:rPr>
          <w:rtl w:val="0"/>
        </w:rPr>
        <w:t xml:space="preserve"> Deploy the app on heroku and use heroku logs command to view the log output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heroku logs --ps web -t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highlight w:val="white"/>
          <w:rtl w:val="0"/>
        </w:rPr>
        <w:t xml:space="preserve">You should see </w:t>
      </w:r>
      <w:r w:rsidRPr="00000000" w:rsidR="00000000" w:rsidDel="00000000">
        <w:rPr>
          <w:b w:val="1"/>
          <w:color w:val="333333"/>
          <w:highlight w:val="white"/>
          <w:rtl w:val="0"/>
        </w:rPr>
        <w:t xml:space="preserve">cache</w:t>
      </w:r>
      <w:r w:rsidRPr="00000000" w:rsidR="00000000" w:rsidDel="00000000">
        <w:rPr>
          <w:color w:val="333333"/>
          <w:highlight w:val="white"/>
          <w:rtl w:val="0"/>
        </w:rPr>
        <w:t xml:space="preserve"> entries in your production log-stream. Tailing </w:t>
      </w:r>
      <w:r w:rsidRPr="00000000" w:rsidR="00000000" w:rsidDel="00000000">
        <w:rPr>
          <w:b w:val="1"/>
          <w:color w:val="333333"/>
          <w:highlight w:val="white"/>
          <w:rtl w:val="0"/>
        </w:rPr>
        <w:t xml:space="preserve">miss, store</w:t>
      </w:r>
      <w:r w:rsidRPr="00000000" w:rsidR="00000000" w:rsidDel="00000000">
        <w:rPr>
          <w:color w:val="333333"/>
          <w:highlight w:val="white"/>
          <w:rtl w:val="0"/>
        </w:rPr>
        <w:t xml:space="preserve"> tokens indicate that the item was not found in the cache but has been saved for the next request.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cache: [GET /assets/application-95bd4fe1de99c1cd91ec8e6f348a44bd.css] </w:t>
      </w:r>
      <w:r w:rsidRPr="00000000" w:rsidR="00000000" w:rsidDel="00000000">
        <w:rPr>
          <w:b w:val="1"/>
          <w:color w:val="333333"/>
          <w:sz w:val="20"/>
          <w:highlight w:val="white"/>
          <w:rtl w:val="0"/>
        </w:rPr>
        <w:t xml:space="preserve">miss, store</w:t>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cache: [GET /assets/application-95fca227f3857c8ac9e7ba4ffed80386.js] miss, store</w:t>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cache: [GET /assets/rails-782b548cc1ba7f898cdad2d9eb8420d2.png] miss, store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333333"/>
          <w:highlight w:val="white"/>
          <w:rtl w:val="0"/>
        </w:rPr>
        <w:t xml:space="preserve">fresh</w:t>
      </w:r>
      <w:r w:rsidRPr="00000000" w:rsidR="00000000" w:rsidDel="00000000">
        <w:rPr>
          <w:color w:val="333333"/>
          <w:highlight w:val="white"/>
          <w:rtl w:val="0"/>
        </w:rPr>
        <w:t xml:space="preserve"> indicates item was found in cache and will be served from cache.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cache: [GET /assets/application-95bd4fe1de99c1cd91ec8e6f348a44bd.css] fresh</w:t>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cache: [GET /assets/application-95fca227f3857c8ac9e7ba4ffed80386.js] fresh</w:t>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cache: [GET /assets/rails-782b548cc1ba7f898cdad2d9eb8420d2.png] fresh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highlight w:val="white"/>
          <w:rtl w:val="0"/>
        </w:rPr>
        <w:t xml:space="preserve">Your Rails 3.1+ application is now configured to cache static assets using Memcached, freeing up dynos to perform dynamic application requests.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highlight w:val="white"/>
          <w:rtl w:val="0"/>
        </w:rPr>
        <w:t xml:space="preserve">$ heroku logs --ps web -t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333333"/>
          <w:sz w:val="20"/>
          <w:rtl w:val="0"/>
        </w:rPr>
        <w:t xml:space="preserve">g) </w:t>
      </w:r>
      <w:r w:rsidRPr="00000000" w:rsidR="00000000" w:rsidDel="00000000">
        <w:rPr>
          <w:rtl w:val="0"/>
        </w:rPr>
        <w:t xml:space="preserve">If a setting is not configured properly, you might see </w:t>
      </w:r>
      <w:r w:rsidRPr="00000000" w:rsidR="00000000" w:rsidDel="00000000">
        <w:rPr>
          <w:b w:val="1"/>
          <w:rtl w:val="0"/>
        </w:rPr>
        <w:t xml:space="preserve">miss</w:t>
      </w:r>
      <w:r w:rsidRPr="00000000" w:rsidR="00000000" w:rsidDel="00000000">
        <w:rPr>
          <w:rtl w:val="0"/>
        </w:rPr>
        <w:t xml:space="preserve"> in your logs instead of </w:t>
      </w:r>
      <w:r w:rsidRPr="00000000" w:rsidR="00000000" w:rsidDel="00000000">
        <w:rPr>
          <w:b w:val="1"/>
          <w:rtl w:val="0"/>
        </w:rPr>
        <w:t xml:space="preserve">store</w:t>
      </w:r>
      <w:r w:rsidRPr="00000000" w:rsidR="00000000" w:rsidDel="00000000">
        <w:rPr>
          <w:rtl w:val="0"/>
        </w:rPr>
        <w:t xml:space="preserve"> or </w:t>
      </w:r>
      <w:r w:rsidRPr="00000000" w:rsidR="00000000" w:rsidDel="00000000">
        <w:rPr>
          <w:b w:val="1"/>
          <w:rtl w:val="0"/>
        </w:rPr>
        <w:t xml:space="preserve">fresh</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cache: [GET /assets/application-95bd4fe1de99c1cd91ec8e6f348a44bd.css] </w:t>
      </w:r>
      <w:r w:rsidRPr="00000000" w:rsidR="00000000" w:rsidDel="00000000">
        <w:rPr>
          <w:b w:val="1"/>
          <w:rtl w:val="0"/>
        </w:rPr>
        <w:t xml:space="preserve">miss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cache: [GET /assets/application-95fca227f3857c8ac9e7ba4ffed80386.js] miss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cache: [GET /assets/rails-782b548cc1ba7f898cdad2d9eb8420d2.png] miss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When this happens ensure that the Cache-Control header exists by using curl to inspect asset response headers.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curl -I 'http://rack-cache-demo.herokuapp.com/assets/shipit-72351bb81da0eca408d9bd8342f1972.jpg'</w:t>
      </w:r>
    </w:p>
    <w:p w:rsidP="00000000" w:rsidRPr="00000000" w:rsidR="00000000" w:rsidDel="00000000" w:rsidRDefault="00000000">
      <w:pPr>
        <w:keepNext w:val="0"/>
        <w:keepLines w:val="0"/>
        <w:widowControl w:val="0"/>
        <w:contextualSpacing w:val="0"/>
      </w:pPr>
      <w:r w:rsidRPr="00000000" w:rsidR="00000000" w:rsidDel="00000000">
        <w:rPr>
          <w:rtl w:val="0"/>
        </w:rPr>
        <w:t xml:space="preserve">HTTP/1.1 200 OK</w:t>
      </w:r>
    </w:p>
    <w:p w:rsidP="00000000" w:rsidRPr="00000000" w:rsidR="00000000" w:rsidDel="00000000" w:rsidRDefault="00000000">
      <w:pPr>
        <w:keepNext w:val="0"/>
        <w:keepLines w:val="0"/>
        <w:widowControl w:val="0"/>
        <w:contextualSpacing w:val="0"/>
      </w:pPr>
      <w:r w:rsidRPr="00000000" w:rsidR="00000000" w:rsidDel="00000000">
        <w:rPr>
          <w:rtl w:val="0"/>
        </w:rPr>
        <w:t xml:space="preserve">Age: 632</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Cache-Control: public, max-age=31536000</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Content-length: 70522</w:t>
      </w:r>
    </w:p>
    <w:p w:rsidP="00000000" w:rsidRPr="00000000" w:rsidR="00000000" w:rsidDel="00000000" w:rsidRDefault="00000000">
      <w:pPr>
        <w:keepNext w:val="0"/>
        <w:keepLines w:val="0"/>
        <w:widowControl w:val="0"/>
        <w:contextualSpacing w:val="0"/>
      </w:pPr>
      <w:r w:rsidRPr="00000000" w:rsidR="00000000" w:rsidDel="00000000">
        <w:rPr>
          <w:rtl w:val="0"/>
        </w:rPr>
        <w:t xml:space="preserve">Etag: "72351bb81da0eca408d9bd8342f1b972"</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Last-Modified: Sun, 25 Mar 2012 01:51:21 GMT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X-Rack-Cache: fresh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response headers should contain </w:t>
      </w:r>
      <w:r w:rsidRPr="00000000" w:rsidR="00000000" w:rsidDel="00000000">
        <w:rPr>
          <w:b w:val="1"/>
          <w:rtl w:val="0"/>
        </w:rPr>
        <w:t xml:space="preserve">Cache-Control</w:t>
      </w:r>
      <w:r w:rsidRPr="00000000" w:rsidR="00000000" w:rsidDel="00000000">
        <w:rPr>
          <w:rtl w:val="0"/>
        </w:rPr>
        <w:t xml:space="preserve"> with the value specific in the </w:t>
      </w:r>
      <w:r w:rsidRPr="00000000" w:rsidR="00000000" w:rsidDel="00000000">
        <w:rPr>
          <w:b w:val="1"/>
          <w:rtl w:val="0"/>
        </w:rPr>
        <w:t xml:space="preserve">config.static_cache_control</w:t>
      </w:r>
      <w:r w:rsidRPr="00000000" w:rsidR="00000000" w:rsidDel="00000000">
        <w:rPr>
          <w:rtl w:val="0"/>
        </w:rPr>
        <w:t xml:space="preserve"> setting i.e.: public, max-age=31536000. Also confirm that you are seeing the </w:t>
      </w:r>
      <w:r w:rsidRPr="00000000" w:rsidR="00000000" w:rsidDel="00000000">
        <w:rPr>
          <w:b w:val="1"/>
          <w:rtl w:val="0"/>
        </w:rPr>
        <w:t xml:space="preserve">X-Rack-Cache</w:t>
      </w:r>
      <w:r w:rsidRPr="00000000" w:rsidR="00000000" w:rsidDel="00000000">
        <w:rPr>
          <w:rtl w:val="0"/>
        </w:rPr>
        <w:t xml:space="preserve"> header indicating the status of your asset (fresh/store/miss). If you see unexpected results please check your production configuration settings.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w:t>
      </w:r>
      <w:r w:rsidRPr="00000000" w:rsidR="00000000" w:rsidDel="00000000">
        <w:rPr>
          <w:rtl w:val="0"/>
        </w:rPr>
        <w:t xml:space="preserve"> If you modify a file and your server continues to serve the old file check that you committed it to your Git repository before deploying. You can check to see if it exists in your compiled code by using heroku run bash and listing the contents of the public/assets directory. This directory should contain the hashed asset file names.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heroku run bash</w:t>
      </w:r>
    </w:p>
    <w:p w:rsidP="00000000" w:rsidRPr="00000000" w:rsidR="00000000" w:rsidDel="00000000" w:rsidRDefault="00000000">
      <w:pPr>
        <w:keepNext w:val="0"/>
        <w:keepLines w:val="0"/>
        <w:widowControl w:val="0"/>
        <w:contextualSpacing w:val="0"/>
      </w:pPr>
      <w:r w:rsidRPr="00000000" w:rsidR="00000000" w:rsidDel="00000000">
        <w:rPr>
          <w:rtl w:val="0"/>
        </w:rPr>
        <w:t xml:space="preserve">Running bash attached to terminal... up, run.1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ls public/assets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application-95bd4fe1de99c1cd91ec8e6f348a44bd.css      application.css           manifest.yml</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application-95bd4fe1de99c1cd91ec8e6f348a44bd.css.gz   application.css.gz        rails-782b548cc1ba7f898cdad2d9eb8420d2.png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application-95fca227f3857c8ac9e7ba4ffed80386.js       application.js            rails.png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application-95fca227f3857c8ac9e7ba4ffed80386.js.gz    application.js.gz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Also confirm that the file is listed in Rails’ </w:t>
      </w:r>
      <w:r w:rsidRPr="00000000" w:rsidR="00000000" w:rsidDel="00000000">
        <w:rPr>
          <w:b w:val="1"/>
          <w:rtl w:val="0"/>
        </w:rPr>
        <w:t xml:space="preserve">manifest.yml</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rails.png: rails-782b548cc1ba7f898cdad2d9eb8420d2.png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application.js: application-95fca227f3857c8ac9e7ba4ffed80386.js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application.css: application-95bd4fe1de99c1cd91ec8e6f348a44bd.css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the file you’re looking for does not show up try running bundle exec rake assets:precompile RAILS_ENV=production locally and ensure that it is in your own public/assets directory.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4. Smush Images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at </w:t>
      </w:r>
      <w:hyperlink r:id="rId9">
        <w:r w:rsidRPr="00000000" w:rsidR="00000000" w:rsidDel="00000000">
          <w:rPr>
            <w:color w:val="1155cc"/>
            <w:u w:val="single"/>
            <w:rtl w:val="0"/>
          </w:rPr>
          <w:t xml:space="preserve">www.smushit.com</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smushit.com" Type="http://schemas.openxmlformats.org/officeDocument/2006/relationships/hyperlink" TargetMode="External" Id="rId9"/><Relationship Target="https://github.com/jtescher/carrierwave-imageoptimizer" Type="http://schemas.openxmlformats.org/officeDocument/2006/relationships/hyperlink" TargetMode="External" Id="rId6"/><Relationship Target="https://developers.google.com/speed/pagespeed/insights" Type="http://schemas.openxmlformats.org/officeDocument/2006/relationships/hyperlink" TargetMode="External" Id="rId5"/><Relationship Target="https://devcenter.heroku.com/articles/rack-cache-memcached-rails31" Type="http://schemas.openxmlformats.org/officeDocument/2006/relationships/hyperlink" TargetMode="External" Id="rId8"/><Relationship Target="http://www.whatsmyip.org/http-compression-tes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027. Speedup Website.docx</dc:title>
</cp:coreProperties>
</file>