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D706" w14:textId="39CA3109" w:rsidR="00993808" w:rsidRDefault="00DB45E5" w:rsidP="00DB45E5">
      <w:pPr>
        <w:pStyle w:val="Heading1"/>
        <w:jc w:val="center"/>
        <w:rPr>
          <w:lang w:val="en-US"/>
        </w:rPr>
      </w:pPr>
      <w:r w:rsidRPr="00DB45E5">
        <w:rPr>
          <w:lang w:val="en-US"/>
        </w:rPr>
        <w:t>Docker Task-3</w:t>
      </w:r>
    </w:p>
    <w:p w14:paraId="373097D5" w14:textId="77777777" w:rsidR="00DB45E5" w:rsidRDefault="00DB45E5" w:rsidP="00DB45E5">
      <w:pPr>
        <w:rPr>
          <w:lang w:val="en-US"/>
        </w:rPr>
      </w:pPr>
    </w:p>
    <w:p w14:paraId="7D3B35E2" w14:textId="67C41CCD" w:rsidR="00DB45E5" w:rsidRDefault="00DB45E5" w:rsidP="00DB45E5">
      <w:pPr>
        <w:rPr>
          <w:lang w:val="en-US"/>
        </w:rPr>
      </w:pPr>
      <w:r w:rsidRPr="00DB45E5">
        <w:rPr>
          <w:highlight w:val="yellow"/>
          <w:lang w:val="en-US"/>
        </w:rPr>
        <w:t>Ev-01:</w:t>
      </w:r>
    </w:p>
    <w:p w14:paraId="1BCB005C" w14:textId="14ED2A69" w:rsidR="00DB45E5" w:rsidRDefault="00DB45E5" w:rsidP="00DB45E5">
      <w:pPr>
        <w:rPr>
          <w:lang w:val="en-US"/>
        </w:rPr>
      </w:pPr>
      <w:r>
        <w:rPr>
          <w:noProof/>
        </w:rPr>
        <w:drawing>
          <wp:inline distT="0" distB="0" distL="0" distR="0" wp14:anchorId="5533BE2D" wp14:editId="62DC8F9F">
            <wp:extent cx="5593080" cy="20820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726" cy="208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6F66" w14:textId="51217EBA" w:rsidR="00DB45E5" w:rsidRDefault="00DB45E5" w:rsidP="00DB45E5">
      <w:pPr>
        <w:rPr>
          <w:lang w:val="en-US"/>
        </w:rPr>
      </w:pPr>
      <w:r w:rsidRPr="00DB45E5">
        <w:rPr>
          <w:highlight w:val="yellow"/>
          <w:lang w:val="en-US"/>
        </w:rPr>
        <w:t>Ev-02:</w:t>
      </w:r>
    </w:p>
    <w:p w14:paraId="100271B5" w14:textId="4B5AA5BB" w:rsidR="00DB45E5" w:rsidRDefault="00DB45E5" w:rsidP="00DB45E5">
      <w:pPr>
        <w:rPr>
          <w:lang w:val="en-US"/>
        </w:rPr>
      </w:pPr>
      <w:r>
        <w:rPr>
          <w:noProof/>
        </w:rPr>
        <w:drawing>
          <wp:inline distT="0" distB="0" distL="0" distR="0" wp14:anchorId="680C5787" wp14:editId="29F277C3">
            <wp:extent cx="5052060" cy="2843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40" cy="285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3500" w14:textId="651E4DE3" w:rsidR="00DB45E5" w:rsidRDefault="00DB45E5" w:rsidP="00DB45E5">
      <w:pPr>
        <w:rPr>
          <w:lang w:val="en-US"/>
        </w:rPr>
      </w:pPr>
      <w:r w:rsidRPr="00DB45E5">
        <w:rPr>
          <w:highlight w:val="yellow"/>
          <w:lang w:val="en-US"/>
        </w:rPr>
        <w:t>Ev-03:</w:t>
      </w:r>
    </w:p>
    <w:p w14:paraId="0DFB2A7A" w14:textId="51D63D43" w:rsidR="00DB45E5" w:rsidRDefault="00DB45E5" w:rsidP="00DB45E5">
      <w:pPr>
        <w:rPr>
          <w:lang w:val="en-US"/>
        </w:rPr>
      </w:pPr>
      <w:r w:rsidRPr="00DB45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B19C18" wp14:editId="569EECE2">
            <wp:extent cx="4899660" cy="27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532" cy="27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BA5D" w14:textId="67DC6C22" w:rsidR="00DB45E5" w:rsidRPr="00DB45E5" w:rsidRDefault="00DB45E5" w:rsidP="00DB45E5">
      <w:pPr>
        <w:rPr>
          <w:lang w:val="en-US"/>
        </w:rPr>
      </w:pPr>
    </w:p>
    <w:sectPr w:rsidR="00DB45E5" w:rsidRPr="00DB45E5" w:rsidSect="00DB45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45E5"/>
    <w:rsid w:val="004F00E5"/>
    <w:rsid w:val="00993808"/>
    <w:rsid w:val="00D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5587"/>
  <w15:chartTrackingRefBased/>
  <w15:docId w15:val="{093EC433-441A-4AA8-BE91-FA2423D0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5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.</dc:creator>
  <cp:keywords/>
  <dc:description/>
  <cp:lastModifiedBy>Vibin .</cp:lastModifiedBy>
  <cp:revision>1</cp:revision>
  <dcterms:created xsi:type="dcterms:W3CDTF">2025-07-20T05:36:00Z</dcterms:created>
  <dcterms:modified xsi:type="dcterms:W3CDTF">2025-07-20T05:38:00Z</dcterms:modified>
</cp:coreProperties>
</file>