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Noble Blend Cafe - Complemento da ERS ate o item 3.6</w:t>
      </w:r>
    </w:p>
    <w:p>
      <w:r>
        <w:t>Documento complementar elaborado a partir do codigo-fonte e do banco SQL do sistema atual.</w:t>
      </w:r>
    </w:p>
    <w:p>
      <w:pPr>
        <w:pStyle w:val="Heading1"/>
      </w:pPr>
      <w:r>
        <w:t>2.4  REQUISITOS ADIADOS</w:t>
      </w:r>
    </w:p>
    <w:p>
      <w:r>
        <w:rPr>
          <w:b w:val="0"/>
          <w:sz w:val="21"/>
        </w:rPr>
        <w:t>Revisao de coerencia: alem de HU_S03 e HU_S04, tambem devem ser considerados adiados ou futuros os recursos de agendamento de pedido, retirada no local, personalizacao por tamanho/tipo de leite/adicionais, beneficios por pontos/itens gratuitos e integracao real de pagamento/TEF. A versao atual possui pagamento simulado, entrega com endereco, desconto PIX e preco Coffee Lovers.</w:t>
      </w:r>
    </w:p>
    <w:p>
      <w:pPr>
        <w:pStyle w:val="Heading1"/>
      </w:pPr>
      <w:r>
        <w:t>3. REQUISITOS ESPECÍFICOS</w:t>
      </w:r>
    </w:p>
    <w:p>
      <w:r>
        <w:rPr>
          <w:b w:val="0"/>
          <w:sz w:val="21"/>
        </w:rPr>
        <w:t>Analise de coerencia com o sistema atual: o projeto implementado cobre cadastro/autenticacao de clientes e funcionarios, cardapio, carrinho, checkout com entrega, pedidos, atualizacao de status, gestao de produtos, controle de estoque e adesao simples ao Coffee Lovers. Recursos como personalizacao por tamanho/tipo de leite/adicionais, agendamento, retirada no local, pontos acumulados e gateway/TEF real devem ser tratados como requisitos adiados ou futuros.</w:t>
      </w:r>
    </w:p>
    <w:p>
      <w:pPr>
        <w:pStyle w:val="Heading1"/>
      </w:pPr>
      <w:r>
        <w:t>3.1.1 Interfaces do Usuário dos Casos de Uso (Inicial maiúsculo e negrito)</w:t>
      </w:r>
    </w:p>
    <w:p>
      <w:r>
        <w:rPr>
          <w:b w:val="0"/>
          <w:sz w:val="21"/>
        </w:rPr>
        <w:t>As interfaces abaixo correspondem diretamente as telas existentes no sistema Web Noble Blend Cafe e podem ser usadas como evidencias visuais dos casos de uso.</w:t>
      </w:r>
    </w:p>
    <w:p>
      <w:r>
        <w:rPr>
          <w:b w:val="0"/>
          <w:sz w:val="21"/>
        </w:rPr>
        <w:t>Realizar pedido online: login_cliente.php, logado_cliente.php, cardapio.php, carrinho.php, checkout.php e confirmacao.php. Prints recomendados: Cardapio com filtros, Carrinho com resumo e Checkout com entrega/pagamento.</w:t>
      </w:r>
    </w:p>
    <w:p>
      <w:r>
        <w:rPr>
          <w:b w:val="0"/>
          <w:sz w:val="21"/>
        </w:rPr>
        <w:t>Aderir ao Clube Coffee Lovers: cadastro_coffee_lovers.php. Print recomendado: formulario de CPF/senha e, depois da ativacao, tela de cadastro concluido.</w:t>
      </w:r>
    </w:p>
    <w:p>
      <w:r>
        <w:rPr>
          <w:b w:val="0"/>
          <w:sz w:val="21"/>
        </w:rPr>
        <w:t>Monitorar/atender pedido: login_funcionario.php, logado_funcionario.php e funcionario_pedidos.php. Prints recomendados: Painel geral com metricas e tela Pedidos com seletor de status.</w:t>
      </w:r>
    </w:p>
    <w:p>
      <w:r>
        <w:rPr>
          <w:b w:val="0"/>
          <w:sz w:val="21"/>
        </w:rPr>
        <w:t>Gerenciar produtos e estoque: funcionario_produtos.php. Print recomendado: formulario de cadastro/edicao de produto e tabela com preco, preco clube e estoque.</w:t>
      </w:r>
    </w:p>
    <w:p>
      <w:r>
        <w:rPr>
          <w:b w:val="0"/>
          <w:sz w:val="21"/>
        </w:rPr>
        <w:t>Consultar clientes/funcionarios: funcionario_clientes.php e funcionario_funcionarios.php. Prints recomendados: listagens administrativas.</w:t>
      </w:r>
    </w:p>
    <w:p>
      <w:r>
        <w:rPr>
          <w:b w:val="0"/>
          <w:sz w:val="21"/>
        </w:rPr>
        <w:t>Manter perfil: perfil_cliente.php e funcionario_perfil.php. Print recomendado: formulario de edicao de dados cadastrais.</w:t>
      </w:r>
    </w:p>
    <w:p>
      <w:pPr>
        <w:pStyle w:val="Heading1"/>
      </w:pPr>
      <w:r>
        <w:t>3.1.2 Interfaces do Sistema</w:t>
      </w:r>
    </w:p>
    <w:p>
      <w:r>
        <w:rPr>
          <w:b w:val="0"/>
          <w:sz w:val="21"/>
        </w:rPr>
        <w:t>O sistema interage com o banco de dados MySQL/MariaDB noble_blend_cafe por meio da classe Conexao.php. As principais tabelas utilizadas sao clientes, funcionarios, produtos, carrinho, enderecos, pedidos e pedido_itens.</w:t>
      </w:r>
    </w:p>
    <w:p>
      <w:r>
        <w:rPr>
          <w:b w:val="0"/>
          <w:sz w:val="21"/>
        </w:rPr>
        <w:t>Na tela de checkout, o sistema consulta o servico ViaCEP por requisicao HTTP para buscar rua, bairro, cidade e UF a partir do CEP informado pelo cliente.</w:t>
      </w:r>
    </w:p>
    <w:p>
      <w:r>
        <w:rPr>
          <w:b w:val="0"/>
          <w:sz w:val="21"/>
        </w:rPr>
        <w:t>O pagamento esta implementado como simulacao interna de metodo de pagamento, permitindo PIX, cartao de credito e cartao de debito. Nao ha integracao real com TEF, adquirente ou gateway de pagamento nesta versao.</w:t>
      </w:r>
    </w:p>
    <w:p>
      <w:pPr>
        <w:pStyle w:val="Heading1"/>
      </w:pPr>
      <w:r>
        <w:t>3.1.3 Interfaces de Hardware</w:t>
      </w:r>
    </w:p>
    <w:p>
      <w:r>
        <w:rPr>
          <w:b w:val="0"/>
          <w:sz w:val="21"/>
        </w:rPr>
        <w:t>O produto nao depende de hardware especifico. A utilizacao ocorre por computadores, notebooks, tablets ou smartphones com navegador Web.</w:t>
      </w:r>
    </w:p>
    <w:p>
      <w:r>
        <w:rPr>
          <w:b w:val="0"/>
          <w:sz w:val="21"/>
        </w:rPr>
        <w:t>Para o uso administrativo, funcionarios precisam apenas de dispositivo com acesso ao navegador e conexao ao servidor do sistema. Leitores biometricos, impressoras fiscais e maquininhas TEF nao estao integrados nesta versao.</w:t>
      </w:r>
    </w:p>
    <w:p>
      <w:pPr>
        <w:pStyle w:val="Heading1"/>
      </w:pPr>
      <w:r>
        <w:t>3.1.4 Interfaces de Software</w:t>
      </w:r>
    </w:p>
    <w:p>
      <w:r>
        <w:rPr>
          <w:b w:val="0"/>
          <w:sz w:val="21"/>
        </w:rPr>
        <w:t>O sistema e uma aplicacao Web desenvolvida em PHP, HTML, CSS e JavaScript, executada em ambiente Apache/PHP, como o XAMPP usado no desenvolvimento.</w:t>
      </w:r>
    </w:p>
    <w:p>
      <w:r>
        <w:rPr>
          <w:b w:val="0"/>
          <w:sz w:val="21"/>
        </w:rPr>
        <w:t>O banco de dados utilizado e MySQL/MariaDB, com script de criacao em Banco/noble_blend_cafe.sql.</w:t>
      </w:r>
    </w:p>
    <w:p>
      <w:r>
        <w:rPr>
          <w:b w:val="0"/>
          <w:sz w:val="21"/>
        </w:rPr>
        <w:t>O navegador do usuario deve suportar HTML5, CSS3, JavaScript e requisicoes fetch para consulta de CEP.</w:t>
      </w:r>
    </w:p>
    <w:p>
      <w:r>
        <w:rPr>
          <w:b w:val="0"/>
          <w:sz w:val="21"/>
        </w:rPr>
        <w:t>O servidor PHP utiliza sessoes para manter o estado de autenticacao de clientes e funcionarios.</w:t>
      </w:r>
    </w:p>
    <w:p>
      <w:pPr>
        <w:pStyle w:val="Heading1"/>
      </w:pPr>
      <w:r>
        <w:t>3.1.5 Interfaces de Comunicação</w:t>
      </w:r>
    </w:p>
    <w:p>
      <w:r>
        <w:rPr>
          <w:b w:val="0"/>
          <w:sz w:val="21"/>
        </w:rPr>
        <w:t>A comunicacao entre navegador e servidor ocorre por HTTP/HTTPS, com formularios POST/GET para cadastro, login, carrinho, checkout, produtos e pedidos.</w:t>
      </w:r>
    </w:p>
    <w:p>
      <w:r>
        <w:rPr>
          <w:b w:val="0"/>
          <w:sz w:val="21"/>
        </w:rPr>
        <w:t>A comunicacao entre PHP e banco de dados ocorre por conexao MySQL usando mysqli e consultas preparadas.</w:t>
      </w:r>
    </w:p>
    <w:p>
      <w:r>
        <w:rPr>
          <w:b w:val="0"/>
          <w:sz w:val="21"/>
        </w:rPr>
        <w:t>A consulta externa de CEP ocorre via HTTPS para o endpoint publico do ViaCEP, retornando dados em JSON.</w:t>
      </w:r>
    </w:p>
    <w:p>
      <w:pPr>
        <w:pStyle w:val="Heading1"/>
      </w:pPr>
      <w:r>
        <w:t>3.5  DIAGRAMAS DE SEQUÊNCIA DE EVENTOS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99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_realizar_ped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- Diagrama de sequencia do sistema: Realizar Pedido Online.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87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_coffee_lov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- Diagrama de sequencia do sistema: Aderir ao Clube Coffee Lovers.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87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_monitorar_ped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- Diagrama de sequencia do sistema: Monitorar/Atender Pedidos.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87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_gerenciar_produ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- Diagrama de sequencia do sistema: Gerenciar Produtos e Estoque.</w:t>
      </w:r>
    </w:p>
    <w:p>
      <w:pPr>
        <w:pStyle w:val="Heading1"/>
      </w:pPr>
      <w:r>
        <w:t>3.6  MODELO CONCEITUAL</w:t>
      </w:r>
    </w:p>
    <w:p>
      <w:r>
        <w:rPr>
          <w:b w:val="0"/>
          <w:sz w:val="21"/>
        </w:rPr>
        <w:t>O modelo conceitual foi elaborado a partir das entidades persistidas no banco de dados do sistema atual. O Cliente pode manter itens no Carrinho e realizar Pedidos. Cada Pedido possui um Endereco de entrega e diversos Itens de Pedido. Os itens referenciam Produtos, e o Funcionario atua na manutencao de produtos e atualizacao do status dos pedidos.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10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concei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- Modelo conceitual do sistema Noble Blend Cafe.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