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21" w:rsidRDefault="00EB4BF5" w:rsidP="00EB4BF5">
      <w:pPr>
        <w:pStyle w:val="Ttulo1"/>
      </w:pPr>
      <w:r>
        <w:t>P</w:t>
      </w:r>
      <w:r w:rsidR="00430F21">
        <w:t>ráctica - Crea tu proyecto</w:t>
      </w: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Cs w:val="36"/>
        </w:rPr>
      </w:pPr>
      <w:r w:rsidRPr="00BF3665">
        <w:rPr>
          <w:rFonts w:cstheme="minorHAnsi"/>
          <w:b/>
          <w:bCs/>
          <w:color w:val="000000"/>
          <w:szCs w:val="36"/>
        </w:rPr>
        <w:t>Ejercicio 0:</w:t>
      </w:r>
      <w:r w:rsidR="00CA47B7" w:rsidRPr="00BF3665">
        <w:rPr>
          <w:rFonts w:cstheme="minorHAnsi"/>
          <w:b/>
          <w:bCs/>
          <w:color w:val="000000"/>
          <w:szCs w:val="36"/>
        </w:rPr>
        <w:t xml:space="preserve"> </w:t>
      </w:r>
      <w:r w:rsidRPr="00BF3665">
        <w:rPr>
          <w:rFonts w:cstheme="minorHAnsi"/>
          <w:b/>
          <w:color w:val="000000"/>
          <w:szCs w:val="36"/>
        </w:rPr>
        <w:t>Dale un nombre a tu nuevo negocio</w:t>
      </w: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Cs w:val="36"/>
        </w:rPr>
      </w:pP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Cs w:val="36"/>
        </w:rPr>
      </w:pPr>
      <w:r w:rsidRPr="00BF3665">
        <w:rPr>
          <w:rFonts w:cstheme="minorHAnsi"/>
          <w:color w:val="000000"/>
          <w:szCs w:val="36"/>
        </w:rPr>
        <w:t>“</w:t>
      </w:r>
      <w:proofErr w:type="spellStart"/>
      <w:r w:rsidR="00CA47B7" w:rsidRPr="00BF3665">
        <w:rPr>
          <w:rFonts w:cstheme="minorHAnsi"/>
          <w:color w:val="000000"/>
          <w:szCs w:val="36"/>
        </w:rPr>
        <w:t>MetaF</w:t>
      </w:r>
      <w:r w:rsidRPr="00BF3665">
        <w:rPr>
          <w:rFonts w:cstheme="minorHAnsi"/>
          <w:color w:val="000000"/>
          <w:szCs w:val="36"/>
        </w:rPr>
        <w:t>ormaci</w:t>
      </w:r>
      <w:r w:rsidR="00CA47B7" w:rsidRPr="00BF3665">
        <w:rPr>
          <w:rFonts w:cstheme="minorHAnsi"/>
          <w:color w:val="000000"/>
          <w:szCs w:val="36"/>
        </w:rPr>
        <w:t>ó</w:t>
      </w:r>
      <w:r w:rsidRPr="00BF3665">
        <w:rPr>
          <w:rFonts w:cstheme="minorHAnsi"/>
          <w:color w:val="000000"/>
          <w:szCs w:val="36"/>
        </w:rPr>
        <w:t>n</w:t>
      </w:r>
      <w:proofErr w:type="spellEnd"/>
      <w:r w:rsidRPr="00BF3665">
        <w:rPr>
          <w:rFonts w:cstheme="minorHAnsi"/>
          <w:color w:val="000000"/>
          <w:szCs w:val="36"/>
        </w:rPr>
        <w:t>”</w:t>
      </w: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Cs w:val="36"/>
        </w:rPr>
      </w:pPr>
    </w:p>
    <w:p w:rsidR="008E49D6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Cs w:val="36"/>
        </w:rPr>
      </w:pPr>
      <w:r w:rsidRPr="00BF3665">
        <w:rPr>
          <w:rFonts w:cstheme="minorHAnsi"/>
          <w:b/>
          <w:bCs/>
          <w:color w:val="000000"/>
          <w:szCs w:val="36"/>
        </w:rPr>
        <w:t>Ejercicio 1:</w:t>
      </w:r>
      <w:r w:rsidR="00CA47B7" w:rsidRPr="00BF3665">
        <w:rPr>
          <w:rFonts w:cstheme="minorHAnsi"/>
          <w:b/>
          <w:bCs/>
          <w:color w:val="000000"/>
          <w:szCs w:val="36"/>
        </w:rPr>
        <w:t xml:space="preserve"> </w:t>
      </w:r>
      <w:r w:rsidR="00CA47B7" w:rsidRPr="00BF3665">
        <w:rPr>
          <w:rFonts w:cstheme="minorHAnsi"/>
          <w:b/>
          <w:color w:val="000000"/>
          <w:szCs w:val="36"/>
        </w:rPr>
        <w:t>Encuentra una nece</w:t>
      </w:r>
      <w:r w:rsidRPr="00BF3665">
        <w:rPr>
          <w:rFonts w:cstheme="minorHAnsi"/>
          <w:b/>
          <w:color w:val="000000"/>
          <w:szCs w:val="36"/>
        </w:rPr>
        <w:t>sidad que detectes en el mercado y piensa en un producto/servicio que la pueda satisfacer (puedes utilizar tu proyecto si cuentas ya con uno).</w:t>
      </w: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Cs w:val="36"/>
        </w:rPr>
      </w:pP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Cs w:val="36"/>
        </w:rPr>
      </w:pPr>
      <w:r w:rsidRPr="00BF3665">
        <w:rPr>
          <w:rFonts w:cstheme="minorHAnsi"/>
          <w:color w:val="000000"/>
          <w:szCs w:val="36"/>
        </w:rPr>
        <w:t>Elaboración de contenidos</w:t>
      </w:r>
      <w:r w:rsidR="00CA47B7" w:rsidRPr="00BF3665">
        <w:rPr>
          <w:rFonts w:cstheme="minorHAnsi"/>
          <w:color w:val="000000"/>
          <w:szCs w:val="36"/>
        </w:rPr>
        <w:t>/programas</w:t>
      </w:r>
      <w:r w:rsidRPr="00BF3665">
        <w:rPr>
          <w:rFonts w:cstheme="minorHAnsi"/>
          <w:color w:val="000000"/>
          <w:szCs w:val="36"/>
        </w:rPr>
        <w:t xml:space="preserve"> de formación par</w:t>
      </w:r>
      <w:r w:rsidR="00CA47B7" w:rsidRPr="00BF3665">
        <w:rPr>
          <w:rFonts w:cstheme="minorHAnsi"/>
          <w:color w:val="000000"/>
          <w:szCs w:val="36"/>
        </w:rPr>
        <w:t>a poderlos</w:t>
      </w:r>
      <w:r w:rsidRPr="00BF3665">
        <w:rPr>
          <w:rFonts w:cstheme="minorHAnsi"/>
          <w:color w:val="000000"/>
          <w:szCs w:val="36"/>
        </w:rPr>
        <w:t xml:space="preserve"> impartir a través de</w:t>
      </w:r>
      <w:r w:rsidR="00CA47B7" w:rsidRPr="00BF3665">
        <w:rPr>
          <w:rFonts w:cstheme="minorHAnsi"/>
          <w:color w:val="000000"/>
          <w:szCs w:val="36"/>
        </w:rPr>
        <w:t xml:space="preserve">l </w:t>
      </w:r>
      <w:proofErr w:type="spellStart"/>
      <w:r w:rsidR="00CA47B7" w:rsidRPr="00BF3665">
        <w:rPr>
          <w:rFonts w:cstheme="minorHAnsi"/>
          <w:color w:val="000000"/>
          <w:szCs w:val="36"/>
        </w:rPr>
        <w:t>metaverso</w:t>
      </w:r>
      <w:proofErr w:type="spellEnd"/>
      <w:r w:rsidR="00CA47B7" w:rsidRPr="00BF3665">
        <w:rPr>
          <w:rFonts w:cstheme="minorHAnsi"/>
          <w:color w:val="000000"/>
          <w:szCs w:val="36"/>
        </w:rPr>
        <w:t>, mediante un sistema de</w:t>
      </w:r>
      <w:r w:rsidRPr="00BF3665">
        <w:rPr>
          <w:rFonts w:cstheme="minorHAnsi"/>
          <w:color w:val="000000"/>
          <w:szCs w:val="36"/>
        </w:rPr>
        <w:t xml:space="preserve"> RV/RA.</w:t>
      </w:r>
    </w:p>
    <w:p w:rsidR="00CA47B7" w:rsidRPr="00BF3665" w:rsidRDefault="00CA47B7" w:rsidP="00CA47B7">
      <w:pPr>
        <w:pStyle w:val="Sinespaciado"/>
        <w:rPr>
          <w:rFonts w:cstheme="minorHAnsi"/>
          <w:sz w:val="12"/>
        </w:rPr>
      </w:pPr>
      <w:r w:rsidRPr="00BF3665">
        <w:rPr>
          <w:rFonts w:cstheme="minorHAnsi"/>
          <w:sz w:val="12"/>
        </w:rPr>
        <w:tab/>
      </w:r>
    </w:p>
    <w:p w:rsidR="00430F21" w:rsidRPr="00BF3665" w:rsidRDefault="00430F21" w:rsidP="00CA47B7">
      <w:pPr>
        <w:pStyle w:val="Sinespaciado"/>
        <w:rPr>
          <w:rFonts w:cstheme="minorHAnsi"/>
          <w:sz w:val="12"/>
        </w:rPr>
      </w:pP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Cs w:val="36"/>
        </w:rPr>
      </w:pPr>
      <w:r w:rsidRPr="00BF3665">
        <w:rPr>
          <w:rFonts w:cstheme="minorHAnsi"/>
          <w:b/>
          <w:bCs/>
          <w:szCs w:val="36"/>
        </w:rPr>
        <w:t>Ejercicio 2:</w:t>
      </w:r>
      <w:r w:rsidR="00CA47B7" w:rsidRPr="00BF3665">
        <w:rPr>
          <w:rFonts w:cstheme="minorHAnsi"/>
          <w:b/>
          <w:bCs/>
          <w:szCs w:val="36"/>
        </w:rPr>
        <w:t xml:space="preserve"> </w:t>
      </w:r>
      <w:r w:rsidRPr="00BF3665">
        <w:rPr>
          <w:rFonts w:cstheme="minorHAnsi"/>
          <w:b/>
          <w:szCs w:val="36"/>
        </w:rPr>
        <w:t>Escoge los canales que vas a utilizar para llegar a tus clientes.</w:t>
      </w:r>
    </w:p>
    <w:p w:rsidR="00430F21" w:rsidRPr="00BF3665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</w:p>
    <w:p w:rsidR="00CA47B7" w:rsidRPr="00BF3665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Web propia con DEMO</w:t>
      </w:r>
      <w:r w:rsidR="00B52A47" w:rsidRPr="00BF3665">
        <w:rPr>
          <w:rFonts w:cstheme="minorHAnsi"/>
          <w:szCs w:val="36"/>
        </w:rPr>
        <w:t>S de formaciones en diferentes sectores.</w:t>
      </w:r>
    </w:p>
    <w:p w:rsidR="00CA47B7" w:rsidRPr="00BF3665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 xml:space="preserve">Anuncios en páginas </w:t>
      </w:r>
      <w:r w:rsidR="00B52A47" w:rsidRPr="00BF3665">
        <w:rPr>
          <w:rFonts w:cstheme="minorHAnsi"/>
          <w:szCs w:val="36"/>
        </w:rPr>
        <w:t xml:space="preserve">web </w:t>
      </w:r>
      <w:r w:rsidRPr="00BF3665">
        <w:rPr>
          <w:rFonts w:cstheme="minorHAnsi"/>
          <w:szCs w:val="36"/>
        </w:rPr>
        <w:t>especializadas en formación</w:t>
      </w:r>
      <w:r w:rsidR="00B52A47" w:rsidRPr="00BF3665">
        <w:rPr>
          <w:rFonts w:cstheme="minorHAnsi"/>
          <w:szCs w:val="36"/>
        </w:rPr>
        <w:t>/trabajo</w:t>
      </w:r>
      <w:r w:rsidRPr="00BF3665">
        <w:rPr>
          <w:rFonts w:cstheme="minorHAnsi"/>
          <w:szCs w:val="36"/>
        </w:rPr>
        <w:t>.</w:t>
      </w:r>
    </w:p>
    <w:p w:rsidR="00CA47B7" w:rsidRPr="00BF3665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Venta a través de empresas especializadas (</w:t>
      </w:r>
      <w:proofErr w:type="spellStart"/>
      <w:r w:rsidRPr="00BF3665">
        <w:rPr>
          <w:rFonts w:cstheme="minorHAnsi"/>
          <w:szCs w:val="36"/>
        </w:rPr>
        <w:t>ej</w:t>
      </w:r>
      <w:proofErr w:type="spellEnd"/>
      <w:r w:rsidRPr="00BF3665">
        <w:rPr>
          <w:rFonts w:cstheme="minorHAnsi"/>
          <w:szCs w:val="36"/>
        </w:rPr>
        <w:t xml:space="preserve">: </w:t>
      </w:r>
      <w:proofErr w:type="spellStart"/>
      <w:r w:rsidRPr="00BF3665">
        <w:rPr>
          <w:rFonts w:cstheme="minorHAnsi"/>
          <w:szCs w:val="36"/>
        </w:rPr>
        <w:t>Randstad</w:t>
      </w:r>
      <w:proofErr w:type="spellEnd"/>
      <w:r w:rsidRPr="00BF3665">
        <w:rPr>
          <w:rFonts w:cstheme="minorHAnsi"/>
          <w:szCs w:val="36"/>
        </w:rPr>
        <w:t xml:space="preserve">, Adecco, </w:t>
      </w:r>
      <w:proofErr w:type="spellStart"/>
      <w:r w:rsidRPr="00BF3665">
        <w:rPr>
          <w:rFonts w:cstheme="minorHAnsi"/>
          <w:szCs w:val="36"/>
        </w:rPr>
        <w:t>Manpower</w:t>
      </w:r>
      <w:proofErr w:type="spellEnd"/>
      <w:r w:rsidRPr="00BF3665">
        <w:rPr>
          <w:rFonts w:cstheme="minorHAnsi"/>
          <w:szCs w:val="36"/>
        </w:rPr>
        <w:t>, etc.)</w:t>
      </w:r>
      <w:r w:rsidR="00B52A47" w:rsidRPr="00BF3665">
        <w:rPr>
          <w:rFonts w:cstheme="minorHAnsi"/>
          <w:szCs w:val="36"/>
        </w:rPr>
        <w:t>.</w:t>
      </w:r>
    </w:p>
    <w:p w:rsidR="00CA47B7" w:rsidRPr="00BF3665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Administración pública: cursos de formación especializados.</w:t>
      </w:r>
    </w:p>
    <w:p w:rsidR="00B52A47" w:rsidRPr="00BF3665" w:rsidRDefault="00B52A4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 xml:space="preserve">Plataformas con </w:t>
      </w:r>
      <w:proofErr w:type="spellStart"/>
      <w:r w:rsidRPr="00BF3665">
        <w:rPr>
          <w:rFonts w:cstheme="minorHAnsi"/>
          <w:szCs w:val="36"/>
        </w:rPr>
        <w:t>metaverso</w:t>
      </w:r>
      <w:proofErr w:type="spellEnd"/>
      <w:r w:rsidRPr="00BF3665">
        <w:rPr>
          <w:rFonts w:cstheme="minorHAnsi"/>
          <w:szCs w:val="36"/>
        </w:rPr>
        <w:t xml:space="preserve"> (Meta, Google, etc.).</w:t>
      </w:r>
    </w:p>
    <w:p w:rsidR="00430F21" w:rsidRPr="00BF3665" w:rsidRDefault="00430F21" w:rsidP="00B52A47">
      <w:pPr>
        <w:pStyle w:val="Sinespaciado"/>
        <w:rPr>
          <w:rFonts w:cstheme="minorHAnsi"/>
          <w:sz w:val="12"/>
        </w:rPr>
      </w:pPr>
    </w:p>
    <w:p w:rsidR="00430F21" w:rsidRPr="000C7A01" w:rsidRDefault="00430F21" w:rsidP="000C7A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Cs w:val="36"/>
        </w:rPr>
      </w:pPr>
      <w:r w:rsidRPr="000C7A01">
        <w:rPr>
          <w:rFonts w:cstheme="minorHAnsi"/>
          <w:b/>
          <w:bCs/>
          <w:szCs w:val="36"/>
        </w:rPr>
        <w:t>Ejercicio 3:</w:t>
      </w:r>
      <w:r w:rsidR="000C7A01" w:rsidRPr="000C7A01">
        <w:rPr>
          <w:rFonts w:cstheme="minorHAnsi"/>
          <w:b/>
          <w:bCs/>
          <w:szCs w:val="36"/>
        </w:rPr>
        <w:t xml:space="preserve"> </w:t>
      </w:r>
      <w:r w:rsidRPr="000C7A01">
        <w:rPr>
          <w:rFonts w:cstheme="minorHAnsi"/>
          <w:b/>
          <w:szCs w:val="36"/>
        </w:rPr>
        <w:t>Define a tu cliente ideal</w:t>
      </w:r>
      <w:r w:rsidR="000C7A01">
        <w:rPr>
          <w:rFonts w:cstheme="minorHAnsi"/>
          <w:b/>
          <w:szCs w:val="36"/>
        </w:rPr>
        <w:t>.</w:t>
      </w:r>
    </w:p>
    <w:p w:rsidR="00430F21" w:rsidRPr="00BF3665" w:rsidRDefault="00430F21" w:rsidP="00430F21">
      <w:pPr>
        <w:pStyle w:val="Prrafodelista"/>
        <w:numPr>
          <w:ilvl w:val="0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Persona física:</w:t>
      </w:r>
    </w:p>
    <w:p w:rsidR="00CA47B7" w:rsidRPr="00BF3665" w:rsidRDefault="00CA47B7" w:rsidP="002E4DF1">
      <w:pPr>
        <w:pStyle w:val="Prrafodelista"/>
        <w:numPr>
          <w:ilvl w:val="1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Generación Z/Y/X – Conocimiento y atracción por NNTT/TIC (necesario equipo de RV/RA).</w:t>
      </w:r>
    </w:p>
    <w:p w:rsidR="00B52A47" w:rsidRPr="00BF3665" w:rsidRDefault="00B52A47" w:rsidP="00B52A47">
      <w:pPr>
        <w:pStyle w:val="Prrafodelista"/>
        <w:numPr>
          <w:ilvl w:val="1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Poder adquisitivo medio/alto.</w:t>
      </w:r>
    </w:p>
    <w:p w:rsidR="00430F21" w:rsidRPr="00BF3665" w:rsidRDefault="00430F21" w:rsidP="00430F21">
      <w:pPr>
        <w:pStyle w:val="Prrafodelista"/>
        <w:numPr>
          <w:ilvl w:val="0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Persona jurídica:</w:t>
      </w:r>
    </w:p>
    <w:p w:rsidR="00CA47B7" w:rsidRPr="00BF3665" w:rsidRDefault="00CA47B7" w:rsidP="00CA47B7">
      <w:pPr>
        <w:pStyle w:val="Prrafodelista"/>
        <w:numPr>
          <w:ilvl w:val="1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Grandes empresas, generalmente internacionales y/o deslocalizadas</w:t>
      </w:r>
      <w:r w:rsidR="00B52A47" w:rsidRPr="00BF3665">
        <w:rPr>
          <w:rFonts w:cstheme="minorHAnsi"/>
          <w:szCs w:val="36"/>
        </w:rPr>
        <w:t xml:space="preserve"> (utilidad del </w:t>
      </w:r>
      <w:proofErr w:type="spellStart"/>
      <w:r w:rsidR="00B52A47" w:rsidRPr="00BF3665">
        <w:rPr>
          <w:rFonts w:cstheme="minorHAnsi"/>
          <w:szCs w:val="36"/>
        </w:rPr>
        <w:t>metaverso</w:t>
      </w:r>
      <w:proofErr w:type="spellEnd"/>
      <w:r w:rsidR="00B52A47" w:rsidRPr="00BF3665">
        <w:rPr>
          <w:rFonts w:cstheme="minorHAnsi"/>
          <w:szCs w:val="36"/>
        </w:rPr>
        <w:t>).</w:t>
      </w:r>
    </w:p>
    <w:p w:rsidR="00BF3665" w:rsidRPr="00BF3665" w:rsidRDefault="00CA47B7" w:rsidP="00BF3665">
      <w:pPr>
        <w:pStyle w:val="Prrafodelista"/>
        <w:numPr>
          <w:ilvl w:val="1"/>
          <w:numId w:val="1"/>
        </w:numPr>
        <w:jc w:val="both"/>
        <w:rPr>
          <w:rFonts w:cstheme="minorHAnsi"/>
          <w:szCs w:val="36"/>
        </w:rPr>
      </w:pPr>
      <w:r w:rsidRPr="00BF3665">
        <w:rPr>
          <w:rFonts w:cstheme="minorHAnsi"/>
          <w:szCs w:val="36"/>
        </w:rPr>
        <w:t>Industrias donde es necesaria una c</w:t>
      </w:r>
      <w:r w:rsidR="00B52A47" w:rsidRPr="00BF3665">
        <w:rPr>
          <w:rFonts w:cstheme="minorHAnsi"/>
          <w:szCs w:val="36"/>
        </w:rPr>
        <w:t>apacitación técnica demostrable (simulaciones).</w:t>
      </w:r>
    </w:p>
    <w:p w:rsidR="00BF3665" w:rsidRPr="00BF3665" w:rsidRDefault="00BF3665" w:rsidP="00BF3665">
      <w:pPr>
        <w:rPr>
          <w:b/>
        </w:rPr>
      </w:pPr>
      <w:bookmarkStart w:id="0" w:name="_GoBack"/>
      <w:r w:rsidRPr="00BF3665">
        <w:rPr>
          <w:b/>
        </w:rPr>
        <w:t>Ejercicio 4: selecciona 3 competidores. Analiza sus recursos online clave. ¿Tienen web? ¿Tienen redes sociales? ¿Tienen un buen posicionamiento en Google?</w:t>
      </w:r>
    </w:p>
    <w:p w:rsidR="00EB4BF5" w:rsidRDefault="00EB4BF5" w:rsidP="00EB4BF5">
      <w:pPr>
        <w:pStyle w:val="Prrafodelista"/>
        <w:numPr>
          <w:ilvl w:val="0"/>
          <w:numId w:val="1"/>
        </w:numPr>
      </w:pPr>
      <w:r>
        <w:t xml:space="preserve">Cantidad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B4BF5" w:rsidRDefault="00EB4BF5" w:rsidP="00EB4BF5">
      <w:pPr>
        <w:pStyle w:val="Prrafodelista"/>
        <w:numPr>
          <w:ilvl w:val="0"/>
          <w:numId w:val="1"/>
        </w:numPr>
      </w:pPr>
      <w:proofErr w:type="spellStart"/>
      <w:r>
        <w:t>Keyword</w:t>
      </w:r>
      <w:proofErr w:type="spellEnd"/>
      <w:r>
        <w:t xml:space="preserve"> en Top3 Google</w:t>
      </w:r>
      <w:r w:rsidR="000C7A01">
        <w:t xml:space="preserve">: </w:t>
      </w:r>
      <w:proofErr w:type="spellStart"/>
      <w:r w:rsidR="000C7A01">
        <w:t>Keyword</w:t>
      </w:r>
      <w:proofErr w:type="spellEnd"/>
      <w:r w:rsidR="000C7A01">
        <w:t xml:space="preserve"> </w:t>
      </w:r>
      <w:proofErr w:type="spellStart"/>
      <w:r w:rsidR="000C7A01">
        <w:t>Sheeter</w:t>
      </w:r>
      <w:proofErr w:type="spellEnd"/>
      <w:r w:rsidR="000C7A01">
        <w:t xml:space="preserve"> </w:t>
      </w:r>
      <w:r w:rsidR="000C7A01">
        <w:sym w:font="Wingdings" w:char="F0E0"/>
      </w:r>
      <w:r w:rsidR="000C7A01">
        <w:t xml:space="preserve"> detecta qué términos podemos utilizar para realizar las búsquedas/mediciones.</w:t>
      </w:r>
    </w:p>
    <w:p w:rsidR="00EB4BF5" w:rsidRPr="00EB4BF5" w:rsidRDefault="00EB4BF5" w:rsidP="00EB4BF5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365"/>
        <w:gridCol w:w="1374"/>
        <w:gridCol w:w="1374"/>
        <w:gridCol w:w="1370"/>
        <w:gridCol w:w="1372"/>
        <w:gridCol w:w="1378"/>
      </w:tblGrid>
      <w:tr w:rsidR="00EB4BF5" w:rsidTr="00EB4BF5">
        <w:tc>
          <w:tcPr>
            <w:tcW w:w="1390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>Competidores</w:t>
            </w:r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>Página Web</w:t>
            </w:r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 xml:space="preserve">Cantidad </w:t>
            </w:r>
            <w:proofErr w:type="spellStart"/>
            <w:r w:rsidRPr="00EB4BF5">
              <w:rPr>
                <w:b/>
              </w:rPr>
              <w:t>Landing</w:t>
            </w:r>
            <w:proofErr w:type="spellEnd"/>
            <w:r w:rsidRPr="00EB4BF5">
              <w:rPr>
                <w:b/>
              </w:rPr>
              <w:t xml:space="preserve"> </w:t>
            </w:r>
            <w:proofErr w:type="spellStart"/>
            <w:r w:rsidRPr="00EB4BF5">
              <w:rPr>
                <w:b/>
              </w:rPr>
              <w:t>Pages</w:t>
            </w:r>
            <w:proofErr w:type="spellEnd"/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proofErr w:type="spellStart"/>
            <w:r w:rsidRPr="00EB4BF5">
              <w:rPr>
                <w:b/>
              </w:rPr>
              <w:t>Keyword</w:t>
            </w:r>
            <w:proofErr w:type="spellEnd"/>
            <w:r w:rsidRPr="00EB4BF5">
              <w:rPr>
                <w:b/>
              </w:rPr>
              <w:t xml:space="preserve"> en Top3 Google</w:t>
            </w:r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>Perfiles Sociales</w:t>
            </w:r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>Tráfico web mensual</w:t>
            </w:r>
          </w:p>
        </w:tc>
        <w:tc>
          <w:tcPr>
            <w:tcW w:w="1391" w:type="dxa"/>
          </w:tcPr>
          <w:p w:rsidR="00EB4BF5" w:rsidRPr="00EB4BF5" w:rsidRDefault="00EB4BF5" w:rsidP="00EB4BF5">
            <w:pPr>
              <w:rPr>
                <w:b/>
              </w:rPr>
            </w:pPr>
            <w:r w:rsidRPr="00EB4BF5">
              <w:rPr>
                <w:b/>
              </w:rPr>
              <w:t>Velocidad carga web</w:t>
            </w:r>
          </w:p>
        </w:tc>
      </w:tr>
      <w:tr w:rsidR="00EB4BF5" w:rsidTr="00EB4BF5">
        <w:tc>
          <w:tcPr>
            <w:tcW w:w="1390" w:type="dxa"/>
          </w:tcPr>
          <w:p w:rsidR="00EB4BF5" w:rsidRDefault="00EB4BF5" w:rsidP="00EB4BF5">
            <w:proofErr w:type="spellStart"/>
            <w:r>
              <w:t>Randstad</w:t>
            </w:r>
            <w:proofErr w:type="spellEnd"/>
          </w:p>
        </w:tc>
        <w:tc>
          <w:tcPr>
            <w:tcW w:w="1391" w:type="dxa"/>
          </w:tcPr>
          <w:p w:rsidR="00EB4BF5" w:rsidRDefault="00EB4BF5" w:rsidP="00EB4BF5">
            <w:r>
              <w:t>SÍ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2E4DF1" w:rsidP="00EB4BF5">
            <w:r>
              <w:t>No</w:t>
            </w:r>
          </w:p>
        </w:tc>
        <w:tc>
          <w:tcPr>
            <w:tcW w:w="1391" w:type="dxa"/>
          </w:tcPr>
          <w:p w:rsidR="00EB4BF5" w:rsidRDefault="00EB4BF5" w:rsidP="00EB4BF5">
            <w:r>
              <w:t>Todos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EB4BF5" w:rsidP="00EB4BF5"/>
        </w:tc>
      </w:tr>
      <w:tr w:rsidR="00EB4BF5" w:rsidTr="00EB4BF5">
        <w:tc>
          <w:tcPr>
            <w:tcW w:w="1390" w:type="dxa"/>
          </w:tcPr>
          <w:p w:rsidR="00EB4BF5" w:rsidRDefault="00EB4BF5" w:rsidP="00EB4BF5">
            <w:r>
              <w:t>Adecco</w:t>
            </w:r>
          </w:p>
        </w:tc>
        <w:tc>
          <w:tcPr>
            <w:tcW w:w="1391" w:type="dxa"/>
          </w:tcPr>
          <w:p w:rsidR="00EB4BF5" w:rsidRDefault="00EB4BF5" w:rsidP="00EB4BF5">
            <w:r>
              <w:t>SÍ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2E4DF1" w:rsidP="00EB4BF5">
            <w:r>
              <w:t>No</w:t>
            </w:r>
          </w:p>
        </w:tc>
        <w:tc>
          <w:tcPr>
            <w:tcW w:w="1391" w:type="dxa"/>
          </w:tcPr>
          <w:p w:rsidR="00EB4BF5" w:rsidRDefault="00EB4BF5" w:rsidP="00EB4BF5">
            <w:r>
              <w:t>Todos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EB4BF5" w:rsidP="00EB4BF5"/>
        </w:tc>
      </w:tr>
      <w:tr w:rsidR="00EB4BF5" w:rsidTr="00EB4BF5">
        <w:tc>
          <w:tcPr>
            <w:tcW w:w="1390" w:type="dxa"/>
          </w:tcPr>
          <w:p w:rsidR="00EB4BF5" w:rsidRDefault="00EB4BF5" w:rsidP="00EB4BF5">
            <w:proofErr w:type="spellStart"/>
            <w:r>
              <w:t>Manpower</w:t>
            </w:r>
            <w:proofErr w:type="spellEnd"/>
          </w:p>
        </w:tc>
        <w:tc>
          <w:tcPr>
            <w:tcW w:w="1391" w:type="dxa"/>
          </w:tcPr>
          <w:p w:rsidR="00EB4BF5" w:rsidRDefault="00EB4BF5" w:rsidP="00EB4BF5">
            <w:r>
              <w:t>SÍ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2E4DF1" w:rsidP="00EB4BF5">
            <w:r>
              <w:t>No</w:t>
            </w:r>
          </w:p>
        </w:tc>
        <w:tc>
          <w:tcPr>
            <w:tcW w:w="1391" w:type="dxa"/>
          </w:tcPr>
          <w:p w:rsidR="00EB4BF5" w:rsidRDefault="00EB4BF5" w:rsidP="00EB4BF5">
            <w:r>
              <w:t>Todos</w:t>
            </w:r>
          </w:p>
        </w:tc>
        <w:tc>
          <w:tcPr>
            <w:tcW w:w="1391" w:type="dxa"/>
          </w:tcPr>
          <w:p w:rsidR="00EB4BF5" w:rsidRDefault="00EB4BF5" w:rsidP="00EB4BF5"/>
        </w:tc>
        <w:tc>
          <w:tcPr>
            <w:tcW w:w="1391" w:type="dxa"/>
          </w:tcPr>
          <w:p w:rsidR="00EB4BF5" w:rsidRDefault="00EB4BF5" w:rsidP="00EB4BF5"/>
        </w:tc>
      </w:tr>
      <w:bookmarkEnd w:id="0"/>
    </w:tbl>
    <w:p w:rsidR="00EB4BF5" w:rsidRPr="00EB4BF5" w:rsidRDefault="00EB4BF5" w:rsidP="00EB4BF5"/>
    <w:sectPr w:rsidR="00EB4BF5" w:rsidRPr="00EB4BF5" w:rsidSect="00EB4BF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7F2"/>
    <w:multiLevelType w:val="hybridMultilevel"/>
    <w:tmpl w:val="3D7C2530"/>
    <w:lvl w:ilvl="0" w:tplc="68BEE210">
      <w:numFmt w:val="bullet"/>
      <w:lvlText w:val="-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EC"/>
    <w:multiLevelType w:val="hybridMultilevel"/>
    <w:tmpl w:val="71D68D6E"/>
    <w:lvl w:ilvl="0" w:tplc="D3F29A9A">
      <w:numFmt w:val="bullet"/>
      <w:lvlText w:val="-"/>
      <w:lvlJc w:val="left"/>
      <w:pPr>
        <w:ind w:left="360" w:hanging="360"/>
      </w:pPr>
      <w:rPr>
        <w:rFonts w:ascii="HelveticaNeue" w:eastAsiaTheme="minorHAnsi" w:hAnsi="HelveticaNeue" w:cs="HelveticaNeue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21"/>
    <w:rsid w:val="000C7A01"/>
    <w:rsid w:val="001B5D6E"/>
    <w:rsid w:val="002E4DF1"/>
    <w:rsid w:val="00430F21"/>
    <w:rsid w:val="00472FD4"/>
    <w:rsid w:val="005433A3"/>
    <w:rsid w:val="00671221"/>
    <w:rsid w:val="006A691F"/>
    <w:rsid w:val="008E49D6"/>
    <w:rsid w:val="00B52A47"/>
    <w:rsid w:val="00B864A7"/>
    <w:rsid w:val="00BF3665"/>
    <w:rsid w:val="00CA47B7"/>
    <w:rsid w:val="00D91FD8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A221"/>
  <w15:chartTrackingRefBased/>
  <w15:docId w15:val="{BB645086-5E42-487C-A7D6-101770B2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4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F21"/>
    <w:pPr>
      <w:ind w:left="720"/>
      <w:contextualSpacing/>
    </w:pPr>
  </w:style>
  <w:style w:type="paragraph" w:styleId="Sinespaciado">
    <w:name w:val="No Spacing"/>
    <w:uiPriority w:val="1"/>
    <w:qFormat/>
    <w:rsid w:val="00CA47B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B4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B4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4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2023-02-06T09:03:00Z</dcterms:created>
  <dcterms:modified xsi:type="dcterms:W3CDTF">2023-02-06T10:47:00Z</dcterms:modified>
</cp:coreProperties>
</file>