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361766" w:rsidR="00D83F7D" w:rsidP="00DD689C" w:rsidRDefault="00B96298" w14:paraId="353A5716" w14:textId="26676081">
      <w:pPr>
        <w:rPr>
          <w:b/>
          <w:bCs/>
          <w:sz w:val="40"/>
          <w:szCs w:val="40"/>
        </w:rPr>
      </w:pPr>
      <w:r w:rsidRPr="00361766">
        <w:rPr>
          <w:b/>
          <w:bCs/>
          <w:noProof/>
          <w:sz w:val="40"/>
          <w:szCs w:val="40"/>
        </w:rPr>
        <w:drawing>
          <wp:anchor distT="0" distB="0" distL="114300" distR="114300" simplePos="0" relativeHeight="251658240" behindDoc="1" locked="0" layoutInCell="1" allowOverlap="1" wp14:anchorId="62B4A111" wp14:editId="44F2F4A3">
            <wp:simplePos x="0" y="0"/>
            <wp:positionH relativeFrom="column">
              <wp:posOffset>4300220</wp:posOffset>
            </wp:positionH>
            <wp:positionV relativeFrom="paragraph">
              <wp:posOffset>7290</wp:posOffset>
            </wp:positionV>
            <wp:extent cx="1425590" cy="1425590"/>
            <wp:effectExtent l="12700" t="1270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25590" cy="1425590"/>
                    </a:xfrm>
                    <a:prstGeom prst="rect">
                      <a:avLst/>
                    </a:prstGeom>
                    <a:ln>
                      <a:solidFill>
                        <a:schemeClr val="bg1"/>
                      </a:solidFill>
                    </a:ln>
                  </pic:spPr>
                </pic:pic>
              </a:graphicData>
            </a:graphic>
            <wp14:sizeRelH relativeFrom="page">
              <wp14:pctWidth>0</wp14:pctWidth>
            </wp14:sizeRelH>
            <wp14:sizeRelV relativeFrom="page">
              <wp14:pctHeight>0</wp14:pctHeight>
            </wp14:sizeRelV>
          </wp:anchor>
        </w:drawing>
      </w:r>
      <w:r w:rsidRPr="00361766" w:rsidR="0027641F">
        <w:rPr>
          <w:b/>
          <w:bCs/>
          <w:sz w:val="40"/>
          <w:szCs w:val="40"/>
        </w:rPr>
        <w:t>PFLICHTENHEFT</w:t>
      </w:r>
      <w:r w:rsidRPr="00361766" w:rsidR="00D83F7D">
        <w:rPr>
          <w:b/>
          <w:bCs/>
          <w:sz w:val="40"/>
          <w:szCs w:val="40"/>
        </w:rPr>
        <w:t xml:space="preserve"> </w:t>
      </w:r>
      <w:r w:rsidRPr="00361766" w:rsidR="007D64E7">
        <w:rPr>
          <w:b/>
          <w:bCs/>
          <w:sz w:val="40"/>
          <w:szCs w:val="40"/>
        </w:rPr>
        <w:t>–</w:t>
      </w:r>
      <w:r w:rsidRPr="00361766" w:rsidR="008576F9">
        <w:rPr>
          <w:b/>
          <w:bCs/>
          <w:sz w:val="40"/>
          <w:szCs w:val="40"/>
        </w:rPr>
        <w:t xml:space="preserve"> Projekt</w:t>
      </w:r>
      <w:r w:rsidRPr="00361766" w:rsidR="007D64E7">
        <w:rPr>
          <w:b/>
          <w:bCs/>
          <w:sz w:val="40"/>
          <w:szCs w:val="40"/>
        </w:rPr>
        <w:t xml:space="preserve"> </w:t>
      </w:r>
      <w:r w:rsidRPr="00361766" w:rsidR="00D83F7D">
        <w:rPr>
          <w:b/>
          <w:bCs/>
          <w:sz w:val="40"/>
          <w:szCs w:val="40"/>
        </w:rPr>
        <w:t>„</w:t>
      </w:r>
      <w:r w:rsidRPr="00361766" w:rsidR="007A1B96">
        <w:rPr>
          <w:b/>
          <w:bCs/>
          <w:sz w:val="40"/>
          <w:szCs w:val="40"/>
        </w:rPr>
        <w:t>CollabCanvas</w:t>
      </w:r>
      <w:r w:rsidRPr="00361766" w:rsidR="00D83F7D">
        <w:rPr>
          <w:b/>
          <w:bCs/>
          <w:sz w:val="40"/>
          <w:szCs w:val="40"/>
        </w:rPr>
        <w:t>“</w:t>
      </w:r>
    </w:p>
    <w:p w:rsidRPr="001B1ADF" w:rsidR="0027641F" w:rsidP="00DD689C" w:rsidRDefault="0027641F" w14:paraId="056DDDBB" w14:textId="5597F628"/>
    <w:p w:rsidR="47119BDA" w:rsidP="00DD689C" w:rsidRDefault="47119BDA" w14:paraId="47F9D2D3" w14:textId="36379F3E">
      <w:r w:rsidRPr="0064653B">
        <w:rPr>
          <w:b/>
          <w:bCs/>
        </w:rPr>
        <w:t>Version</w:t>
      </w:r>
      <w:r w:rsidRPr="47119BDA">
        <w:t xml:space="preserve">: </w:t>
      </w:r>
      <w:r w:rsidR="00C054C6">
        <w:t>1.0</w:t>
      </w:r>
    </w:p>
    <w:p w:rsidRPr="001B1ADF" w:rsidR="0027641F" w:rsidP="00DD689C" w:rsidRDefault="006D4619" w14:paraId="47F9FA1C" w14:textId="15E9D298">
      <w:r w:rsidRPr="0064653B">
        <w:rPr>
          <w:b/>
          <w:bCs/>
        </w:rPr>
        <w:t>Erstellt am</w:t>
      </w:r>
      <w:r>
        <w:t>:</w:t>
      </w:r>
      <w:r w:rsidRPr="001B1ADF" w:rsidR="0027641F">
        <w:t xml:space="preserve"> </w:t>
      </w:r>
      <w:r>
        <w:t>1</w:t>
      </w:r>
      <w:r w:rsidR="007A1B96">
        <w:t>1</w:t>
      </w:r>
      <w:r w:rsidRPr="001B1ADF" w:rsidR="0027641F">
        <w:t>.</w:t>
      </w:r>
      <w:r w:rsidR="007A1B96">
        <w:t>04</w:t>
      </w:r>
      <w:r w:rsidRPr="001B1ADF" w:rsidR="0027641F">
        <w:t>.</w:t>
      </w:r>
      <w:r w:rsidR="0027641F">
        <w:t>202</w:t>
      </w:r>
      <w:r w:rsidR="007A1B96">
        <w:t>2</w:t>
      </w:r>
    </w:p>
    <w:p w:rsidRPr="006D4619" w:rsidR="0027641F" w:rsidP="00DD689C" w:rsidRDefault="006D4619" w14:paraId="5BFCCEB9" w14:textId="7D283C7D">
      <w:r w:rsidRPr="0064653B">
        <w:rPr>
          <w:b/>
          <w:bCs/>
        </w:rPr>
        <w:t>Letze Änderung</w:t>
      </w:r>
      <w:r>
        <w:t xml:space="preserve">: </w:t>
      </w:r>
      <w:r w:rsidR="00305EDC">
        <w:t>2</w:t>
      </w:r>
      <w:r w:rsidR="00C054C6">
        <w:t>7</w:t>
      </w:r>
      <w:r>
        <w:t>.</w:t>
      </w:r>
      <w:r w:rsidR="00305EDC">
        <w:t>04</w:t>
      </w:r>
      <w:r w:rsidR="00464B1E">
        <w:t>.202</w:t>
      </w:r>
      <w:r w:rsidR="007A1B96">
        <w:t>2</w:t>
      </w:r>
    </w:p>
    <w:p w:rsidRPr="00385612" w:rsidR="0027641F" w:rsidP="00DD689C" w:rsidRDefault="00385612" w14:paraId="0C938526" w14:textId="2AD8F7F8">
      <w:r>
        <w:rPr>
          <w:rFonts w:ascii="Avenir Book" w:hAnsi="Avenir Book"/>
          <w:b/>
          <w:bCs/>
        </w:rPr>
        <w:t xml:space="preserve">Projektgeber: </w:t>
      </w:r>
      <w:r w:rsidR="009B4626">
        <w:t>StuV</w:t>
      </w:r>
      <w:r w:rsidRPr="1C436CE5" w:rsidR="00305EDC">
        <w:t xml:space="preserve"> DHBW Mannheim</w:t>
      </w:r>
      <w:r w:rsidRPr="1C436CE5" w:rsidR="00B96298">
        <w:t xml:space="preserve"> </w:t>
      </w:r>
    </w:p>
    <w:p w:rsidRPr="001B1ADF" w:rsidR="0027641F" w:rsidP="00DD689C" w:rsidRDefault="0027641F" w14:paraId="1267B28A" w14:textId="77777777"/>
    <w:p w:rsidRPr="00C054C6" w:rsidR="0027641F" w:rsidP="00DD689C" w:rsidRDefault="0027641F" w14:paraId="2F39004C" w14:textId="77777777">
      <w:pPr>
        <w:rPr>
          <w:sz w:val="30"/>
          <w:szCs w:val="30"/>
        </w:rPr>
      </w:pPr>
      <w:r w:rsidRPr="00C054C6">
        <w:rPr>
          <w:sz w:val="30"/>
          <w:szCs w:val="30"/>
        </w:rPr>
        <w:t>DOKUMENTENVERSION</w:t>
      </w:r>
    </w:p>
    <w:tbl>
      <w:tblPr>
        <w:tblStyle w:val="TableGridLight"/>
        <w:tblW w:w="9010" w:type="dxa"/>
        <w:tblLook w:val="04A0" w:firstRow="1" w:lastRow="0" w:firstColumn="1" w:lastColumn="0" w:noHBand="0" w:noVBand="1"/>
      </w:tblPr>
      <w:tblGrid>
        <w:gridCol w:w="1500"/>
        <w:gridCol w:w="1515"/>
        <w:gridCol w:w="3501"/>
        <w:gridCol w:w="2494"/>
      </w:tblGrid>
      <w:tr w:rsidRPr="001B1ADF" w:rsidR="0027641F" w:rsidTr="009950B9" w14:paraId="4568CD8E" w14:textId="77777777">
        <w:tc>
          <w:tcPr>
            <w:tcW w:w="1500" w:type="dxa"/>
          </w:tcPr>
          <w:p w:rsidRPr="00C054C6" w:rsidR="0027641F" w:rsidP="00DD689C" w:rsidRDefault="0027641F" w14:paraId="38CD24DF" w14:textId="77777777">
            <w:pPr>
              <w:rPr>
                <w:b/>
                <w:bCs/>
                <w:lang w:val="de-DE"/>
              </w:rPr>
            </w:pPr>
            <w:r w:rsidRPr="00C054C6">
              <w:rPr>
                <w:b/>
                <w:bCs/>
                <w:lang w:val="de-DE"/>
              </w:rPr>
              <w:t>Version Nr.</w:t>
            </w:r>
          </w:p>
        </w:tc>
        <w:tc>
          <w:tcPr>
            <w:tcW w:w="1515" w:type="dxa"/>
          </w:tcPr>
          <w:p w:rsidRPr="00C054C6" w:rsidR="0027641F" w:rsidP="00DD689C" w:rsidRDefault="0027641F" w14:paraId="310C60DF" w14:textId="77777777">
            <w:pPr>
              <w:rPr>
                <w:b/>
                <w:bCs/>
                <w:lang w:val="de-DE"/>
              </w:rPr>
            </w:pPr>
            <w:r w:rsidRPr="00C054C6">
              <w:rPr>
                <w:b/>
                <w:bCs/>
                <w:lang w:val="de-DE"/>
              </w:rPr>
              <w:t>Datum</w:t>
            </w:r>
          </w:p>
        </w:tc>
        <w:tc>
          <w:tcPr>
            <w:tcW w:w="3501" w:type="dxa"/>
          </w:tcPr>
          <w:p w:rsidRPr="00C054C6" w:rsidR="0027641F" w:rsidP="00DD689C" w:rsidRDefault="0027641F" w14:paraId="42ED0708" w14:textId="77777777">
            <w:pPr>
              <w:rPr>
                <w:b/>
                <w:bCs/>
                <w:lang w:val="de-DE"/>
              </w:rPr>
            </w:pPr>
            <w:r w:rsidRPr="00C054C6">
              <w:rPr>
                <w:b/>
                <w:bCs/>
                <w:lang w:val="de-DE"/>
              </w:rPr>
              <w:t>Autor</w:t>
            </w:r>
          </w:p>
        </w:tc>
        <w:tc>
          <w:tcPr>
            <w:tcW w:w="2494" w:type="dxa"/>
          </w:tcPr>
          <w:p w:rsidRPr="00C054C6" w:rsidR="0027641F" w:rsidP="00DD689C" w:rsidRDefault="0027641F" w14:paraId="1A338457" w14:textId="77777777">
            <w:pPr>
              <w:rPr>
                <w:b/>
                <w:bCs/>
                <w:lang w:val="de-DE"/>
              </w:rPr>
            </w:pPr>
            <w:r w:rsidRPr="00C054C6">
              <w:rPr>
                <w:b/>
                <w:bCs/>
                <w:lang w:val="de-DE"/>
              </w:rPr>
              <w:t>Art der Änderung</w:t>
            </w:r>
          </w:p>
        </w:tc>
      </w:tr>
      <w:tr w:rsidRPr="003518CF" w:rsidR="009B405C" w:rsidTr="009950B9" w14:paraId="2CF0DDE9" w14:textId="77777777">
        <w:trPr>
          <w:trHeight w:val="2144"/>
        </w:trPr>
        <w:tc>
          <w:tcPr>
            <w:tcW w:w="1500" w:type="dxa"/>
          </w:tcPr>
          <w:p w:rsidRPr="001B1ADF" w:rsidR="009B405C" w:rsidP="00DD689C" w:rsidRDefault="009B405C" w14:paraId="60A29328" w14:textId="1C90C6D7">
            <w:pPr>
              <w:rPr>
                <w:lang w:val="de-DE"/>
              </w:rPr>
            </w:pPr>
            <w:r>
              <w:rPr>
                <w:lang w:val="de-DE"/>
              </w:rPr>
              <w:t>0.1</w:t>
            </w:r>
          </w:p>
        </w:tc>
        <w:tc>
          <w:tcPr>
            <w:tcW w:w="1515" w:type="dxa"/>
          </w:tcPr>
          <w:p w:rsidRPr="001B1ADF" w:rsidR="009B405C" w:rsidP="00DD689C" w:rsidRDefault="009B405C" w14:paraId="57F445D0" w14:textId="24BF5F98">
            <w:pPr>
              <w:rPr>
                <w:lang w:val="de-DE"/>
              </w:rPr>
            </w:pPr>
            <w:r w:rsidRPr="32744A00">
              <w:rPr>
                <w:lang w:val="de-DE"/>
              </w:rPr>
              <w:t>1</w:t>
            </w:r>
            <w:r w:rsidR="008F23F6">
              <w:rPr>
                <w:lang w:val="de-DE"/>
              </w:rPr>
              <w:t>1.04.2022</w:t>
            </w:r>
          </w:p>
        </w:tc>
        <w:tc>
          <w:tcPr>
            <w:tcW w:w="3501" w:type="dxa"/>
          </w:tcPr>
          <w:p w:rsidRPr="002051F5" w:rsidR="009B405C" w:rsidP="00DD689C" w:rsidRDefault="00FF3335" w14:paraId="2A64A1E5" w14:textId="4CED5625">
            <w:pPr>
              <w:rPr>
                <w:lang w:val="de-DE"/>
              </w:rPr>
            </w:pPr>
            <w:r w:rsidRPr="752D620A">
              <w:rPr>
                <w:lang w:val="de-DE"/>
              </w:rPr>
              <w:t xml:space="preserve">Maximilian Brieger, </w:t>
            </w:r>
            <w:r w:rsidRPr="002051F5">
              <w:rPr>
                <w:lang w:val="de-DE"/>
              </w:rPr>
              <w:t>Victor Cislari, Tim Hartmann, Sinan Ermis</w:t>
            </w:r>
            <w:r>
              <w:rPr>
                <w:lang w:val="de-DE"/>
              </w:rPr>
              <w:t xml:space="preserve">, </w:t>
            </w:r>
            <w:r w:rsidRPr="6694DCD6">
              <w:rPr>
                <w:lang w:val="de-DE"/>
              </w:rPr>
              <w:t>David Schatz, Kai Herbst</w:t>
            </w:r>
          </w:p>
        </w:tc>
        <w:tc>
          <w:tcPr>
            <w:tcW w:w="2494" w:type="dxa"/>
          </w:tcPr>
          <w:p w:rsidRPr="001B1ADF" w:rsidR="009B405C" w:rsidP="00DD689C" w:rsidRDefault="009B405C" w14:paraId="71A39DFD" w14:textId="77777777">
            <w:pPr>
              <w:rPr>
                <w:lang w:val="de-DE"/>
              </w:rPr>
            </w:pPr>
            <w:r w:rsidRPr="001B1ADF">
              <w:rPr>
                <w:lang w:val="de-DE"/>
              </w:rPr>
              <w:t xml:space="preserve">Erstellung des </w:t>
            </w:r>
            <w:r w:rsidRPr="597CE516" w:rsidR="597CE516">
              <w:rPr>
                <w:lang w:val="de-DE"/>
              </w:rPr>
              <w:t>grundlegenden</w:t>
            </w:r>
            <w:r w:rsidRPr="001B1ADF">
              <w:rPr>
                <w:lang w:val="de-DE"/>
              </w:rPr>
              <w:t xml:space="preserve"> Aufbaus des Dokuments</w:t>
            </w:r>
          </w:p>
        </w:tc>
      </w:tr>
      <w:tr w:rsidRPr="00607A45" w:rsidR="009B405C" w:rsidTr="009950B9" w14:paraId="2F02EA5E" w14:textId="77777777">
        <w:tc>
          <w:tcPr>
            <w:tcW w:w="1500" w:type="dxa"/>
          </w:tcPr>
          <w:p w:rsidRPr="001B1ADF" w:rsidR="009B405C" w:rsidP="00DD689C" w:rsidRDefault="009B405C" w14:paraId="2F7DF5CF" w14:textId="7553F320">
            <w:pPr>
              <w:rPr>
                <w:lang w:val="de-DE"/>
              </w:rPr>
            </w:pPr>
            <w:r>
              <w:rPr>
                <w:lang w:val="de-DE"/>
              </w:rPr>
              <w:t>0.2</w:t>
            </w:r>
          </w:p>
        </w:tc>
        <w:tc>
          <w:tcPr>
            <w:tcW w:w="1515" w:type="dxa"/>
          </w:tcPr>
          <w:p w:rsidRPr="001B1ADF" w:rsidR="009B405C" w:rsidP="00DD689C" w:rsidRDefault="008F23F6" w14:paraId="0E4BC897" w14:textId="2963A968">
            <w:pPr>
              <w:rPr>
                <w:lang w:val="de-DE"/>
              </w:rPr>
            </w:pPr>
            <w:r>
              <w:rPr>
                <w:lang w:val="de-DE"/>
              </w:rPr>
              <w:t>20.04.2022</w:t>
            </w:r>
          </w:p>
        </w:tc>
        <w:tc>
          <w:tcPr>
            <w:tcW w:w="3501" w:type="dxa"/>
          </w:tcPr>
          <w:p w:rsidRPr="001B1ADF" w:rsidR="009B405C" w:rsidP="00DD689C" w:rsidRDefault="009950B9" w14:paraId="192D5EF3" w14:textId="0F9EDB9A">
            <w:pPr>
              <w:rPr>
                <w:lang w:val="de-DE"/>
              </w:rPr>
            </w:pPr>
            <w:r>
              <w:rPr>
                <w:lang w:val="de-DE"/>
              </w:rPr>
              <w:t>siehe oben</w:t>
            </w:r>
          </w:p>
        </w:tc>
        <w:tc>
          <w:tcPr>
            <w:tcW w:w="2494" w:type="dxa"/>
          </w:tcPr>
          <w:p w:rsidRPr="001B1ADF" w:rsidR="009B405C" w:rsidP="00DD689C" w:rsidRDefault="009B405C" w14:paraId="7CA05C54" w14:textId="77777777">
            <w:pPr>
              <w:rPr>
                <w:lang w:val="de-DE"/>
              </w:rPr>
            </w:pPr>
            <w:r w:rsidRPr="41967901">
              <w:rPr>
                <w:lang w:val="de-DE"/>
              </w:rPr>
              <w:t>Ausarbeitung des Dokuments</w:t>
            </w:r>
          </w:p>
        </w:tc>
      </w:tr>
      <w:tr w:rsidRPr="00607A45" w:rsidR="00C054C6" w:rsidTr="009950B9" w14:paraId="59F600AA" w14:textId="77777777">
        <w:tc>
          <w:tcPr>
            <w:tcW w:w="1500" w:type="dxa"/>
          </w:tcPr>
          <w:p w:rsidR="00C054C6" w:rsidP="00DD689C" w:rsidRDefault="00C054C6" w14:paraId="013D2073" w14:textId="68185390">
            <w:r>
              <w:t>0.3</w:t>
            </w:r>
          </w:p>
        </w:tc>
        <w:tc>
          <w:tcPr>
            <w:tcW w:w="1515" w:type="dxa"/>
          </w:tcPr>
          <w:p w:rsidR="00C054C6" w:rsidP="00DD689C" w:rsidRDefault="00C054C6" w14:paraId="21127F38" w14:textId="0A8ECB4F">
            <w:r>
              <w:t>26.04.2022</w:t>
            </w:r>
          </w:p>
        </w:tc>
        <w:tc>
          <w:tcPr>
            <w:tcW w:w="3501" w:type="dxa"/>
          </w:tcPr>
          <w:p w:rsidRPr="00943D0E" w:rsidR="00C054C6" w:rsidP="00DD689C" w:rsidRDefault="00C054C6" w14:paraId="5DA75DF6" w14:textId="57666A92">
            <w:pPr>
              <w:rPr>
                <w:lang w:val="de-DE"/>
              </w:rPr>
            </w:pPr>
            <w:r w:rsidRPr="00943D0E">
              <w:rPr>
                <w:lang w:val="de-DE"/>
              </w:rPr>
              <w:t>siehe oben</w:t>
            </w:r>
          </w:p>
        </w:tc>
        <w:tc>
          <w:tcPr>
            <w:tcW w:w="2494" w:type="dxa"/>
          </w:tcPr>
          <w:p w:rsidRPr="00943D0E" w:rsidR="00C054C6" w:rsidP="00DD689C" w:rsidRDefault="00C054C6" w14:paraId="78CC8ACE" w14:textId="3802825C">
            <w:pPr>
              <w:rPr>
                <w:lang w:val="de-DE"/>
              </w:rPr>
            </w:pPr>
            <w:r w:rsidRPr="00943D0E">
              <w:rPr>
                <w:lang w:val="de-DE"/>
              </w:rPr>
              <w:t>Ausarbeitung des Dokuments</w:t>
            </w:r>
          </w:p>
        </w:tc>
      </w:tr>
      <w:tr w:rsidRPr="00607A45" w:rsidR="00C054C6" w:rsidTr="009950B9" w14:paraId="051222BA" w14:textId="77777777">
        <w:tc>
          <w:tcPr>
            <w:tcW w:w="1500" w:type="dxa"/>
          </w:tcPr>
          <w:p w:rsidR="00C054C6" w:rsidP="00DD689C" w:rsidRDefault="00C054C6" w14:paraId="3F6A3C1F" w14:textId="3B3235F2">
            <w:r>
              <w:t>1.0</w:t>
            </w:r>
          </w:p>
        </w:tc>
        <w:tc>
          <w:tcPr>
            <w:tcW w:w="1515" w:type="dxa"/>
          </w:tcPr>
          <w:p w:rsidR="00C054C6" w:rsidP="00DD689C" w:rsidRDefault="00C054C6" w14:paraId="699150DE" w14:textId="03E49416">
            <w:r>
              <w:t>27.04.2022</w:t>
            </w:r>
          </w:p>
        </w:tc>
        <w:tc>
          <w:tcPr>
            <w:tcW w:w="3501" w:type="dxa"/>
          </w:tcPr>
          <w:p w:rsidRPr="00943D0E" w:rsidR="00C054C6" w:rsidP="00DD689C" w:rsidRDefault="6F29BC1C" w14:paraId="06D84C2A" w14:textId="5A0E968C">
            <w:pPr>
              <w:rPr>
                <w:lang w:val="de-DE"/>
              </w:rPr>
            </w:pPr>
            <w:r w:rsidRPr="6F29BC1C">
              <w:rPr>
                <w:lang w:val="de-DE"/>
              </w:rPr>
              <w:t xml:space="preserve">Tim Hartmann, Sinan Ermis, David Schatz </w:t>
            </w:r>
          </w:p>
        </w:tc>
        <w:tc>
          <w:tcPr>
            <w:tcW w:w="2494" w:type="dxa"/>
          </w:tcPr>
          <w:p w:rsidRPr="00943D0E" w:rsidR="00C054C6" w:rsidP="00DD689C" w:rsidRDefault="00943D0E" w14:paraId="32EE8FDF" w14:textId="22B31822">
            <w:pPr>
              <w:rPr>
                <w:lang w:val="de-DE"/>
              </w:rPr>
            </w:pPr>
            <w:r w:rsidRPr="00943D0E">
              <w:rPr>
                <w:lang w:val="de-DE"/>
              </w:rPr>
              <w:t>Abschließende Überarbeitung und Kontrolle</w:t>
            </w:r>
          </w:p>
        </w:tc>
      </w:tr>
    </w:tbl>
    <w:p w:rsidR="1A30F7E6" w:rsidP="00DD689C" w:rsidRDefault="1A30F7E6" w14:paraId="540B6E6B" w14:textId="2DF4D70B"/>
    <w:p w:rsidR="00740DC1" w:rsidP="00D94893" w:rsidRDefault="00740DC1" w14:paraId="6A13F36F" w14:textId="56DF5D72">
      <w:pPr>
        <w:pStyle w:val="TOCHeading"/>
        <w:rPr>
          <w:color w:val="auto"/>
          <w:sz w:val="40"/>
          <w:szCs w:val="40"/>
          <w:lang w:val="de-DE"/>
        </w:rPr>
      </w:pPr>
    </w:p>
    <w:p w:rsidR="00740DC1" w:rsidP="00DD689C" w:rsidRDefault="00740DC1" w14:paraId="5210CCDC" w14:textId="77777777">
      <w:pPr>
        <w:rPr>
          <w:rFonts w:eastAsiaTheme="majorEastAsia" w:cstheme="majorBidi"/>
        </w:rPr>
      </w:pPr>
      <w:r>
        <w:br w:type="page"/>
      </w:r>
    </w:p>
    <w:p w:rsidRPr="00E91E82" w:rsidR="00D94893" w:rsidP="00D94893" w:rsidRDefault="00D94893" w14:paraId="27F20B10" w14:textId="526E3C81">
      <w:pPr>
        <w:pStyle w:val="TOCHeading"/>
        <w:rPr>
          <w:color w:val="auto"/>
          <w:sz w:val="48"/>
          <w:szCs w:val="48"/>
          <w:lang w:val="de-DE"/>
        </w:rPr>
      </w:pPr>
      <w:r w:rsidRPr="2CA889D9">
        <w:rPr>
          <w:color w:val="auto"/>
          <w:sz w:val="40"/>
          <w:szCs w:val="40"/>
          <w:lang w:val="de-DE"/>
        </w:rPr>
        <w:t>Inhaltsverzeichnis</w:t>
      </w:r>
    </w:p>
    <w:p w:rsidRPr="00F50395" w:rsidR="00F50395" w:rsidP="00F50395" w:rsidRDefault="00303AD3" w14:paraId="31F5A2DD" w14:textId="075A2F5D">
      <w:pPr>
        <w:pStyle w:val="TOC1"/>
        <w:rPr>
          <w:rFonts w:eastAsiaTheme="minorEastAsia" w:cstheme="minorBidi"/>
          <w:b w:val="0"/>
          <w:sz w:val="24"/>
          <w:szCs w:val="24"/>
          <w:lang w:val="en-US" w:eastAsia="en-GB"/>
        </w:rPr>
      </w:pPr>
      <w:r w:rsidRPr="00F50395">
        <w:rPr>
          <w:sz w:val="260"/>
          <w:szCs w:val="260"/>
        </w:rPr>
        <w:fldChar w:fldCharType="begin"/>
      </w:r>
      <w:r w:rsidRPr="00F50395">
        <w:rPr>
          <w:sz w:val="260"/>
          <w:szCs w:val="260"/>
        </w:rPr>
        <w:instrText>TOC \o "1-3" \h \z \u</w:instrText>
      </w:r>
      <w:r w:rsidRPr="00F50395">
        <w:rPr>
          <w:sz w:val="260"/>
          <w:szCs w:val="260"/>
        </w:rPr>
        <w:fldChar w:fldCharType="separate"/>
      </w:r>
      <w:hyperlink w:history="1" w:anchor="_Toc101950919">
        <w:r w:rsidRPr="00F50395" w:rsidR="00F50395">
          <w:rPr>
            <w:rStyle w:val="Hyperlink"/>
            <w:noProof/>
          </w:rPr>
          <w:t>1</w:t>
        </w:r>
        <w:r w:rsidRPr="00F50395" w:rsidR="00F50395">
          <w:rPr>
            <w:rFonts w:eastAsiaTheme="minorEastAsia" w:cstheme="minorBidi"/>
            <w:b w:val="0"/>
            <w:sz w:val="24"/>
            <w:szCs w:val="24"/>
            <w:lang w:val="en-US" w:eastAsia="en-GB"/>
          </w:rPr>
          <w:tab/>
        </w:r>
        <w:r w:rsidRPr="00F50395" w:rsidR="00F50395">
          <w:rPr>
            <w:rStyle w:val="Hyperlink"/>
            <w:noProof/>
          </w:rPr>
          <w:t>Einleitung</w:t>
        </w:r>
        <w:r w:rsidRPr="00F50395" w:rsidR="00F50395">
          <w:rPr>
            <w:noProof/>
            <w:webHidden/>
          </w:rPr>
          <w:tab/>
        </w:r>
        <w:r w:rsidRPr="00F50395" w:rsidR="00F50395">
          <w:rPr>
            <w:noProof/>
            <w:webHidden/>
          </w:rPr>
          <w:fldChar w:fldCharType="begin"/>
        </w:r>
        <w:r w:rsidRPr="00F50395" w:rsidR="00F50395">
          <w:rPr>
            <w:noProof/>
            <w:webHidden/>
          </w:rPr>
          <w:instrText xml:space="preserve"> PAGEREF _Toc101950919 \h </w:instrText>
        </w:r>
        <w:r w:rsidRPr="00F50395" w:rsidR="00F50395">
          <w:rPr>
            <w:noProof/>
            <w:webHidden/>
          </w:rPr>
        </w:r>
        <w:r w:rsidRPr="00F50395" w:rsidR="00F50395">
          <w:rPr>
            <w:noProof/>
            <w:webHidden/>
          </w:rPr>
          <w:fldChar w:fldCharType="separate"/>
        </w:r>
        <w:r w:rsidRPr="00F50395" w:rsidR="00F50395">
          <w:rPr>
            <w:noProof/>
            <w:webHidden/>
          </w:rPr>
          <w:t>4</w:t>
        </w:r>
        <w:r w:rsidRPr="00F50395" w:rsidR="00F50395">
          <w:rPr>
            <w:noProof/>
            <w:webHidden/>
          </w:rPr>
          <w:fldChar w:fldCharType="end"/>
        </w:r>
      </w:hyperlink>
    </w:p>
    <w:p w:rsidRPr="00F50395" w:rsidR="00F50395" w:rsidP="00F50395" w:rsidRDefault="00F50395" w14:paraId="3775B820" w14:textId="6C17BA67">
      <w:pPr>
        <w:pStyle w:val="TOC1"/>
        <w:rPr>
          <w:rFonts w:eastAsiaTheme="minorEastAsia" w:cstheme="minorBidi"/>
          <w:b w:val="0"/>
          <w:sz w:val="24"/>
          <w:szCs w:val="24"/>
          <w:lang w:val="en-US" w:eastAsia="en-GB"/>
        </w:rPr>
      </w:pPr>
      <w:hyperlink w:history="1" w:anchor="_Toc101950920">
        <w:r w:rsidRPr="00F50395">
          <w:rPr>
            <w:rStyle w:val="Hyperlink"/>
            <w:noProof/>
          </w:rPr>
          <w:t>2</w:t>
        </w:r>
        <w:r w:rsidRPr="00F50395">
          <w:rPr>
            <w:rFonts w:eastAsiaTheme="minorEastAsia" w:cstheme="minorBidi"/>
            <w:b w:val="0"/>
            <w:sz w:val="24"/>
            <w:szCs w:val="24"/>
            <w:lang w:val="en-US" w:eastAsia="en-GB"/>
          </w:rPr>
          <w:tab/>
        </w:r>
        <w:r w:rsidRPr="00F50395">
          <w:rPr>
            <w:rStyle w:val="Hyperlink"/>
            <w:noProof/>
          </w:rPr>
          <w:t>Ziel</w:t>
        </w:r>
        <w:r w:rsidRPr="00F50395">
          <w:rPr>
            <w:noProof/>
            <w:webHidden/>
          </w:rPr>
          <w:tab/>
        </w:r>
        <w:r w:rsidRPr="00F50395">
          <w:rPr>
            <w:noProof/>
            <w:webHidden/>
          </w:rPr>
          <w:fldChar w:fldCharType="begin"/>
        </w:r>
        <w:r w:rsidRPr="00F50395">
          <w:rPr>
            <w:noProof/>
            <w:webHidden/>
          </w:rPr>
          <w:instrText xml:space="preserve"> PAGEREF _Toc101950920 \h </w:instrText>
        </w:r>
        <w:r w:rsidRPr="00F50395">
          <w:rPr>
            <w:noProof/>
            <w:webHidden/>
          </w:rPr>
        </w:r>
        <w:r w:rsidRPr="00F50395">
          <w:rPr>
            <w:noProof/>
            <w:webHidden/>
          </w:rPr>
          <w:fldChar w:fldCharType="separate"/>
        </w:r>
        <w:r w:rsidRPr="00F50395">
          <w:rPr>
            <w:noProof/>
            <w:webHidden/>
          </w:rPr>
          <w:t>4</w:t>
        </w:r>
        <w:r w:rsidRPr="00F50395">
          <w:rPr>
            <w:noProof/>
            <w:webHidden/>
          </w:rPr>
          <w:fldChar w:fldCharType="end"/>
        </w:r>
      </w:hyperlink>
    </w:p>
    <w:p w:rsidRPr="00F50395" w:rsidR="00F50395" w:rsidP="00F50395" w:rsidRDefault="00F50395" w14:paraId="3A25742C" w14:textId="21258C01">
      <w:pPr>
        <w:pStyle w:val="TOC2"/>
        <w:tabs>
          <w:tab w:val="left" w:pos="880"/>
          <w:tab w:val="right" w:pos="9062"/>
        </w:tabs>
        <w:spacing w:line="276" w:lineRule="auto"/>
        <w:rPr>
          <w:rFonts w:eastAsiaTheme="minorEastAsia" w:cstheme="minorBidi"/>
          <w:i w:val="0"/>
          <w:sz w:val="24"/>
          <w:szCs w:val="24"/>
          <w:lang w:val="en-US" w:eastAsia="en-GB"/>
        </w:rPr>
      </w:pPr>
      <w:hyperlink w:history="1" w:anchor="_Toc101950921">
        <w:r w:rsidRPr="00F50395">
          <w:rPr>
            <w:rStyle w:val="Hyperlink"/>
            <w:noProof/>
          </w:rPr>
          <w:t>2.1</w:t>
        </w:r>
        <w:r w:rsidRPr="00F50395">
          <w:rPr>
            <w:rFonts w:eastAsiaTheme="minorEastAsia" w:cstheme="minorBidi"/>
            <w:i w:val="0"/>
            <w:sz w:val="24"/>
            <w:szCs w:val="24"/>
            <w:lang w:val="en-US" w:eastAsia="en-GB"/>
          </w:rPr>
          <w:tab/>
        </w:r>
        <w:r w:rsidRPr="00F50395">
          <w:rPr>
            <w:rStyle w:val="Hyperlink"/>
            <w:noProof/>
          </w:rPr>
          <w:t>Bestandteile</w:t>
        </w:r>
        <w:r w:rsidRPr="00F50395">
          <w:rPr>
            <w:noProof/>
            <w:webHidden/>
          </w:rPr>
          <w:tab/>
        </w:r>
        <w:r w:rsidRPr="00F50395">
          <w:rPr>
            <w:noProof/>
            <w:webHidden/>
          </w:rPr>
          <w:fldChar w:fldCharType="begin"/>
        </w:r>
        <w:r w:rsidRPr="00F50395">
          <w:rPr>
            <w:noProof/>
            <w:webHidden/>
          </w:rPr>
          <w:instrText xml:space="preserve"> PAGEREF _Toc101950921 \h </w:instrText>
        </w:r>
        <w:r w:rsidRPr="00F50395">
          <w:rPr>
            <w:noProof/>
            <w:webHidden/>
          </w:rPr>
        </w:r>
        <w:r w:rsidRPr="00F50395">
          <w:rPr>
            <w:noProof/>
            <w:webHidden/>
          </w:rPr>
          <w:fldChar w:fldCharType="separate"/>
        </w:r>
        <w:r w:rsidRPr="00F50395">
          <w:rPr>
            <w:noProof/>
            <w:webHidden/>
          </w:rPr>
          <w:t>4</w:t>
        </w:r>
        <w:r w:rsidRPr="00F50395">
          <w:rPr>
            <w:noProof/>
            <w:webHidden/>
          </w:rPr>
          <w:fldChar w:fldCharType="end"/>
        </w:r>
      </w:hyperlink>
    </w:p>
    <w:p w:rsidRPr="00F50395" w:rsidR="00F50395" w:rsidP="00F50395" w:rsidRDefault="00F50395" w14:paraId="49E69FF0" w14:textId="60F6AAE9">
      <w:pPr>
        <w:pStyle w:val="TOC2"/>
        <w:tabs>
          <w:tab w:val="left" w:pos="880"/>
          <w:tab w:val="right" w:pos="9062"/>
        </w:tabs>
        <w:spacing w:line="276" w:lineRule="auto"/>
        <w:rPr>
          <w:rFonts w:eastAsiaTheme="minorEastAsia" w:cstheme="minorBidi"/>
          <w:i w:val="0"/>
          <w:sz w:val="24"/>
          <w:szCs w:val="24"/>
          <w:lang w:val="en-US" w:eastAsia="en-GB"/>
        </w:rPr>
      </w:pPr>
      <w:hyperlink w:history="1" w:anchor="_Toc101950922">
        <w:r w:rsidRPr="00F50395">
          <w:rPr>
            <w:rStyle w:val="Hyperlink"/>
            <w:noProof/>
          </w:rPr>
          <w:t>2.2</w:t>
        </w:r>
        <w:r w:rsidRPr="00F50395">
          <w:rPr>
            <w:rFonts w:eastAsiaTheme="minorEastAsia" w:cstheme="minorBidi"/>
            <w:i w:val="0"/>
            <w:sz w:val="24"/>
            <w:szCs w:val="24"/>
            <w:lang w:val="en-US" w:eastAsia="en-GB"/>
          </w:rPr>
          <w:tab/>
        </w:r>
        <w:r w:rsidRPr="00F50395">
          <w:rPr>
            <w:rStyle w:val="Hyperlink"/>
            <w:noProof/>
          </w:rPr>
          <w:t>Nicht Bestandteil</w:t>
        </w:r>
        <w:r w:rsidRPr="00F50395">
          <w:rPr>
            <w:noProof/>
            <w:webHidden/>
          </w:rPr>
          <w:tab/>
        </w:r>
        <w:r w:rsidRPr="00F50395">
          <w:rPr>
            <w:noProof/>
            <w:webHidden/>
          </w:rPr>
          <w:fldChar w:fldCharType="begin"/>
        </w:r>
        <w:r w:rsidRPr="00F50395">
          <w:rPr>
            <w:noProof/>
            <w:webHidden/>
          </w:rPr>
          <w:instrText xml:space="preserve"> PAGEREF _Toc101950922 \h </w:instrText>
        </w:r>
        <w:r w:rsidRPr="00F50395">
          <w:rPr>
            <w:noProof/>
            <w:webHidden/>
          </w:rPr>
        </w:r>
        <w:r w:rsidRPr="00F50395">
          <w:rPr>
            <w:noProof/>
            <w:webHidden/>
          </w:rPr>
          <w:fldChar w:fldCharType="separate"/>
        </w:r>
        <w:r w:rsidRPr="00F50395">
          <w:rPr>
            <w:noProof/>
            <w:webHidden/>
          </w:rPr>
          <w:t>5</w:t>
        </w:r>
        <w:r w:rsidRPr="00F50395">
          <w:rPr>
            <w:noProof/>
            <w:webHidden/>
          </w:rPr>
          <w:fldChar w:fldCharType="end"/>
        </w:r>
      </w:hyperlink>
    </w:p>
    <w:p w:rsidRPr="00F50395" w:rsidR="00F50395" w:rsidP="00F50395" w:rsidRDefault="00F50395" w14:paraId="2F929FDE" w14:textId="36540C2E">
      <w:pPr>
        <w:pStyle w:val="TOC1"/>
        <w:rPr>
          <w:rFonts w:eastAsiaTheme="minorEastAsia" w:cstheme="minorBidi"/>
          <w:b w:val="0"/>
          <w:sz w:val="24"/>
          <w:szCs w:val="24"/>
          <w:lang w:val="en-US" w:eastAsia="en-GB"/>
        </w:rPr>
      </w:pPr>
      <w:hyperlink w:history="1" w:anchor="_Toc101950923">
        <w:r w:rsidRPr="00F50395">
          <w:rPr>
            <w:rStyle w:val="Hyperlink"/>
            <w:noProof/>
          </w:rPr>
          <w:t>3</w:t>
        </w:r>
        <w:r w:rsidRPr="00F50395">
          <w:rPr>
            <w:rFonts w:eastAsiaTheme="minorEastAsia" w:cstheme="minorBidi"/>
            <w:b w:val="0"/>
            <w:sz w:val="24"/>
            <w:szCs w:val="24"/>
            <w:lang w:val="en-US" w:eastAsia="en-GB"/>
          </w:rPr>
          <w:tab/>
        </w:r>
        <w:r w:rsidRPr="00F50395">
          <w:rPr>
            <w:rStyle w:val="Hyperlink"/>
            <w:noProof/>
          </w:rPr>
          <w:t>Einsatzbereich</w:t>
        </w:r>
        <w:r w:rsidRPr="00F50395">
          <w:rPr>
            <w:noProof/>
            <w:webHidden/>
          </w:rPr>
          <w:tab/>
        </w:r>
        <w:r w:rsidRPr="00F50395">
          <w:rPr>
            <w:noProof/>
            <w:webHidden/>
          </w:rPr>
          <w:fldChar w:fldCharType="begin"/>
        </w:r>
        <w:r w:rsidRPr="00F50395">
          <w:rPr>
            <w:noProof/>
            <w:webHidden/>
          </w:rPr>
          <w:instrText xml:space="preserve"> PAGEREF _Toc101950923 \h </w:instrText>
        </w:r>
        <w:r w:rsidRPr="00F50395">
          <w:rPr>
            <w:noProof/>
            <w:webHidden/>
          </w:rPr>
        </w:r>
        <w:r w:rsidRPr="00F50395">
          <w:rPr>
            <w:noProof/>
            <w:webHidden/>
          </w:rPr>
          <w:fldChar w:fldCharType="separate"/>
        </w:r>
        <w:r w:rsidRPr="00F50395">
          <w:rPr>
            <w:noProof/>
            <w:webHidden/>
          </w:rPr>
          <w:t>6</w:t>
        </w:r>
        <w:r w:rsidRPr="00F50395">
          <w:rPr>
            <w:noProof/>
            <w:webHidden/>
          </w:rPr>
          <w:fldChar w:fldCharType="end"/>
        </w:r>
      </w:hyperlink>
    </w:p>
    <w:p w:rsidRPr="00F50395" w:rsidR="00F50395" w:rsidP="00F50395" w:rsidRDefault="00F50395" w14:paraId="270BCDC8" w14:textId="376B3C02">
      <w:pPr>
        <w:pStyle w:val="TOC1"/>
        <w:rPr>
          <w:rFonts w:eastAsiaTheme="minorEastAsia" w:cstheme="minorBidi"/>
          <w:b w:val="0"/>
          <w:sz w:val="24"/>
          <w:szCs w:val="24"/>
          <w:lang w:val="en-US" w:eastAsia="en-GB"/>
        </w:rPr>
      </w:pPr>
      <w:hyperlink w:history="1" w:anchor="_Toc101950924">
        <w:r w:rsidRPr="00F50395">
          <w:rPr>
            <w:rStyle w:val="Hyperlink"/>
            <w:noProof/>
          </w:rPr>
          <w:t>4</w:t>
        </w:r>
        <w:r w:rsidRPr="00F50395">
          <w:rPr>
            <w:rFonts w:eastAsiaTheme="minorEastAsia" w:cstheme="minorBidi"/>
            <w:b w:val="0"/>
            <w:sz w:val="24"/>
            <w:szCs w:val="24"/>
            <w:lang w:val="en-US" w:eastAsia="en-GB"/>
          </w:rPr>
          <w:tab/>
        </w:r>
        <w:r w:rsidRPr="00F50395">
          <w:rPr>
            <w:rStyle w:val="Hyperlink"/>
            <w:noProof/>
          </w:rPr>
          <w:t>Umgebung</w:t>
        </w:r>
        <w:r w:rsidRPr="00F50395">
          <w:rPr>
            <w:noProof/>
            <w:webHidden/>
          </w:rPr>
          <w:tab/>
        </w:r>
        <w:r w:rsidRPr="00F50395">
          <w:rPr>
            <w:noProof/>
            <w:webHidden/>
          </w:rPr>
          <w:fldChar w:fldCharType="begin"/>
        </w:r>
        <w:r w:rsidRPr="00F50395">
          <w:rPr>
            <w:noProof/>
            <w:webHidden/>
          </w:rPr>
          <w:instrText xml:space="preserve"> PAGEREF _Toc101950924 \h </w:instrText>
        </w:r>
        <w:r w:rsidRPr="00F50395">
          <w:rPr>
            <w:noProof/>
            <w:webHidden/>
          </w:rPr>
        </w:r>
        <w:r w:rsidRPr="00F50395">
          <w:rPr>
            <w:noProof/>
            <w:webHidden/>
          </w:rPr>
          <w:fldChar w:fldCharType="separate"/>
        </w:r>
        <w:r w:rsidRPr="00F50395">
          <w:rPr>
            <w:noProof/>
            <w:webHidden/>
          </w:rPr>
          <w:t>6</w:t>
        </w:r>
        <w:r w:rsidRPr="00F50395">
          <w:rPr>
            <w:noProof/>
            <w:webHidden/>
          </w:rPr>
          <w:fldChar w:fldCharType="end"/>
        </w:r>
      </w:hyperlink>
    </w:p>
    <w:p w:rsidRPr="00F50395" w:rsidR="00F50395" w:rsidP="00F50395" w:rsidRDefault="00F50395" w14:paraId="0AE24C19" w14:textId="3CCF3B6C">
      <w:pPr>
        <w:pStyle w:val="TOC1"/>
        <w:rPr>
          <w:rFonts w:eastAsiaTheme="minorEastAsia" w:cstheme="minorBidi"/>
          <w:b w:val="0"/>
          <w:sz w:val="24"/>
          <w:szCs w:val="24"/>
          <w:lang w:val="en-US" w:eastAsia="en-GB"/>
        </w:rPr>
      </w:pPr>
      <w:hyperlink w:history="1" w:anchor="_Toc101950925">
        <w:r w:rsidRPr="00F50395">
          <w:rPr>
            <w:rStyle w:val="Hyperlink"/>
            <w:noProof/>
          </w:rPr>
          <w:t>5</w:t>
        </w:r>
        <w:r w:rsidRPr="00F50395">
          <w:rPr>
            <w:rFonts w:eastAsiaTheme="minorEastAsia" w:cstheme="minorBidi"/>
            <w:b w:val="0"/>
            <w:sz w:val="24"/>
            <w:szCs w:val="24"/>
            <w:lang w:val="en-US" w:eastAsia="en-GB"/>
          </w:rPr>
          <w:tab/>
        </w:r>
        <w:r w:rsidRPr="00F50395">
          <w:rPr>
            <w:rStyle w:val="Hyperlink"/>
            <w:noProof/>
          </w:rPr>
          <w:t>Anforderungen</w:t>
        </w:r>
        <w:r w:rsidRPr="00F50395">
          <w:rPr>
            <w:noProof/>
            <w:webHidden/>
          </w:rPr>
          <w:tab/>
        </w:r>
        <w:r w:rsidRPr="00F50395">
          <w:rPr>
            <w:noProof/>
            <w:webHidden/>
          </w:rPr>
          <w:fldChar w:fldCharType="begin"/>
        </w:r>
        <w:r w:rsidRPr="00F50395">
          <w:rPr>
            <w:noProof/>
            <w:webHidden/>
          </w:rPr>
          <w:instrText xml:space="preserve"> PAGEREF _Toc101950925 \h </w:instrText>
        </w:r>
        <w:r w:rsidRPr="00F50395">
          <w:rPr>
            <w:noProof/>
            <w:webHidden/>
          </w:rPr>
        </w:r>
        <w:r w:rsidRPr="00F50395">
          <w:rPr>
            <w:noProof/>
            <w:webHidden/>
          </w:rPr>
          <w:fldChar w:fldCharType="separate"/>
        </w:r>
        <w:r w:rsidRPr="00F50395">
          <w:rPr>
            <w:noProof/>
            <w:webHidden/>
          </w:rPr>
          <w:t>7</w:t>
        </w:r>
        <w:r w:rsidRPr="00F50395">
          <w:rPr>
            <w:noProof/>
            <w:webHidden/>
          </w:rPr>
          <w:fldChar w:fldCharType="end"/>
        </w:r>
      </w:hyperlink>
    </w:p>
    <w:p w:rsidRPr="00F50395" w:rsidR="00F50395" w:rsidP="00F50395" w:rsidRDefault="00F50395" w14:paraId="268E17C7" w14:textId="434E5CE0">
      <w:pPr>
        <w:pStyle w:val="TOC2"/>
        <w:tabs>
          <w:tab w:val="left" w:pos="880"/>
          <w:tab w:val="right" w:pos="9062"/>
        </w:tabs>
        <w:spacing w:line="276" w:lineRule="auto"/>
        <w:rPr>
          <w:rFonts w:eastAsiaTheme="minorEastAsia" w:cstheme="minorBidi"/>
          <w:i w:val="0"/>
          <w:sz w:val="24"/>
          <w:szCs w:val="24"/>
          <w:lang w:val="en-US" w:eastAsia="en-GB"/>
        </w:rPr>
      </w:pPr>
      <w:hyperlink w:history="1" w:anchor="_Toc101950926">
        <w:r w:rsidRPr="00F50395">
          <w:rPr>
            <w:rStyle w:val="Hyperlink"/>
            <w:noProof/>
          </w:rPr>
          <w:t>5.1</w:t>
        </w:r>
        <w:r w:rsidRPr="00F50395">
          <w:rPr>
            <w:rFonts w:eastAsiaTheme="minorEastAsia" w:cstheme="minorBidi"/>
            <w:i w:val="0"/>
            <w:sz w:val="24"/>
            <w:szCs w:val="24"/>
            <w:lang w:val="en-US" w:eastAsia="en-GB"/>
          </w:rPr>
          <w:tab/>
        </w:r>
        <w:r w:rsidRPr="00F50395">
          <w:rPr>
            <w:rStyle w:val="Hyperlink"/>
            <w:noProof/>
          </w:rPr>
          <w:t>Funktionale Anforderungen</w:t>
        </w:r>
        <w:r w:rsidRPr="00F50395">
          <w:rPr>
            <w:noProof/>
            <w:webHidden/>
          </w:rPr>
          <w:tab/>
        </w:r>
        <w:r w:rsidRPr="00F50395">
          <w:rPr>
            <w:noProof/>
            <w:webHidden/>
          </w:rPr>
          <w:fldChar w:fldCharType="begin"/>
        </w:r>
        <w:r w:rsidRPr="00F50395">
          <w:rPr>
            <w:noProof/>
            <w:webHidden/>
          </w:rPr>
          <w:instrText xml:space="preserve"> PAGEREF _Toc101950926 \h </w:instrText>
        </w:r>
        <w:r w:rsidRPr="00F50395">
          <w:rPr>
            <w:noProof/>
            <w:webHidden/>
          </w:rPr>
        </w:r>
        <w:r w:rsidRPr="00F50395">
          <w:rPr>
            <w:noProof/>
            <w:webHidden/>
          </w:rPr>
          <w:fldChar w:fldCharType="separate"/>
        </w:r>
        <w:r w:rsidRPr="00F50395">
          <w:rPr>
            <w:noProof/>
            <w:webHidden/>
          </w:rPr>
          <w:t>7</w:t>
        </w:r>
        <w:r w:rsidRPr="00F50395">
          <w:rPr>
            <w:noProof/>
            <w:webHidden/>
          </w:rPr>
          <w:fldChar w:fldCharType="end"/>
        </w:r>
      </w:hyperlink>
    </w:p>
    <w:p w:rsidRPr="00F50395" w:rsidR="00F50395" w:rsidP="00F50395" w:rsidRDefault="00F50395" w14:paraId="3432E5B7" w14:textId="14F9CA5D">
      <w:pPr>
        <w:pStyle w:val="TOC2"/>
        <w:tabs>
          <w:tab w:val="left" w:pos="880"/>
          <w:tab w:val="right" w:pos="9062"/>
        </w:tabs>
        <w:spacing w:line="276" w:lineRule="auto"/>
        <w:rPr>
          <w:rFonts w:eastAsiaTheme="minorEastAsia" w:cstheme="minorBidi"/>
          <w:i w:val="0"/>
          <w:sz w:val="24"/>
          <w:szCs w:val="24"/>
          <w:lang w:val="en-US" w:eastAsia="en-GB"/>
        </w:rPr>
      </w:pPr>
      <w:hyperlink w:history="1" w:anchor="_Toc101950927">
        <w:r w:rsidRPr="00F50395">
          <w:rPr>
            <w:rStyle w:val="Hyperlink"/>
            <w:noProof/>
          </w:rPr>
          <w:t>5.2</w:t>
        </w:r>
        <w:r w:rsidRPr="00F50395">
          <w:rPr>
            <w:rFonts w:eastAsiaTheme="minorEastAsia" w:cstheme="minorBidi"/>
            <w:i w:val="0"/>
            <w:sz w:val="24"/>
            <w:szCs w:val="24"/>
            <w:lang w:val="en-US" w:eastAsia="en-GB"/>
          </w:rPr>
          <w:tab/>
        </w:r>
        <w:r w:rsidRPr="00F50395">
          <w:rPr>
            <w:rStyle w:val="Hyperlink"/>
            <w:rFonts w:ascii="Calibri Light" w:hAnsi="Calibri Light" w:eastAsia="Yu Gothic Light" w:cs="Times New Roman"/>
            <w:noProof/>
          </w:rPr>
          <w:t>Nicht-funktionale Anforderungen</w:t>
        </w:r>
        <w:r w:rsidRPr="00F50395">
          <w:rPr>
            <w:noProof/>
            <w:webHidden/>
          </w:rPr>
          <w:tab/>
        </w:r>
        <w:r w:rsidRPr="00F50395">
          <w:rPr>
            <w:noProof/>
            <w:webHidden/>
          </w:rPr>
          <w:fldChar w:fldCharType="begin"/>
        </w:r>
        <w:r w:rsidRPr="00F50395">
          <w:rPr>
            <w:noProof/>
            <w:webHidden/>
          </w:rPr>
          <w:instrText xml:space="preserve"> PAGEREF _Toc101950927 \h </w:instrText>
        </w:r>
        <w:r w:rsidRPr="00F50395">
          <w:rPr>
            <w:noProof/>
            <w:webHidden/>
          </w:rPr>
        </w:r>
        <w:r w:rsidRPr="00F50395">
          <w:rPr>
            <w:noProof/>
            <w:webHidden/>
          </w:rPr>
          <w:fldChar w:fldCharType="separate"/>
        </w:r>
        <w:r w:rsidRPr="00F50395">
          <w:rPr>
            <w:noProof/>
            <w:webHidden/>
          </w:rPr>
          <w:t>11</w:t>
        </w:r>
        <w:r w:rsidRPr="00F50395">
          <w:rPr>
            <w:noProof/>
            <w:webHidden/>
          </w:rPr>
          <w:fldChar w:fldCharType="end"/>
        </w:r>
      </w:hyperlink>
    </w:p>
    <w:p w:rsidRPr="00F50395" w:rsidR="00F50395" w:rsidP="00F50395" w:rsidRDefault="00F50395" w14:paraId="1FA36EB4" w14:textId="7DDE1128">
      <w:pPr>
        <w:pStyle w:val="TOC1"/>
        <w:rPr>
          <w:rFonts w:eastAsiaTheme="minorEastAsia" w:cstheme="minorBidi"/>
          <w:b w:val="0"/>
          <w:sz w:val="24"/>
          <w:szCs w:val="24"/>
          <w:lang w:val="en-US" w:eastAsia="en-GB"/>
        </w:rPr>
      </w:pPr>
      <w:hyperlink w:history="1" w:anchor="_Toc101950928">
        <w:r w:rsidRPr="00F50395">
          <w:rPr>
            <w:rStyle w:val="Hyperlink"/>
            <w:noProof/>
          </w:rPr>
          <w:t>6</w:t>
        </w:r>
        <w:r w:rsidRPr="00F50395">
          <w:rPr>
            <w:rFonts w:eastAsiaTheme="minorEastAsia" w:cstheme="minorBidi"/>
            <w:b w:val="0"/>
            <w:sz w:val="24"/>
            <w:szCs w:val="24"/>
            <w:lang w:val="en-US" w:eastAsia="en-GB"/>
          </w:rPr>
          <w:tab/>
        </w:r>
        <w:r w:rsidRPr="00F50395">
          <w:rPr>
            <w:rStyle w:val="Hyperlink"/>
            <w:noProof/>
          </w:rPr>
          <w:t>Daten</w:t>
        </w:r>
        <w:r w:rsidRPr="00F50395">
          <w:rPr>
            <w:noProof/>
            <w:webHidden/>
          </w:rPr>
          <w:tab/>
        </w:r>
        <w:r w:rsidRPr="00F50395">
          <w:rPr>
            <w:noProof/>
            <w:webHidden/>
          </w:rPr>
          <w:fldChar w:fldCharType="begin"/>
        </w:r>
        <w:r w:rsidRPr="00F50395">
          <w:rPr>
            <w:noProof/>
            <w:webHidden/>
          </w:rPr>
          <w:instrText xml:space="preserve"> PAGEREF _Toc101950928 \h </w:instrText>
        </w:r>
        <w:r w:rsidRPr="00F50395">
          <w:rPr>
            <w:noProof/>
            <w:webHidden/>
          </w:rPr>
        </w:r>
        <w:r w:rsidRPr="00F50395">
          <w:rPr>
            <w:noProof/>
            <w:webHidden/>
          </w:rPr>
          <w:fldChar w:fldCharType="separate"/>
        </w:r>
        <w:r w:rsidRPr="00F50395">
          <w:rPr>
            <w:noProof/>
            <w:webHidden/>
          </w:rPr>
          <w:t>12</w:t>
        </w:r>
        <w:r w:rsidRPr="00F50395">
          <w:rPr>
            <w:noProof/>
            <w:webHidden/>
          </w:rPr>
          <w:fldChar w:fldCharType="end"/>
        </w:r>
      </w:hyperlink>
    </w:p>
    <w:p w:rsidRPr="00F50395" w:rsidR="00F50395" w:rsidP="00F50395" w:rsidRDefault="00F50395" w14:paraId="5BDAC555" w14:textId="28214A86">
      <w:pPr>
        <w:pStyle w:val="TOC2"/>
        <w:tabs>
          <w:tab w:val="left" w:pos="880"/>
          <w:tab w:val="right" w:pos="9062"/>
        </w:tabs>
        <w:spacing w:line="276" w:lineRule="auto"/>
        <w:rPr>
          <w:rFonts w:eastAsiaTheme="minorEastAsia" w:cstheme="minorBidi"/>
          <w:i w:val="0"/>
          <w:sz w:val="24"/>
          <w:szCs w:val="24"/>
          <w:lang w:val="en-US" w:eastAsia="en-GB"/>
        </w:rPr>
      </w:pPr>
      <w:hyperlink w:history="1" w:anchor="_Toc101950929">
        <w:r w:rsidRPr="00F50395">
          <w:rPr>
            <w:rStyle w:val="Hyperlink"/>
            <w:rFonts w:eastAsia="Calibri" w:cs="Arial"/>
            <w:noProof/>
          </w:rPr>
          <w:t>6.1</w:t>
        </w:r>
        <w:r w:rsidRPr="00F50395">
          <w:rPr>
            <w:rFonts w:eastAsiaTheme="minorEastAsia" w:cstheme="minorBidi"/>
            <w:i w:val="0"/>
            <w:sz w:val="24"/>
            <w:szCs w:val="24"/>
            <w:lang w:val="en-US" w:eastAsia="en-GB"/>
          </w:rPr>
          <w:tab/>
        </w:r>
        <w:r w:rsidRPr="00F50395">
          <w:rPr>
            <w:rStyle w:val="Hyperlink"/>
            <w:noProof/>
          </w:rPr>
          <w:t>Serverseitige Daten</w:t>
        </w:r>
        <w:r w:rsidRPr="00F50395">
          <w:rPr>
            <w:noProof/>
            <w:webHidden/>
          </w:rPr>
          <w:tab/>
        </w:r>
        <w:r w:rsidRPr="00F50395">
          <w:rPr>
            <w:noProof/>
            <w:webHidden/>
          </w:rPr>
          <w:fldChar w:fldCharType="begin"/>
        </w:r>
        <w:r w:rsidRPr="00F50395">
          <w:rPr>
            <w:noProof/>
            <w:webHidden/>
          </w:rPr>
          <w:instrText xml:space="preserve"> PAGEREF _Toc101950929 \h </w:instrText>
        </w:r>
        <w:r w:rsidRPr="00F50395">
          <w:rPr>
            <w:noProof/>
            <w:webHidden/>
          </w:rPr>
        </w:r>
        <w:r w:rsidRPr="00F50395">
          <w:rPr>
            <w:noProof/>
            <w:webHidden/>
          </w:rPr>
          <w:fldChar w:fldCharType="separate"/>
        </w:r>
        <w:r w:rsidRPr="00F50395">
          <w:rPr>
            <w:noProof/>
            <w:webHidden/>
          </w:rPr>
          <w:t>12</w:t>
        </w:r>
        <w:r w:rsidRPr="00F50395">
          <w:rPr>
            <w:noProof/>
            <w:webHidden/>
          </w:rPr>
          <w:fldChar w:fldCharType="end"/>
        </w:r>
      </w:hyperlink>
    </w:p>
    <w:p w:rsidRPr="00F50395" w:rsidR="00F50395" w:rsidP="00F50395" w:rsidRDefault="00F50395" w14:paraId="72D134D4" w14:textId="3D2D5655">
      <w:pPr>
        <w:pStyle w:val="TOC2"/>
        <w:tabs>
          <w:tab w:val="left" w:pos="880"/>
          <w:tab w:val="right" w:pos="9062"/>
        </w:tabs>
        <w:spacing w:line="276" w:lineRule="auto"/>
        <w:rPr>
          <w:rFonts w:eastAsiaTheme="minorEastAsia" w:cstheme="minorBidi"/>
          <w:i w:val="0"/>
          <w:sz w:val="24"/>
          <w:szCs w:val="24"/>
          <w:lang w:val="en-US" w:eastAsia="en-GB"/>
        </w:rPr>
      </w:pPr>
      <w:hyperlink w:history="1" w:anchor="_Toc101950930">
        <w:r w:rsidRPr="00F50395">
          <w:rPr>
            <w:rStyle w:val="Hyperlink"/>
            <w:rFonts w:eastAsia="Calibri" w:cs="Arial"/>
            <w:noProof/>
          </w:rPr>
          <w:t>6.2</w:t>
        </w:r>
        <w:r w:rsidRPr="00F50395">
          <w:rPr>
            <w:rFonts w:eastAsiaTheme="minorEastAsia" w:cstheme="minorBidi"/>
            <w:i w:val="0"/>
            <w:sz w:val="24"/>
            <w:szCs w:val="24"/>
            <w:lang w:val="en-US" w:eastAsia="en-GB"/>
          </w:rPr>
          <w:tab/>
        </w:r>
        <w:r w:rsidRPr="00F50395">
          <w:rPr>
            <w:rStyle w:val="Hyperlink"/>
            <w:noProof/>
          </w:rPr>
          <w:t>Nutzerseitige Daten</w:t>
        </w:r>
        <w:r w:rsidRPr="00F50395">
          <w:rPr>
            <w:noProof/>
            <w:webHidden/>
          </w:rPr>
          <w:tab/>
        </w:r>
        <w:r w:rsidRPr="00F50395">
          <w:rPr>
            <w:noProof/>
            <w:webHidden/>
          </w:rPr>
          <w:fldChar w:fldCharType="begin"/>
        </w:r>
        <w:r w:rsidRPr="00F50395">
          <w:rPr>
            <w:noProof/>
            <w:webHidden/>
          </w:rPr>
          <w:instrText xml:space="preserve"> PAGEREF _Toc101950930 \h </w:instrText>
        </w:r>
        <w:r w:rsidRPr="00F50395">
          <w:rPr>
            <w:noProof/>
            <w:webHidden/>
          </w:rPr>
        </w:r>
        <w:r w:rsidRPr="00F50395">
          <w:rPr>
            <w:noProof/>
            <w:webHidden/>
          </w:rPr>
          <w:fldChar w:fldCharType="separate"/>
        </w:r>
        <w:r w:rsidRPr="00F50395">
          <w:rPr>
            <w:noProof/>
            <w:webHidden/>
          </w:rPr>
          <w:t>12</w:t>
        </w:r>
        <w:r w:rsidRPr="00F50395">
          <w:rPr>
            <w:noProof/>
            <w:webHidden/>
          </w:rPr>
          <w:fldChar w:fldCharType="end"/>
        </w:r>
      </w:hyperlink>
    </w:p>
    <w:p w:rsidRPr="00F50395" w:rsidR="00F50395" w:rsidP="00F50395" w:rsidRDefault="00F50395" w14:paraId="5EE498E2" w14:textId="25A244FB">
      <w:pPr>
        <w:pStyle w:val="TOC1"/>
        <w:rPr>
          <w:rFonts w:eastAsiaTheme="minorEastAsia" w:cstheme="minorBidi"/>
          <w:b w:val="0"/>
          <w:sz w:val="24"/>
          <w:szCs w:val="24"/>
          <w:lang w:val="en-US" w:eastAsia="en-GB"/>
        </w:rPr>
      </w:pPr>
      <w:hyperlink w:history="1" w:anchor="_Toc101950931">
        <w:r w:rsidRPr="00F50395">
          <w:rPr>
            <w:rStyle w:val="Hyperlink"/>
            <w:noProof/>
          </w:rPr>
          <w:t>7</w:t>
        </w:r>
        <w:r w:rsidRPr="00F50395">
          <w:rPr>
            <w:rFonts w:eastAsiaTheme="minorEastAsia" w:cstheme="minorBidi"/>
            <w:b w:val="0"/>
            <w:sz w:val="24"/>
            <w:szCs w:val="24"/>
            <w:lang w:val="en-US" w:eastAsia="en-GB"/>
          </w:rPr>
          <w:tab/>
        </w:r>
        <w:r w:rsidRPr="00F50395">
          <w:rPr>
            <w:rStyle w:val="Hyperlink"/>
            <w:noProof/>
          </w:rPr>
          <w:t>Leistungsmerkmale</w:t>
        </w:r>
        <w:r w:rsidRPr="00F50395">
          <w:rPr>
            <w:noProof/>
            <w:webHidden/>
          </w:rPr>
          <w:tab/>
        </w:r>
        <w:r w:rsidRPr="00F50395">
          <w:rPr>
            <w:noProof/>
            <w:webHidden/>
          </w:rPr>
          <w:fldChar w:fldCharType="begin"/>
        </w:r>
        <w:r w:rsidRPr="00F50395">
          <w:rPr>
            <w:noProof/>
            <w:webHidden/>
          </w:rPr>
          <w:instrText xml:space="preserve"> PAGEREF _Toc101950931 \h </w:instrText>
        </w:r>
        <w:r w:rsidRPr="00F50395">
          <w:rPr>
            <w:noProof/>
            <w:webHidden/>
          </w:rPr>
        </w:r>
        <w:r w:rsidRPr="00F50395">
          <w:rPr>
            <w:noProof/>
            <w:webHidden/>
          </w:rPr>
          <w:fldChar w:fldCharType="separate"/>
        </w:r>
        <w:r w:rsidRPr="00F50395">
          <w:rPr>
            <w:noProof/>
            <w:webHidden/>
          </w:rPr>
          <w:t>12</w:t>
        </w:r>
        <w:r w:rsidRPr="00F50395">
          <w:rPr>
            <w:noProof/>
            <w:webHidden/>
          </w:rPr>
          <w:fldChar w:fldCharType="end"/>
        </w:r>
      </w:hyperlink>
    </w:p>
    <w:p w:rsidRPr="00F50395" w:rsidR="00F50395" w:rsidP="00F50395" w:rsidRDefault="00F50395" w14:paraId="02C9F74A" w14:textId="5C00C6E9">
      <w:pPr>
        <w:pStyle w:val="TOC1"/>
        <w:rPr>
          <w:rFonts w:eastAsiaTheme="minorEastAsia" w:cstheme="minorBidi"/>
          <w:b w:val="0"/>
          <w:sz w:val="24"/>
          <w:szCs w:val="24"/>
          <w:lang w:val="en-US" w:eastAsia="en-GB"/>
        </w:rPr>
      </w:pPr>
      <w:hyperlink w:history="1" w:anchor="_Toc101950932">
        <w:r w:rsidRPr="00F50395">
          <w:rPr>
            <w:rStyle w:val="Hyperlink"/>
            <w:noProof/>
          </w:rPr>
          <w:t>8</w:t>
        </w:r>
        <w:r w:rsidRPr="00F50395">
          <w:rPr>
            <w:rFonts w:eastAsiaTheme="minorEastAsia" w:cstheme="minorBidi"/>
            <w:b w:val="0"/>
            <w:sz w:val="24"/>
            <w:szCs w:val="24"/>
            <w:lang w:val="en-US" w:eastAsia="en-GB"/>
          </w:rPr>
          <w:tab/>
        </w:r>
        <w:r w:rsidRPr="00F50395">
          <w:rPr>
            <w:rStyle w:val="Hyperlink"/>
            <w:noProof/>
          </w:rPr>
          <w:t>Benutzeroberfläche</w:t>
        </w:r>
        <w:r w:rsidRPr="00F50395">
          <w:rPr>
            <w:noProof/>
            <w:webHidden/>
          </w:rPr>
          <w:tab/>
        </w:r>
        <w:r w:rsidRPr="00F50395">
          <w:rPr>
            <w:noProof/>
            <w:webHidden/>
          </w:rPr>
          <w:fldChar w:fldCharType="begin"/>
        </w:r>
        <w:r w:rsidRPr="00F50395">
          <w:rPr>
            <w:noProof/>
            <w:webHidden/>
          </w:rPr>
          <w:instrText xml:space="preserve"> PAGEREF _Toc101950932 \h </w:instrText>
        </w:r>
        <w:r w:rsidRPr="00F50395">
          <w:rPr>
            <w:noProof/>
            <w:webHidden/>
          </w:rPr>
        </w:r>
        <w:r w:rsidRPr="00F50395">
          <w:rPr>
            <w:noProof/>
            <w:webHidden/>
          </w:rPr>
          <w:fldChar w:fldCharType="separate"/>
        </w:r>
        <w:r w:rsidRPr="00F50395">
          <w:rPr>
            <w:noProof/>
            <w:webHidden/>
          </w:rPr>
          <w:t>13</w:t>
        </w:r>
        <w:r w:rsidRPr="00F50395">
          <w:rPr>
            <w:noProof/>
            <w:webHidden/>
          </w:rPr>
          <w:fldChar w:fldCharType="end"/>
        </w:r>
      </w:hyperlink>
    </w:p>
    <w:p w:rsidRPr="00F50395" w:rsidR="00F50395" w:rsidP="00F50395" w:rsidRDefault="00F50395" w14:paraId="1920758D" w14:textId="67290BD1">
      <w:pPr>
        <w:pStyle w:val="TOC1"/>
        <w:rPr>
          <w:rFonts w:eastAsiaTheme="minorEastAsia" w:cstheme="minorBidi"/>
          <w:b w:val="0"/>
          <w:sz w:val="24"/>
          <w:szCs w:val="24"/>
          <w:lang w:val="en-US" w:eastAsia="en-GB"/>
        </w:rPr>
      </w:pPr>
      <w:hyperlink w:history="1" w:anchor="_Toc101950933">
        <w:r w:rsidRPr="00F50395">
          <w:rPr>
            <w:rStyle w:val="Hyperlink"/>
            <w:noProof/>
          </w:rPr>
          <w:t>9</w:t>
        </w:r>
        <w:r w:rsidRPr="00F50395">
          <w:rPr>
            <w:rFonts w:eastAsiaTheme="minorEastAsia" w:cstheme="minorBidi"/>
            <w:b w:val="0"/>
            <w:sz w:val="24"/>
            <w:szCs w:val="24"/>
            <w:lang w:val="en-US" w:eastAsia="en-GB"/>
          </w:rPr>
          <w:tab/>
        </w:r>
        <w:r w:rsidRPr="00F50395">
          <w:rPr>
            <w:rStyle w:val="Hyperlink"/>
            <w:noProof/>
          </w:rPr>
          <w:t>Qualitätsziele</w:t>
        </w:r>
        <w:r w:rsidRPr="00F50395">
          <w:rPr>
            <w:noProof/>
            <w:webHidden/>
          </w:rPr>
          <w:tab/>
        </w:r>
        <w:r w:rsidRPr="00F50395">
          <w:rPr>
            <w:noProof/>
            <w:webHidden/>
          </w:rPr>
          <w:fldChar w:fldCharType="begin"/>
        </w:r>
        <w:r w:rsidRPr="00F50395">
          <w:rPr>
            <w:noProof/>
            <w:webHidden/>
          </w:rPr>
          <w:instrText xml:space="preserve"> PAGEREF _Toc101950933 \h </w:instrText>
        </w:r>
        <w:r w:rsidRPr="00F50395">
          <w:rPr>
            <w:noProof/>
            <w:webHidden/>
          </w:rPr>
        </w:r>
        <w:r w:rsidRPr="00F50395">
          <w:rPr>
            <w:noProof/>
            <w:webHidden/>
          </w:rPr>
          <w:fldChar w:fldCharType="separate"/>
        </w:r>
        <w:r w:rsidRPr="00F50395">
          <w:rPr>
            <w:noProof/>
            <w:webHidden/>
          </w:rPr>
          <w:t>14</w:t>
        </w:r>
        <w:r w:rsidRPr="00F50395">
          <w:rPr>
            <w:noProof/>
            <w:webHidden/>
          </w:rPr>
          <w:fldChar w:fldCharType="end"/>
        </w:r>
      </w:hyperlink>
    </w:p>
    <w:p w:rsidRPr="00F50395" w:rsidR="00F50395" w:rsidP="00F50395" w:rsidRDefault="00F50395" w14:paraId="0D4A6763" w14:textId="11EB42A5">
      <w:pPr>
        <w:pStyle w:val="TOC2"/>
        <w:tabs>
          <w:tab w:val="left" w:pos="880"/>
          <w:tab w:val="right" w:pos="9062"/>
        </w:tabs>
        <w:spacing w:line="276" w:lineRule="auto"/>
        <w:rPr>
          <w:rFonts w:eastAsiaTheme="minorEastAsia" w:cstheme="minorBidi"/>
          <w:i w:val="0"/>
          <w:sz w:val="24"/>
          <w:szCs w:val="24"/>
          <w:lang w:val="en-US" w:eastAsia="en-GB"/>
        </w:rPr>
      </w:pPr>
      <w:hyperlink w:history="1" w:anchor="_Toc101950934">
        <w:r w:rsidRPr="00F50395">
          <w:rPr>
            <w:rStyle w:val="Hyperlink"/>
            <w:noProof/>
          </w:rPr>
          <w:t>9.1</w:t>
        </w:r>
        <w:r w:rsidRPr="00F50395">
          <w:rPr>
            <w:rFonts w:eastAsiaTheme="minorEastAsia" w:cstheme="minorBidi"/>
            <w:i w:val="0"/>
            <w:sz w:val="24"/>
            <w:szCs w:val="24"/>
            <w:lang w:val="en-US" w:eastAsia="en-GB"/>
          </w:rPr>
          <w:tab/>
        </w:r>
        <w:r w:rsidRPr="00F50395">
          <w:rPr>
            <w:rStyle w:val="Hyperlink"/>
            <w:noProof/>
          </w:rPr>
          <w:t>Zuverlässigkeit</w:t>
        </w:r>
        <w:r w:rsidRPr="00F50395">
          <w:rPr>
            <w:noProof/>
            <w:webHidden/>
          </w:rPr>
          <w:tab/>
        </w:r>
        <w:r w:rsidRPr="00F50395">
          <w:rPr>
            <w:noProof/>
            <w:webHidden/>
          </w:rPr>
          <w:fldChar w:fldCharType="begin"/>
        </w:r>
        <w:r w:rsidRPr="00F50395">
          <w:rPr>
            <w:noProof/>
            <w:webHidden/>
          </w:rPr>
          <w:instrText xml:space="preserve"> PAGEREF _Toc101950934 \h </w:instrText>
        </w:r>
        <w:r w:rsidRPr="00F50395">
          <w:rPr>
            <w:noProof/>
            <w:webHidden/>
          </w:rPr>
        </w:r>
        <w:r w:rsidRPr="00F50395">
          <w:rPr>
            <w:noProof/>
            <w:webHidden/>
          </w:rPr>
          <w:fldChar w:fldCharType="separate"/>
        </w:r>
        <w:r w:rsidRPr="00F50395">
          <w:rPr>
            <w:noProof/>
            <w:webHidden/>
          </w:rPr>
          <w:t>14</w:t>
        </w:r>
        <w:r w:rsidRPr="00F50395">
          <w:rPr>
            <w:noProof/>
            <w:webHidden/>
          </w:rPr>
          <w:fldChar w:fldCharType="end"/>
        </w:r>
      </w:hyperlink>
    </w:p>
    <w:p w:rsidRPr="00F50395" w:rsidR="00F50395" w:rsidP="00F50395" w:rsidRDefault="00F50395" w14:paraId="7A6CFE2E" w14:textId="6D0D7987">
      <w:pPr>
        <w:pStyle w:val="TOC2"/>
        <w:tabs>
          <w:tab w:val="left" w:pos="880"/>
          <w:tab w:val="right" w:pos="9062"/>
        </w:tabs>
        <w:spacing w:line="276" w:lineRule="auto"/>
        <w:rPr>
          <w:rFonts w:eastAsiaTheme="minorEastAsia" w:cstheme="minorBidi"/>
          <w:i w:val="0"/>
          <w:sz w:val="24"/>
          <w:szCs w:val="24"/>
          <w:lang w:val="en-US" w:eastAsia="en-GB"/>
        </w:rPr>
      </w:pPr>
      <w:hyperlink w:history="1" w:anchor="_Toc101950935">
        <w:r w:rsidRPr="00F50395">
          <w:rPr>
            <w:rStyle w:val="Hyperlink"/>
            <w:noProof/>
          </w:rPr>
          <w:t>9.2</w:t>
        </w:r>
        <w:r w:rsidRPr="00F50395">
          <w:rPr>
            <w:rFonts w:eastAsiaTheme="minorEastAsia" w:cstheme="minorBidi"/>
            <w:i w:val="0"/>
            <w:sz w:val="24"/>
            <w:szCs w:val="24"/>
            <w:lang w:val="en-US" w:eastAsia="en-GB"/>
          </w:rPr>
          <w:tab/>
        </w:r>
        <w:r w:rsidRPr="00F50395">
          <w:rPr>
            <w:rStyle w:val="Hyperlink"/>
            <w:noProof/>
          </w:rPr>
          <w:t>Bedienung</w:t>
        </w:r>
        <w:r w:rsidRPr="00F50395">
          <w:rPr>
            <w:noProof/>
            <w:webHidden/>
          </w:rPr>
          <w:tab/>
        </w:r>
        <w:r w:rsidRPr="00F50395">
          <w:rPr>
            <w:noProof/>
            <w:webHidden/>
          </w:rPr>
          <w:fldChar w:fldCharType="begin"/>
        </w:r>
        <w:r w:rsidRPr="00F50395">
          <w:rPr>
            <w:noProof/>
            <w:webHidden/>
          </w:rPr>
          <w:instrText xml:space="preserve"> PAGEREF _Toc101950935 \h </w:instrText>
        </w:r>
        <w:r w:rsidRPr="00F50395">
          <w:rPr>
            <w:noProof/>
            <w:webHidden/>
          </w:rPr>
        </w:r>
        <w:r w:rsidRPr="00F50395">
          <w:rPr>
            <w:noProof/>
            <w:webHidden/>
          </w:rPr>
          <w:fldChar w:fldCharType="separate"/>
        </w:r>
        <w:r w:rsidRPr="00F50395">
          <w:rPr>
            <w:noProof/>
            <w:webHidden/>
          </w:rPr>
          <w:t>14</w:t>
        </w:r>
        <w:r w:rsidRPr="00F50395">
          <w:rPr>
            <w:noProof/>
            <w:webHidden/>
          </w:rPr>
          <w:fldChar w:fldCharType="end"/>
        </w:r>
      </w:hyperlink>
    </w:p>
    <w:p w:rsidRPr="00F50395" w:rsidR="00F50395" w:rsidP="00F50395" w:rsidRDefault="00F50395" w14:paraId="426013E9" w14:textId="5CA33AED">
      <w:pPr>
        <w:pStyle w:val="TOC2"/>
        <w:tabs>
          <w:tab w:val="left" w:pos="880"/>
          <w:tab w:val="right" w:pos="9062"/>
        </w:tabs>
        <w:spacing w:line="276" w:lineRule="auto"/>
        <w:rPr>
          <w:rFonts w:eastAsiaTheme="minorEastAsia" w:cstheme="minorBidi"/>
          <w:i w:val="0"/>
          <w:sz w:val="24"/>
          <w:szCs w:val="24"/>
          <w:lang w:val="en-US" w:eastAsia="en-GB"/>
        </w:rPr>
      </w:pPr>
      <w:hyperlink w:history="1" w:anchor="_Toc101950936">
        <w:r w:rsidRPr="00F50395">
          <w:rPr>
            <w:rStyle w:val="Hyperlink"/>
            <w:noProof/>
          </w:rPr>
          <w:t>9.3</w:t>
        </w:r>
        <w:r w:rsidRPr="00F50395">
          <w:rPr>
            <w:rFonts w:eastAsiaTheme="minorEastAsia" w:cstheme="minorBidi"/>
            <w:i w:val="0"/>
            <w:sz w:val="24"/>
            <w:szCs w:val="24"/>
            <w:lang w:val="en-US" w:eastAsia="en-GB"/>
          </w:rPr>
          <w:tab/>
        </w:r>
        <w:r w:rsidRPr="00F50395">
          <w:rPr>
            <w:rStyle w:val="Hyperlink"/>
            <w:noProof/>
          </w:rPr>
          <w:t>Effizienz</w:t>
        </w:r>
        <w:r w:rsidRPr="00F50395">
          <w:rPr>
            <w:noProof/>
            <w:webHidden/>
          </w:rPr>
          <w:tab/>
        </w:r>
        <w:r w:rsidRPr="00F50395">
          <w:rPr>
            <w:noProof/>
            <w:webHidden/>
          </w:rPr>
          <w:fldChar w:fldCharType="begin"/>
        </w:r>
        <w:r w:rsidRPr="00F50395">
          <w:rPr>
            <w:noProof/>
            <w:webHidden/>
          </w:rPr>
          <w:instrText xml:space="preserve"> PAGEREF _Toc101950936 \h </w:instrText>
        </w:r>
        <w:r w:rsidRPr="00F50395">
          <w:rPr>
            <w:noProof/>
            <w:webHidden/>
          </w:rPr>
        </w:r>
        <w:r w:rsidRPr="00F50395">
          <w:rPr>
            <w:noProof/>
            <w:webHidden/>
          </w:rPr>
          <w:fldChar w:fldCharType="separate"/>
        </w:r>
        <w:r w:rsidRPr="00F50395">
          <w:rPr>
            <w:noProof/>
            <w:webHidden/>
          </w:rPr>
          <w:t>14</w:t>
        </w:r>
        <w:r w:rsidRPr="00F50395">
          <w:rPr>
            <w:noProof/>
            <w:webHidden/>
          </w:rPr>
          <w:fldChar w:fldCharType="end"/>
        </w:r>
      </w:hyperlink>
    </w:p>
    <w:p w:rsidRPr="00F50395" w:rsidR="00F50395" w:rsidP="00F50395" w:rsidRDefault="00F50395" w14:paraId="7AE8AC61" w14:textId="2D5A781E">
      <w:pPr>
        <w:pStyle w:val="TOC2"/>
        <w:tabs>
          <w:tab w:val="left" w:pos="880"/>
          <w:tab w:val="right" w:pos="9062"/>
        </w:tabs>
        <w:spacing w:line="276" w:lineRule="auto"/>
        <w:rPr>
          <w:rFonts w:eastAsiaTheme="minorEastAsia" w:cstheme="minorBidi"/>
          <w:i w:val="0"/>
          <w:sz w:val="24"/>
          <w:szCs w:val="24"/>
          <w:lang w:val="en-US" w:eastAsia="en-GB"/>
        </w:rPr>
      </w:pPr>
      <w:hyperlink w:history="1" w:anchor="_Toc101950937">
        <w:r w:rsidRPr="00F50395">
          <w:rPr>
            <w:rStyle w:val="Hyperlink"/>
            <w:noProof/>
          </w:rPr>
          <w:t>9.4</w:t>
        </w:r>
        <w:r w:rsidRPr="00F50395">
          <w:rPr>
            <w:rFonts w:eastAsiaTheme="minorEastAsia" w:cstheme="minorBidi"/>
            <w:i w:val="0"/>
            <w:sz w:val="24"/>
            <w:szCs w:val="24"/>
            <w:lang w:val="en-US" w:eastAsia="en-GB"/>
          </w:rPr>
          <w:tab/>
        </w:r>
        <w:r w:rsidRPr="00F50395">
          <w:rPr>
            <w:rStyle w:val="Hyperlink"/>
            <w:noProof/>
          </w:rPr>
          <w:t>Wartbarkeit</w:t>
        </w:r>
        <w:r w:rsidRPr="00F50395">
          <w:rPr>
            <w:noProof/>
            <w:webHidden/>
          </w:rPr>
          <w:tab/>
        </w:r>
        <w:r w:rsidRPr="00F50395">
          <w:rPr>
            <w:noProof/>
            <w:webHidden/>
          </w:rPr>
          <w:fldChar w:fldCharType="begin"/>
        </w:r>
        <w:r w:rsidRPr="00F50395">
          <w:rPr>
            <w:noProof/>
            <w:webHidden/>
          </w:rPr>
          <w:instrText xml:space="preserve"> PAGEREF _Toc101950937 \h </w:instrText>
        </w:r>
        <w:r w:rsidRPr="00F50395">
          <w:rPr>
            <w:noProof/>
            <w:webHidden/>
          </w:rPr>
        </w:r>
        <w:r w:rsidRPr="00F50395">
          <w:rPr>
            <w:noProof/>
            <w:webHidden/>
          </w:rPr>
          <w:fldChar w:fldCharType="separate"/>
        </w:r>
        <w:r w:rsidRPr="00F50395">
          <w:rPr>
            <w:noProof/>
            <w:webHidden/>
          </w:rPr>
          <w:t>14</w:t>
        </w:r>
        <w:r w:rsidRPr="00F50395">
          <w:rPr>
            <w:noProof/>
            <w:webHidden/>
          </w:rPr>
          <w:fldChar w:fldCharType="end"/>
        </w:r>
      </w:hyperlink>
    </w:p>
    <w:p w:rsidRPr="00F50395" w:rsidR="00F50395" w:rsidP="00F50395" w:rsidRDefault="00F50395" w14:paraId="4B2A042B" w14:textId="17FBCD81">
      <w:pPr>
        <w:pStyle w:val="TOC2"/>
        <w:tabs>
          <w:tab w:val="left" w:pos="880"/>
          <w:tab w:val="right" w:pos="9062"/>
        </w:tabs>
        <w:spacing w:line="276" w:lineRule="auto"/>
        <w:rPr>
          <w:rFonts w:eastAsiaTheme="minorEastAsia" w:cstheme="minorBidi"/>
          <w:i w:val="0"/>
          <w:sz w:val="24"/>
          <w:szCs w:val="24"/>
          <w:lang w:val="en-US" w:eastAsia="en-GB"/>
        </w:rPr>
      </w:pPr>
      <w:hyperlink w:history="1" w:anchor="_Toc101950938">
        <w:r w:rsidRPr="00F50395">
          <w:rPr>
            <w:rStyle w:val="Hyperlink"/>
            <w:noProof/>
          </w:rPr>
          <w:t>9.5</w:t>
        </w:r>
        <w:r w:rsidRPr="00F50395">
          <w:rPr>
            <w:rFonts w:eastAsiaTheme="minorEastAsia" w:cstheme="minorBidi"/>
            <w:i w:val="0"/>
            <w:sz w:val="24"/>
            <w:szCs w:val="24"/>
            <w:lang w:val="en-US" w:eastAsia="en-GB"/>
          </w:rPr>
          <w:tab/>
        </w:r>
        <w:r w:rsidRPr="00F50395">
          <w:rPr>
            <w:rStyle w:val="Hyperlink"/>
            <w:noProof/>
          </w:rPr>
          <w:t>Sicherheit</w:t>
        </w:r>
        <w:r w:rsidRPr="00F50395">
          <w:rPr>
            <w:noProof/>
            <w:webHidden/>
          </w:rPr>
          <w:tab/>
        </w:r>
        <w:r w:rsidRPr="00F50395">
          <w:rPr>
            <w:noProof/>
            <w:webHidden/>
          </w:rPr>
          <w:fldChar w:fldCharType="begin"/>
        </w:r>
        <w:r w:rsidRPr="00F50395">
          <w:rPr>
            <w:noProof/>
            <w:webHidden/>
          </w:rPr>
          <w:instrText xml:space="preserve"> PAGEREF _Toc101950938 \h </w:instrText>
        </w:r>
        <w:r w:rsidRPr="00F50395">
          <w:rPr>
            <w:noProof/>
            <w:webHidden/>
          </w:rPr>
        </w:r>
        <w:r w:rsidRPr="00F50395">
          <w:rPr>
            <w:noProof/>
            <w:webHidden/>
          </w:rPr>
          <w:fldChar w:fldCharType="separate"/>
        </w:r>
        <w:r w:rsidRPr="00F50395">
          <w:rPr>
            <w:noProof/>
            <w:webHidden/>
          </w:rPr>
          <w:t>14</w:t>
        </w:r>
        <w:r w:rsidRPr="00F50395">
          <w:rPr>
            <w:noProof/>
            <w:webHidden/>
          </w:rPr>
          <w:fldChar w:fldCharType="end"/>
        </w:r>
      </w:hyperlink>
    </w:p>
    <w:p w:rsidRPr="00F50395" w:rsidR="00F50395" w:rsidP="00F50395" w:rsidRDefault="00F50395" w14:paraId="25EEB413" w14:textId="6A7D3102">
      <w:pPr>
        <w:pStyle w:val="TOC1"/>
        <w:rPr>
          <w:rFonts w:eastAsiaTheme="minorEastAsia" w:cstheme="minorBidi"/>
          <w:b w:val="0"/>
          <w:sz w:val="24"/>
          <w:szCs w:val="24"/>
          <w:lang w:val="en-US" w:eastAsia="en-GB"/>
        </w:rPr>
      </w:pPr>
      <w:hyperlink w:history="1" w:anchor="_Toc101950939">
        <w:r w:rsidRPr="00F50395">
          <w:rPr>
            <w:rStyle w:val="Hyperlink"/>
            <w:noProof/>
          </w:rPr>
          <w:t>10</w:t>
        </w:r>
        <w:r w:rsidRPr="00F50395">
          <w:rPr>
            <w:rFonts w:eastAsiaTheme="minorEastAsia" w:cstheme="minorBidi"/>
            <w:b w:val="0"/>
            <w:sz w:val="24"/>
            <w:szCs w:val="24"/>
            <w:lang w:val="en-US" w:eastAsia="en-GB"/>
          </w:rPr>
          <w:tab/>
        </w:r>
        <w:r w:rsidRPr="00F50395">
          <w:rPr>
            <w:rStyle w:val="Hyperlink"/>
            <w:noProof/>
          </w:rPr>
          <w:t>Testszenarien</w:t>
        </w:r>
        <w:r w:rsidRPr="00F50395">
          <w:rPr>
            <w:noProof/>
            <w:webHidden/>
          </w:rPr>
          <w:tab/>
        </w:r>
        <w:r w:rsidRPr="00F50395">
          <w:rPr>
            <w:noProof/>
            <w:webHidden/>
          </w:rPr>
          <w:fldChar w:fldCharType="begin"/>
        </w:r>
        <w:r w:rsidRPr="00F50395">
          <w:rPr>
            <w:noProof/>
            <w:webHidden/>
          </w:rPr>
          <w:instrText xml:space="preserve"> PAGEREF _Toc101950939 \h </w:instrText>
        </w:r>
        <w:r w:rsidRPr="00F50395">
          <w:rPr>
            <w:noProof/>
            <w:webHidden/>
          </w:rPr>
        </w:r>
        <w:r w:rsidRPr="00F50395">
          <w:rPr>
            <w:noProof/>
            <w:webHidden/>
          </w:rPr>
          <w:fldChar w:fldCharType="separate"/>
        </w:r>
        <w:r w:rsidRPr="00F50395">
          <w:rPr>
            <w:noProof/>
            <w:webHidden/>
          </w:rPr>
          <w:t>14</w:t>
        </w:r>
        <w:r w:rsidRPr="00F50395">
          <w:rPr>
            <w:noProof/>
            <w:webHidden/>
          </w:rPr>
          <w:fldChar w:fldCharType="end"/>
        </w:r>
      </w:hyperlink>
    </w:p>
    <w:p w:rsidRPr="00F50395" w:rsidR="00F50395" w:rsidP="00F50395" w:rsidRDefault="00F50395" w14:paraId="517EF732" w14:textId="0A79E559">
      <w:pPr>
        <w:pStyle w:val="TOC1"/>
        <w:rPr>
          <w:rFonts w:eastAsiaTheme="minorEastAsia" w:cstheme="minorBidi"/>
          <w:b w:val="0"/>
          <w:sz w:val="24"/>
          <w:szCs w:val="24"/>
          <w:lang w:val="en-US" w:eastAsia="en-GB"/>
        </w:rPr>
      </w:pPr>
      <w:hyperlink w:history="1" w:anchor="_Toc101950940">
        <w:r w:rsidRPr="00F50395">
          <w:rPr>
            <w:rStyle w:val="Hyperlink"/>
            <w:noProof/>
          </w:rPr>
          <w:t>11</w:t>
        </w:r>
        <w:r w:rsidRPr="00F50395">
          <w:rPr>
            <w:rFonts w:eastAsiaTheme="minorEastAsia" w:cstheme="minorBidi"/>
            <w:b w:val="0"/>
            <w:sz w:val="24"/>
            <w:szCs w:val="24"/>
            <w:lang w:val="en-US" w:eastAsia="en-GB"/>
          </w:rPr>
          <w:tab/>
        </w:r>
        <w:r w:rsidRPr="00F50395">
          <w:rPr>
            <w:rStyle w:val="Hyperlink"/>
            <w:noProof/>
          </w:rPr>
          <w:t>Entwicklungsumgebung</w:t>
        </w:r>
        <w:r w:rsidRPr="00F50395">
          <w:rPr>
            <w:noProof/>
            <w:webHidden/>
          </w:rPr>
          <w:tab/>
        </w:r>
        <w:r w:rsidRPr="00F50395">
          <w:rPr>
            <w:noProof/>
            <w:webHidden/>
          </w:rPr>
          <w:fldChar w:fldCharType="begin"/>
        </w:r>
        <w:r w:rsidRPr="00F50395">
          <w:rPr>
            <w:noProof/>
            <w:webHidden/>
          </w:rPr>
          <w:instrText xml:space="preserve"> PAGEREF _Toc101950940 \h </w:instrText>
        </w:r>
        <w:r w:rsidRPr="00F50395">
          <w:rPr>
            <w:noProof/>
            <w:webHidden/>
          </w:rPr>
        </w:r>
        <w:r w:rsidRPr="00F50395">
          <w:rPr>
            <w:noProof/>
            <w:webHidden/>
          </w:rPr>
          <w:fldChar w:fldCharType="separate"/>
        </w:r>
        <w:r w:rsidRPr="00F50395">
          <w:rPr>
            <w:noProof/>
            <w:webHidden/>
          </w:rPr>
          <w:t>15</w:t>
        </w:r>
        <w:r w:rsidRPr="00F50395">
          <w:rPr>
            <w:noProof/>
            <w:webHidden/>
          </w:rPr>
          <w:fldChar w:fldCharType="end"/>
        </w:r>
      </w:hyperlink>
    </w:p>
    <w:p w:rsidRPr="00F50395" w:rsidR="00F50395" w:rsidP="00F50395" w:rsidRDefault="00F50395" w14:paraId="0EDE1F25" w14:textId="2B7A3749">
      <w:pPr>
        <w:pStyle w:val="TOC1"/>
        <w:rPr>
          <w:rFonts w:eastAsiaTheme="minorEastAsia" w:cstheme="minorBidi"/>
          <w:b w:val="0"/>
          <w:sz w:val="24"/>
          <w:szCs w:val="24"/>
          <w:lang w:val="en-US" w:eastAsia="en-GB"/>
        </w:rPr>
      </w:pPr>
      <w:hyperlink w:history="1" w:anchor="_Toc101950941">
        <w:r w:rsidRPr="00F50395">
          <w:rPr>
            <w:rStyle w:val="Hyperlink"/>
            <w:noProof/>
          </w:rPr>
          <w:t>12</w:t>
        </w:r>
        <w:r w:rsidRPr="00F50395">
          <w:rPr>
            <w:rFonts w:eastAsiaTheme="minorEastAsia" w:cstheme="minorBidi"/>
            <w:b w:val="0"/>
            <w:sz w:val="24"/>
            <w:szCs w:val="24"/>
            <w:lang w:val="en-US" w:eastAsia="en-GB"/>
          </w:rPr>
          <w:tab/>
        </w:r>
        <w:r w:rsidRPr="00F50395">
          <w:rPr>
            <w:rStyle w:val="Hyperlink"/>
            <w:noProof/>
          </w:rPr>
          <w:t>Ergänzung</w:t>
        </w:r>
        <w:r w:rsidRPr="00F50395">
          <w:rPr>
            <w:noProof/>
            <w:webHidden/>
          </w:rPr>
          <w:tab/>
        </w:r>
        <w:r w:rsidRPr="00F50395">
          <w:rPr>
            <w:noProof/>
            <w:webHidden/>
          </w:rPr>
          <w:fldChar w:fldCharType="begin"/>
        </w:r>
        <w:r w:rsidRPr="00F50395">
          <w:rPr>
            <w:noProof/>
            <w:webHidden/>
          </w:rPr>
          <w:instrText xml:space="preserve"> PAGEREF _Toc101950941 \h </w:instrText>
        </w:r>
        <w:r w:rsidRPr="00F50395">
          <w:rPr>
            <w:noProof/>
            <w:webHidden/>
          </w:rPr>
        </w:r>
        <w:r w:rsidRPr="00F50395">
          <w:rPr>
            <w:noProof/>
            <w:webHidden/>
          </w:rPr>
          <w:fldChar w:fldCharType="separate"/>
        </w:r>
        <w:r w:rsidRPr="00F50395">
          <w:rPr>
            <w:noProof/>
            <w:webHidden/>
          </w:rPr>
          <w:t>15</w:t>
        </w:r>
        <w:r w:rsidRPr="00F50395">
          <w:rPr>
            <w:noProof/>
            <w:webHidden/>
          </w:rPr>
          <w:fldChar w:fldCharType="end"/>
        </w:r>
      </w:hyperlink>
    </w:p>
    <w:p w:rsidRPr="00F50395" w:rsidR="00F50395" w:rsidP="00F50395" w:rsidRDefault="00F50395" w14:paraId="7A5D8A15" w14:textId="0F0C1119">
      <w:pPr>
        <w:pStyle w:val="TOC1"/>
        <w:rPr>
          <w:rFonts w:eastAsiaTheme="minorEastAsia" w:cstheme="minorBidi"/>
          <w:b w:val="0"/>
          <w:sz w:val="24"/>
          <w:szCs w:val="24"/>
          <w:lang w:val="en-US" w:eastAsia="en-GB"/>
        </w:rPr>
      </w:pPr>
      <w:hyperlink w:history="1" w:anchor="_Toc101950942">
        <w:r w:rsidRPr="00F50395">
          <w:rPr>
            <w:rStyle w:val="Hyperlink"/>
            <w:noProof/>
          </w:rPr>
          <w:t>13</w:t>
        </w:r>
        <w:r w:rsidRPr="00F50395">
          <w:rPr>
            <w:rFonts w:eastAsiaTheme="minorEastAsia" w:cstheme="minorBidi"/>
            <w:b w:val="0"/>
            <w:sz w:val="24"/>
            <w:szCs w:val="24"/>
            <w:lang w:val="en-US" w:eastAsia="en-GB"/>
          </w:rPr>
          <w:tab/>
        </w:r>
        <w:r w:rsidRPr="00F50395">
          <w:rPr>
            <w:rStyle w:val="Hyperlink"/>
            <w:rFonts w:eastAsia="Yu Gothic Light" w:cs="Times New Roman"/>
            <w:noProof/>
          </w:rPr>
          <w:t>Liefer- und Abnahmebedingungen</w:t>
        </w:r>
        <w:r w:rsidRPr="00F50395">
          <w:rPr>
            <w:noProof/>
            <w:webHidden/>
          </w:rPr>
          <w:tab/>
        </w:r>
        <w:r w:rsidRPr="00F50395">
          <w:rPr>
            <w:noProof/>
            <w:webHidden/>
          </w:rPr>
          <w:fldChar w:fldCharType="begin"/>
        </w:r>
        <w:r w:rsidRPr="00F50395">
          <w:rPr>
            <w:noProof/>
            <w:webHidden/>
          </w:rPr>
          <w:instrText xml:space="preserve"> PAGEREF _Toc101950942 \h </w:instrText>
        </w:r>
        <w:r w:rsidRPr="00F50395">
          <w:rPr>
            <w:noProof/>
            <w:webHidden/>
          </w:rPr>
        </w:r>
        <w:r w:rsidRPr="00F50395">
          <w:rPr>
            <w:noProof/>
            <w:webHidden/>
          </w:rPr>
          <w:fldChar w:fldCharType="separate"/>
        </w:r>
        <w:r w:rsidRPr="00F50395">
          <w:rPr>
            <w:noProof/>
            <w:webHidden/>
          </w:rPr>
          <w:t>15</w:t>
        </w:r>
        <w:r w:rsidRPr="00F50395">
          <w:rPr>
            <w:noProof/>
            <w:webHidden/>
          </w:rPr>
          <w:fldChar w:fldCharType="end"/>
        </w:r>
      </w:hyperlink>
    </w:p>
    <w:p w:rsidRPr="00F50395" w:rsidR="00F50395" w:rsidP="00F50395" w:rsidRDefault="00F50395" w14:paraId="718737F2" w14:textId="4896D326">
      <w:pPr>
        <w:pStyle w:val="TOC2"/>
        <w:tabs>
          <w:tab w:val="left" w:pos="880"/>
          <w:tab w:val="right" w:pos="9062"/>
        </w:tabs>
        <w:spacing w:line="276" w:lineRule="auto"/>
        <w:rPr>
          <w:rFonts w:eastAsiaTheme="minorEastAsia" w:cstheme="minorBidi"/>
          <w:i w:val="0"/>
          <w:sz w:val="24"/>
          <w:szCs w:val="24"/>
          <w:lang w:val="en-US" w:eastAsia="en-GB"/>
        </w:rPr>
      </w:pPr>
      <w:hyperlink w:history="1" w:anchor="_Toc101950943">
        <w:r w:rsidRPr="00F50395">
          <w:rPr>
            <w:rStyle w:val="Hyperlink"/>
            <w:rFonts w:ascii="Calibri Light" w:hAnsi="Calibri Light" w:eastAsia="Yu Gothic Light" w:cs="Times New Roman"/>
            <w:noProof/>
          </w:rPr>
          <w:t>13.1</w:t>
        </w:r>
        <w:r w:rsidRPr="00F50395">
          <w:rPr>
            <w:rFonts w:eastAsiaTheme="minorEastAsia" w:cstheme="minorBidi"/>
            <w:i w:val="0"/>
            <w:sz w:val="24"/>
            <w:szCs w:val="24"/>
            <w:lang w:val="en-US" w:eastAsia="en-GB"/>
          </w:rPr>
          <w:tab/>
        </w:r>
        <w:r w:rsidRPr="00F50395">
          <w:rPr>
            <w:rStyle w:val="Hyperlink"/>
            <w:rFonts w:ascii="Calibri Light" w:hAnsi="Calibri Light" w:eastAsia="Yu Gothic Light" w:cs="Times New Roman"/>
            <w:noProof/>
          </w:rPr>
          <w:t>Preis</w:t>
        </w:r>
        <w:r w:rsidRPr="00F50395">
          <w:rPr>
            <w:noProof/>
            <w:webHidden/>
          </w:rPr>
          <w:tab/>
        </w:r>
        <w:r w:rsidRPr="00F50395">
          <w:rPr>
            <w:noProof/>
            <w:webHidden/>
          </w:rPr>
          <w:fldChar w:fldCharType="begin"/>
        </w:r>
        <w:r w:rsidRPr="00F50395">
          <w:rPr>
            <w:noProof/>
            <w:webHidden/>
          </w:rPr>
          <w:instrText xml:space="preserve"> PAGEREF _Toc101950943 \h </w:instrText>
        </w:r>
        <w:r w:rsidRPr="00F50395">
          <w:rPr>
            <w:noProof/>
            <w:webHidden/>
          </w:rPr>
        </w:r>
        <w:r w:rsidRPr="00F50395">
          <w:rPr>
            <w:noProof/>
            <w:webHidden/>
          </w:rPr>
          <w:fldChar w:fldCharType="separate"/>
        </w:r>
        <w:r w:rsidRPr="00F50395">
          <w:rPr>
            <w:noProof/>
            <w:webHidden/>
          </w:rPr>
          <w:t>15</w:t>
        </w:r>
        <w:r w:rsidRPr="00F50395">
          <w:rPr>
            <w:noProof/>
            <w:webHidden/>
          </w:rPr>
          <w:fldChar w:fldCharType="end"/>
        </w:r>
      </w:hyperlink>
    </w:p>
    <w:p w:rsidRPr="00F50395" w:rsidR="00F50395" w:rsidP="00F50395" w:rsidRDefault="00F50395" w14:paraId="6B7A238A" w14:textId="511AAC30">
      <w:pPr>
        <w:pStyle w:val="TOC2"/>
        <w:tabs>
          <w:tab w:val="left" w:pos="880"/>
          <w:tab w:val="right" w:pos="9062"/>
        </w:tabs>
        <w:spacing w:line="276" w:lineRule="auto"/>
        <w:rPr>
          <w:rFonts w:eastAsiaTheme="minorEastAsia" w:cstheme="minorBidi"/>
          <w:i w:val="0"/>
          <w:sz w:val="24"/>
          <w:szCs w:val="24"/>
          <w:lang w:val="en-US" w:eastAsia="en-GB"/>
        </w:rPr>
      </w:pPr>
      <w:hyperlink w:history="1" w:anchor="_Toc101950944">
        <w:r w:rsidRPr="00F50395">
          <w:rPr>
            <w:rStyle w:val="Hyperlink"/>
            <w:noProof/>
          </w:rPr>
          <w:t>13.2</w:t>
        </w:r>
        <w:r w:rsidRPr="00F50395">
          <w:rPr>
            <w:rFonts w:eastAsiaTheme="minorEastAsia" w:cstheme="minorBidi"/>
            <w:i w:val="0"/>
            <w:sz w:val="24"/>
            <w:szCs w:val="24"/>
            <w:lang w:val="en-US" w:eastAsia="en-GB"/>
          </w:rPr>
          <w:tab/>
        </w:r>
        <w:r w:rsidRPr="00F50395">
          <w:rPr>
            <w:rStyle w:val="Hyperlink"/>
            <w:noProof/>
          </w:rPr>
          <w:t>Lieferzeitpunkt</w:t>
        </w:r>
        <w:r w:rsidRPr="00F50395">
          <w:rPr>
            <w:noProof/>
            <w:webHidden/>
          </w:rPr>
          <w:tab/>
        </w:r>
        <w:r w:rsidRPr="00F50395">
          <w:rPr>
            <w:noProof/>
            <w:webHidden/>
          </w:rPr>
          <w:fldChar w:fldCharType="begin"/>
        </w:r>
        <w:r w:rsidRPr="00F50395">
          <w:rPr>
            <w:noProof/>
            <w:webHidden/>
          </w:rPr>
          <w:instrText xml:space="preserve"> PAGEREF _Toc101950944 \h </w:instrText>
        </w:r>
        <w:r w:rsidRPr="00F50395">
          <w:rPr>
            <w:noProof/>
            <w:webHidden/>
          </w:rPr>
        </w:r>
        <w:r w:rsidRPr="00F50395">
          <w:rPr>
            <w:noProof/>
            <w:webHidden/>
          </w:rPr>
          <w:fldChar w:fldCharType="separate"/>
        </w:r>
        <w:r w:rsidRPr="00F50395">
          <w:rPr>
            <w:noProof/>
            <w:webHidden/>
          </w:rPr>
          <w:t>15</w:t>
        </w:r>
        <w:r w:rsidRPr="00F50395">
          <w:rPr>
            <w:noProof/>
            <w:webHidden/>
          </w:rPr>
          <w:fldChar w:fldCharType="end"/>
        </w:r>
      </w:hyperlink>
    </w:p>
    <w:p w:rsidRPr="00F50395" w:rsidR="00F50395" w:rsidP="00F50395" w:rsidRDefault="00F50395" w14:paraId="47B2633D" w14:textId="115DDF7E">
      <w:pPr>
        <w:pStyle w:val="TOC1"/>
        <w:rPr>
          <w:rFonts w:eastAsiaTheme="minorEastAsia" w:cstheme="minorBidi"/>
          <w:b w:val="0"/>
          <w:sz w:val="24"/>
          <w:szCs w:val="24"/>
          <w:lang w:val="en-US" w:eastAsia="en-GB"/>
        </w:rPr>
      </w:pPr>
      <w:hyperlink w:history="1" w:anchor="_Toc101950945">
        <w:r w:rsidRPr="00F50395">
          <w:rPr>
            <w:rStyle w:val="Hyperlink"/>
            <w:noProof/>
          </w:rPr>
          <w:t>14</w:t>
        </w:r>
        <w:r w:rsidRPr="00F50395">
          <w:rPr>
            <w:rFonts w:eastAsiaTheme="minorEastAsia" w:cstheme="minorBidi"/>
            <w:b w:val="0"/>
            <w:sz w:val="24"/>
            <w:szCs w:val="24"/>
            <w:lang w:val="en-US" w:eastAsia="en-GB"/>
          </w:rPr>
          <w:tab/>
        </w:r>
        <w:r w:rsidRPr="00F50395">
          <w:rPr>
            <w:rStyle w:val="Hyperlink"/>
            <w:noProof/>
          </w:rPr>
          <w:t>Glossar</w:t>
        </w:r>
        <w:r w:rsidRPr="00F50395">
          <w:rPr>
            <w:noProof/>
            <w:webHidden/>
          </w:rPr>
          <w:tab/>
        </w:r>
        <w:r w:rsidRPr="00F50395">
          <w:rPr>
            <w:noProof/>
            <w:webHidden/>
          </w:rPr>
          <w:fldChar w:fldCharType="begin"/>
        </w:r>
        <w:r w:rsidRPr="00F50395">
          <w:rPr>
            <w:noProof/>
            <w:webHidden/>
          </w:rPr>
          <w:instrText xml:space="preserve"> PAGEREF _Toc101950945 \h </w:instrText>
        </w:r>
        <w:r w:rsidRPr="00F50395">
          <w:rPr>
            <w:noProof/>
            <w:webHidden/>
          </w:rPr>
        </w:r>
        <w:r w:rsidRPr="00F50395">
          <w:rPr>
            <w:noProof/>
            <w:webHidden/>
          </w:rPr>
          <w:fldChar w:fldCharType="separate"/>
        </w:r>
        <w:r w:rsidRPr="00F50395">
          <w:rPr>
            <w:noProof/>
            <w:webHidden/>
          </w:rPr>
          <w:t>16</w:t>
        </w:r>
        <w:r w:rsidRPr="00F50395">
          <w:rPr>
            <w:noProof/>
            <w:webHidden/>
          </w:rPr>
          <w:fldChar w:fldCharType="end"/>
        </w:r>
      </w:hyperlink>
    </w:p>
    <w:p w:rsidRPr="009B4626" w:rsidR="00485291" w:rsidP="00F50395" w:rsidRDefault="00303AD3" w14:paraId="7F24ACA1" w14:textId="2195E99D">
      <w:pPr>
        <w:pStyle w:val="TOC1"/>
        <w:rPr>
          <w:rFonts w:eastAsiaTheme="majorEastAsia" w:cstheme="majorBidi"/>
          <w:sz w:val="32"/>
          <w:szCs w:val="32"/>
        </w:rPr>
      </w:pPr>
      <w:r w:rsidRPr="00F50395">
        <w:rPr>
          <w:sz w:val="22"/>
          <w:szCs w:val="22"/>
        </w:rPr>
        <w:fldChar w:fldCharType="end"/>
      </w:r>
      <w:r w:rsidRPr="009B4626" w:rsidR="00485291">
        <w:rPr>
          <w:sz w:val="21"/>
          <w:szCs w:val="21"/>
        </w:rPr>
        <w:br w:type="page"/>
      </w:r>
    </w:p>
    <w:p w:rsidR="0027641F" w:rsidP="597CE516" w:rsidRDefault="0027641F" w14:paraId="70992985" w14:textId="0CB1C697">
      <w:pPr>
        <w:pStyle w:val="Heading1"/>
        <w:spacing w:line="276" w:lineRule="auto"/>
      </w:pPr>
      <w:bookmarkStart w:name="_Toc85553305" w:id="0"/>
      <w:bookmarkStart w:name="_Toc85553429" w:id="1"/>
      <w:bookmarkStart w:name="_Toc85559352" w:id="2"/>
      <w:bookmarkStart w:name="_Toc101950919" w:id="3"/>
      <w:r>
        <w:t>Einleitung</w:t>
      </w:r>
      <w:bookmarkEnd w:id="0"/>
      <w:bookmarkEnd w:id="1"/>
      <w:bookmarkEnd w:id="2"/>
      <w:bookmarkEnd w:id="3"/>
    </w:p>
    <w:p w:rsidR="7BC0C816" w:rsidP="00035F30" w:rsidRDefault="0042525D" w14:paraId="429C0BB1" w14:textId="76F1CD62">
      <w:pPr>
        <w:jc w:val="both"/>
      </w:pPr>
      <w:bookmarkStart w:name="_Toc85553306" w:id="4"/>
      <w:bookmarkStart w:name="_Toc85553430" w:id="5"/>
      <w:bookmarkStart w:name="_Toc85559353" w:id="6"/>
      <w:r>
        <w:t xml:space="preserve">Die </w:t>
      </w:r>
      <w:r w:rsidR="09D86CE3">
        <w:t xml:space="preserve">Mitglieder der </w:t>
      </w:r>
      <w:r w:rsidR="1A30F7E6">
        <w:t>Studierendenvertretung</w:t>
      </w:r>
      <w:r>
        <w:t xml:space="preserve"> der DHBW Mannheim </w:t>
      </w:r>
      <w:r w:rsidR="09D86CE3">
        <w:t>haben als</w:t>
      </w:r>
      <w:r>
        <w:t xml:space="preserve"> </w:t>
      </w:r>
      <w:r w:rsidR="1C436CE5">
        <w:t>Probleme</w:t>
      </w:r>
      <w:r>
        <w:t xml:space="preserve"> </w:t>
      </w:r>
      <w:r w:rsidR="09D86CE3">
        <w:t>identifiziert</w:t>
      </w:r>
      <w:r>
        <w:t>, das</w:t>
      </w:r>
      <w:r w:rsidR="00374473">
        <w:t>s</w:t>
      </w:r>
      <w:r>
        <w:t xml:space="preserve"> </w:t>
      </w:r>
      <w:r w:rsidR="285B67E5">
        <w:t xml:space="preserve">eine Mehrheit der Studierenden die StuV gar nicht bekannt ist. Zudem haben </w:t>
      </w:r>
      <w:r w:rsidR="458D885A">
        <w:t xml:space="preserve">die </w:t>
      </w:r>
      <w:r>
        <w:t xml:space="preserve">Studierenden </w:t>
      </w:r>
      <w:r w:rsidR="458D885A">
        <w:t xml:space="preserve">in den vergangenen zwei Jahren den persönlichen Bezug und das Zugehörigkeitsgefühl zur DHBW und Ihrem Kurs verloren </w:t>
      </w:r>
      <w:r w:rsidR="09D86CE3">
        <w:t>oder gar</w:t>
      </w:r>
      <w:r w:rsidR="458D885A">
        <w:t xml:space="preserve"> </w:t>
      </w:r>
      <w:r>
        <w:t xml:space="preserve">nicht </w:t>
      </w:r>
      <w:r w:rsidR="09D86CE3">
        <w:t xml:space="preserve">erst aufbauen </w:t>
      </w:r>
      <w:r w:rsidR="285B67E5">
        <w:t>können, wie aus Umfragen hervorgeht.</w:t>
      </w:r>
      <w:r>
        <w:t xml:space="preserve"> Um </w:t>
      </w:r>
      <w:r w:rsidR="09D86CE3">
        <w:t xml:space="preserve">den Studierenden zu ermöglichen </w:t>
      </w:r>
      <w:r>
        <w:t>ins Gespräch zu kommen</w:t>
      </w:r>
      <w:r w:rsidR="1C436CE5">
        <w:t>, das Zusammengehörigkeitsgefühl dadurch zu stärken</w:t>
      </w:r>
      <w:r w:rsidR="285B67E5">
        <w:t xml:space="preserve"> und </w:t>
      </w:r>
      <w:r w:rsidR="1C436CE5">
        <w:t xml:space="preserve">dabei auch </w:t>
      </w:r>
      <w:r w:rsidR="285B67E5">
        <w:t>die Bekanntheit der StuV zu steigern</w:t>
      </w:r>
      <w:r>
        <w:t>, soll eine Offensive gestartet werden</w:t>
      </w:r>
      <w:r w:rsidR="1C436CE5">
        <w:t>.</w:t>
      </w:r>
      <w:r w:rsidR="007F15DE">
        <w:t xml:space="preserve"> Die Idee ist dies durch eine kollaborative Tätigkeit zu bewerkstelligen.</w:t>
      </w:r>
      <w:r>
        <w:t xml:space="preserve"> Dafür soll ein Tool geschaffen werden, welches</w:t>
      </w:r>
      <w:r w:rsidR="007F15DE">
        <w:t xml:space="preserve"> eine</w:t>
      </w:r>
      <w:r>
        <w:t xml:space="preserve"> niedrige Einstiegshürden hat und die </w:t>
      </w:r>
      <w:r w:rsidR="0066021D">
        <w:t>s</w:t>
      </w:r>
      <w:r>
        <w:t>tudentische Mitwirkung im Endprodukt schnell sichtbar macht.</w:t>
      </w:r>
      <w:r w:rsidR="1C436CE5">
        <w:t xml:space="preserve"> </w:t>
      </w:r>
      <w:r w:rsidR="00F875C0">
        <w:t xml:space="preserve">Verfolgt wird das Ziel </w:t>
      </w:r>
      <w:r w:rsidR="007F15DE">
        <w:t>mit</w:t>
      </w:r>
      <w:r w:rsidR="00F875C0">
        <w:t xml:space="preserve"> </w:t>
      </w:r>
      <w:r w:rsidR="00102BCF">
        <w:t>der</w:t>
      </w:r>
      <w:r w:rsidR="00F875C0">
        <w:t xml:space="preserve"> </w:t>
      </w:r>
      <w:r w:rsidR="007F15DE">
        <w:t xml:space="preserve">Ermöglichung der einfachen </w:t>
      </w:r>
      <w:r w:rsidR="285B67E5">
        <w:t>kollaborative</w:t>
      </w:r>
      <w:r w:rsidR="007F15DE">
        <w:t>n</w:t>
      </w:r>
      <w:r w:rsidR="285B67E5">
        <w:t xml:space="preserve"> </w:t>
      </w:r>
      <w:r w:rsidR="00E2374D">
        <w:t xml:space="preserve">Erstellung von </w:t>
      </w:r>
      <w:r w:rsidR="002A58EF">
        <w:t>Pixelgrafiken</w:t>
      </w:r>
      <w:r w:rsidR="00102BCF">
        <w:t xml:space="preserve"> in verschiedenen </w:t>
      </w:r>
      <w:r w:rsidR="004F16D8">
        <w:t>Studierendengruppierungen</w:t>
      </w:r>
      <w:r w:rsidR="7BC0C816">
        <w:t>.</w:t>
      </w:r>
    </w:p>
    <w:p w:rsidR="798C8E1D" w:rsidP="597CE516" w:rsidRDefault="798C8E1D" w14:paraId="3BE8A2C5" w14:textId="75E46EB3">
      <w:pPr>
        <w:pStyle w:val="Heading1"/>
        <w:spacing w:line="276" w:lineRule="auto"/>
      </w:pPr>
      <w:bookmarkStart w:name="_Toc101950920" w:id="7"/>
      <w:r w:rsidRPr="0027641F">
        <w:t>Ziel</w:t>
      </w:r>
      <w:bookmarkEnd w:id="4"/>
      <w:bookmarkEnd w:id="5"/>
      <w:bookmarkEnd w:id="6"/>
      <w:bookmarkEnd w:id="7"/>
    </w:p>
    <w:p w:rsidR="00114BE4" w:rsidP="00302FB0" w:rsidRDefault="00DC5C01" w14:paraId="272F2ADD" w14:textId="77777777">
      <w:pPr>
        <w:jc w:val="both"/>
      </w:pPr>
      <w:r>
        <w:t>Ein</w:t>
      </w:r>
      <w:r w:rsidR="00867C08">
        <w:t xml:space="preserve"> </w:t>
      </w:r>
      <w:r w:rsidR="285B67E5">
        <w:t>Endnutzer</w:t>
      </w:r>
      <w:r w:rsidR="00867C08">
        <w:t xml:space="preserve"> </w:t>
      </w:r>
      <w:r>
        <w:t>soll</w:t>
      </w:r>
      <w:r w:rsidR="00867C08">
        <w:t xml:space="preserve"> sich über </w:t>
      </w:r>
      <w:r w:rsidR="00E01B0B">
        <w:t>ein</w:t>
      </w:r>
      <w:r w:rsidR="00867C08">
        <w:t xml:space="preserve"> Online-Interface </w:t>
      </w:r>
      <w:r w:rsidR="00E01B0B">
        <w:t>in einen Raum einwählen</w:t>
      </w:r>
      <w:r w:rsidR="00867C08">
        <w:t xml:space="preserve"> und anschließend</w:t>
      </w:r>
      <w:r w:rsidR="00AC071D">
        <w:t xml:space="preserve"> </w:t>
      </w:r>
      <w:r w:rsidR="00867C08">
        <w:t xml:space="preserve">Pixel </w:t>
      </w:r>
      <w:r w:rsidR="00AC071D">
        <w:t xml:space="preserve">auf einem Canvas </w:t>
      </w:r>
      <w:r w:rsidR="00867C08">
        <w:t xml:space="preserve">in </w:t>
      </w:r>
      <w:r w:rsidR="285B67E5">
        <w:t>einer von ihm</w:t>
      </w:r>
      <w:r w:rsidR="00867C08">
        <w:t xml:space="preserve"> </w:t>
      </w:r>
      <w:r w:rsidR="00E01B0B">
        <w:t>ausgewählten</w:t>
      </w:r>
      <w:r w:rsidR="00867C08">
        <w:t xml:space="preserve"> Farben ändern</w:t>
      </w:r>
      <w:r w:rsidR="00E01B0B">
        <w:t xml:space="preserve"> können</w:t>
      </w:r>
      <w:r w:rsidR="00867C08">
        <w:t xml:space="preserve">. </w:t>
      </w:r>
      <w:r w:rsidR="00AC071D">
        <w:t xml:space="preserve">Der Canvas ist ein </w:t>
      </w:r>
      <w:r w:rsidR="000C7CB2">
        <w:t>Bild</w:t>
      </w:r>
      <w:r w:rsidR="00AC071D">
        <w:t xml:space="preserve"> bestehend aus </w:t>
      </w:r>
      <w:r w:rsidR="009B54B3">
        <w:t>Pixeln</w:t>
      </w:r>
      <w:r w:rsidR="00E01B0B">
        <w:t xml:space="preserve"> mit einer bestimmten Höhe und Breite. </w:t>
      </w:r>
      <w:r w:rsidR="008A1B24">
        <w:t>Ein Raum beschreibt die Einheit, in der sich ein Canvas befindet. Dieser hat u.a. einen Namen und einen Code, sodass sich Nutzer in diesen einfach einwählen können.</w:t>
      </w:r>
    </w:p>
    <w:p w:rsidRPr="00867C08" w:rsidR="00867C08" w:rsidP="48808E9A" w:rsidRDefault="00867C08" w14:paraId="48B1255A" w14:textId="451CA222">
      <w:pPr>
        <w:jc w:val="both"/>
        <w:rPr>
          <w:rFonts w:eastAsia="Avenir" w:cs="Avenir"/>
        </w:rPr>
      </w:pPr>
      <w:r>
        <w:t xml:space="preserve">Offizielle durch </w:t>
      </w:r>
      <w:r w:rsidR="008A1B24">
        <w:t>die StuV</w:t>
      </w:r>
      <w:r>
        <w:t xml:space="preserve"> erstellte Räume</w:t>
      </w:r>
      <w:r w:rsidR="0064152F">
        <w:t xml:space="preserve"> (z.B. für Kurse)</w:t>
      </w:r>
      <w:r>
        <w:t xml:space="preserve"> werden zur </w:t>
      </w:r>
      <w:r w:rsidR="285B67E5">
        <w:t xml:space="preserve">besseren </w:t>
      </w:r>
      <w:r>
        <w:t>Orientierung besonders gekennzeichnet</w:t>
      </w:r>
      <w:r w:rsidR="285B67E5">
        <w:t xml:space="preserve"> und dadurch </w:t>
      </w:r>
      <w:r w:rsidR="008A1B24">
        <w:t>vo</w:t>
      </w:r>
      <w:r w:rsidR="00FF4EAC">
        <w:t xml:space="preserve">n den </w:t>
      </w:r>
      <w:r w:rsidR="00FD7132">
        <w:t>durch Studierende erstellten Räumen unterschieden. Diese können</w:t>
      </w:r>
      <w:r w:rsidR="00F61C28">
        <w:t xml:space="preserve"> </w:t>
      </w:r>
      <w:r>
        <w:t xml:space="preserve">für sich und seine Freunde einen eigenen </w:t>
      </w:r>
      <w:r w:rsidR="285B67E5">
        <w:t xml:space="preserve">Raum mit </w:t>
      </w:r>
      <w:r>
        <w:t>Canvas eröffnen</w:t>
      </w:r>
      <w:r w:rsidR="00F61C28">
        <w:t xml:space="preserve"> und </w:t>
      </w:r>
      <w:r>
        <w:t>den Zugangscode</w:t>
      </w:r>
      <w:r w:rsidR="00F61C28">
        <w:t xml:space="preserve"> mit ihnen</w:t>
      </w:r>
      <w:r>
        <w:t xml:space="preserve"> teilen</w:t>
      </w:r>
      <w:r w:rsidR="285B67E5">
        <w:t>, um</w:t>
      </w:r>
      <w:r>
        <w:t xml:space="preserve"> dort</w:t>
      </w:r>
      <w:r w:rsidR="00F61C28">
        <w:t xml:space="preserve"> </w:t>
      </w:r>
      <w:r w:rsidR="285B67E5">
        <w:t>kollaborativ</w:t>
      </w:r>
      <w:r w:rsidR="00F61C28">
        <w:t xml:space="preserve"> mit seinen Freunden</w:t>
      </w:r>
      <w:r w:rsidR="285B67E5">
        <w:t xml:space="preserve"> eine Pixelgrafik zu erstellen</w:t>
      </w:r>
      <w:r>
        <w:t>.</w:t>
      </w:r>
    </w:p>
    <w:p w:rsidR="009F0C73" w:rsidP="597CE516" w:rsidRDefault="009F0C73" w14:paraId="7F9AE05A" w14:textId="75E46EB3">
      <w:pPr>
        <w:pStyle w:val="Heading2"/>
        <w:spacing w:line="276" w:lineRule="auto"/>
      </w:pPr>
      <w:bookmarkStart w:name="_Toc101950921" w:id="8"/>
      <w:r>
        <w:t>Bestandteile</w:t>
      </w:r>
      <w:bookmarkEnd w:id="8"/>
    </w:p>
    <w:p w:rsidR="30CCECA6" w:rsidP="00DD43BD" w:rsidRDefault="30CCECA6" w14:paraId="5F9738F7" w14:textId="09172678">
      <w:pPr>
        <w:jc w:val="both"/>
        <w:rPr>
          <w:rFonts w:eastAsia="Calibri" w:cs="Arial"/>
        </w:rPr>
      </w:pPr>
      <w:r>
        <w:t xml:space="preserve">CollabCanvas soll von überall aus dem Internet über einen Browser erreichbar und benutzbar sein. Die Endnutzer sollen mit einem Anzeigename erkennbar sein, um das Kennenlernen und die Kollaboration zu fördern. Die Räume beinhalten jeweils eine große Zeichenfläche, welche als „Canvas“ (vom englischen Wort für Leinwand) bezeichnet wird. Für die StuV als Betreiber ist es möglich zentrale offizielle Räume zu erstellen und diese ggf. für (Werbe-)Kampagnen zu nutzen. </w:t>
      </w:r>
      <w:r w:rsidR="7CC6EFD1">
        <w:t>Zusätzlich kann</w:t>
      </w:r>
      <w:r w:rsidR="5F5143CB">
        <w:t xml:space="preserve"> der Nutzer</w:t>
      </w:r>
      <w:r w:rsidR="7CC6EFD1">
        <w:t xml:space="preserve"> bei der </w:t>
      </w:r>
      <w:r w:rsidR="74058A04">
        <w:t>Erstellung</w:t>
      </w:r>
      <w:r w:rsidR="7CC6EFD1">
        <w:t xml:space="preserve"> des Raumes von einem der beiden Modi </w:t>
      </w:r>
      <w:r w:rsidR="74058A04">
        <w:t>CollabCanvas oder TeamCanvas wählen</w:t>
      </w:r>
      <w:r w:rsidR="6F4E7209">
        <w:t xml:space="preserve">. In einem CollabCanvas arbeiten dabei alle Teilnehmer an einem </w:t>
      </w:r>
      <w:r w:rsidR="58716F97">
        <w:t>großen Bild</w:t>
      </w:r>
      <w:r w:rsidR="72DA41BB">
        <w:t>,</w:t>
      </w:r>
      <w:r w:rsidR="5F5143CB">
        <w:t xml:space="preserve"> </w:t>
      </w:r>
      <w:r w:rsidR="28143DAD">
        <w:t>während es im</w:t>
      </w:r>
      <w:r w:rsidR="42C179E0">
        <w:t xml:space="preserve"> TeamCanvas abgetrennte Bereiche für jedes Team</w:t>
      </w:r>
      <w:r w:rsidR="28143DAD">
        <w:t xml:space="preserve"> gibt</w:t>
      </w:r>
      <w:r w:rsidR="60CE2A53">
        <w:t>, welche Teil eines großen Canvas sind</w:t>
      </w:r>
      <w:r w:rsidR="3D371D5D">
        <w:t>.</w:t>
      </w:r>
      <w:r w:rsidR="4A05F925">
        <w:t xml:space="preserve"> </w:t>
      </w:r>
      <w:r w:rsidR="567B0CBA">
        <w:t>Ein Team kann dabei nur ihren eigenen Bereich editieren.</w:t>
      </w:r>
      <w:r w:rsidR="25C0EA74">
        <w:t xml:space="preserve"> So werden unterschiedliche </w:t>
      </w:r>
      <w:r w:rsidR="76BB5C44">
        <w:t>Arten der Kollaboration ermöglicht.</w:t>
      </w:r>
    </w:p>
    <w:p w:rsidR="009F0C73" w:rsidP="597CE516" w:rsidRDefault="009F0C73" w14:paraId="5ABAA44D" w14:textId="75E46EB3">
      <w:pPr>
        <w:pStyle w:val="Heading2"/>
        <w:spacing w:line="276" w:lineRule="auto"/>
      </w:pPr>
      <w:bookmarkStart w:name="_Toc101950922" w:id="9"/>
      <w:r>
        <w:t>Nicht Bestandteil</w:t>
      </w:r>
      <w:bookmarkEnd w:id="9"/>
    </w:p>
    <w:p w:rsidR="005A551E" w:rsidP="00DD43BD" w:rsidRDefault="00316323" w14:paraId="5A7A08E4" w14:textId="1AC63D9D">
      <w:pPr>
        <w:jc w:val="both"/>
      </w:pPr>
      <w:bookmarkStart w:name="_Toc85553310" w:id="10"/>
      <w:bookmarkStart w:name="_Toc85553434" w:id="11"/>
      <w:bookmarkStart w:name="_Toc85559357" w:id="12"/>
      <w:r>
        <w:t xml:space="preserve">Eine interne </w:t>
      </w:r>
      <w:r w:rsidR="285B67E5">
        <w:t xml:space="preserve">Funktion zum Austausch über </w:t>
      </w:r>
      <w:r w:rsidR="00587383">
        <w:t>Text, Audio</w:t>
      </w:r>
      <w:r w:rsidR="285B67E5">
        <w:t xml:space="preserve"> oder</w:t>
      </w:r>
      <w:r w:rsidR="00587383">
        <w:t xml:space="preserve"> Video</w:t>
      </w:r>
      <w:r w:rsidR="25B75642">
        <w:t xml:space="preserve"> wird</w:t>
      </w:r>
      <w:r w:rsidR="00E22516">
        <w:t xml:space="preserve"> es nicht geben</w:t>
      </w:r>
      <w:r w:rsidR="00A42E6C">
        <w:t>.</w:t>
      </w:r>
      <w:r w:rsidR="25B75642">
        <w:t xml:space="preserve"> </w:t>
      </w:r>
      <w:r w:rsidR="094CCF24">
        <w:t xml:space="preserve">Die </w:t>
      </w:r>
      <w:r w:rsidR="00FA167B">
        <w:t>Zugangscodes</w:t>
      </w:r>
      <w:r w:rsidRPr="285B67E5" w:rsidR="094CCF24">
        <w:t xml:space="preserve"> </w:t>
      </w:r>
      <w:r w:rsidR="000C7CB2">
        <w:t>sollen</w:t>
      </w:r>
      <w:r w:rsidRPr="285B67E5" w:rsidR="094CCF24">
        <w:t xml:space="preserve"> über externe Medien übertragen (mündlich, schriftlich, digital)</w:t>
      </w:r>
      <w:r w:rsidR="000C7CB2">
        <w:t>, um das Kennenlernen und Netzwerken zu fördern</w:t>
      </w:r>
      <w:r w:rsidR="00A76CD3">
        <w:t>.</w:t>
      </w:r>
    </w:p>
    <w:p w:rsidR="005A551E" w:rsidRDefault="005A551E" w14:paraId="03E63869" w14:textId="77777777">
      <w:pPr>
        <w:spacing w:line="259" w:lineRule="auto"/>
      </w:pPr>
      <w:r>
        <w:br w:type="page"/>
      </w:r>
    </w:p>
    <w:p w:rsidR="333ADFC7" w:rsidP="597CE516" w:rsidRDefault="63510013" w14:paraId="2E5A51A8" w14:textId="70C5D24E">
      <w:pPr>
        <w:pStyle w:val="Heading1"/>
        <w:spacing w:line="276" w:lineRule="auto"/>
      </w:pPr>
      <w:bookmarkStart w:name="_Toc101950923" w:id="13"/>
      <w:r>
        <w:t>Einsatzbereich</w:t>
      </w:r>
      <w:bookmarkEnd w:id="10"/>
      <w:bookmarkEnd w:id="11"/>
      <w:bookmarkEnd w:id="12"/>
      <w:bookmarkEnd w:id="13"/>
    </w:p>
    <w:p w:rsidR="00A31B54" w:rsidP="00DD43BD" w:rsidRDefault="00187E6C" w14:paraId="4AE73578" w14:textId="1D8E68D7">
      <w:pPr>
        <w:jc w:val="both"/>
      </w:pPr>
      <w:r>
        <w:t>Die Zielgruppe von CollabCanvas</w:t>
      </w:r>
      <w:r w:rsidR="00FF4396">
        <w:t xml:space="preserve"> sind </w:t>
      </w:r>
      <w:r>
        <w:t xml:space="preserve">die </w:t>
      </w:r>
      <w:r w:rsidR="00E120ED">
        <w:t>Studierenden</w:t>
      </w:r>
      <w:r>
        <w:t xml:space="preserve"> der DHBW Mannheim</w:t>
      </w:r>
      <w:r w:rsidR="723FA706">
        <w:t>.</w:t>
      </w:r>
      <w:r>
        <w:t xml:space="preserve"> Die StuV als Betreiber der </w:t>
      </w:r>
      <w:r w:rsidR="00914DD7">
        <w:t>zu entwickelnden</w:t>
      </w:r>
      <w:r>
        <w:t xml:space="preserve"> Anwendung verfolgt mit diesem Projekt das Ziel die </w:t>
      </w:r>
      <w:r w:rsidR="00FF4396">
        <w:t>Bekanntheit</w:t>
      </w:r>
      <w:r>
        <w:t xml:space="preserve"> </w:t>
      </w:r>
      <w:r w:rsidR="00FF4396">
        <w:t>der</w:t>
      </w:r>
      <w:r>
        <w:t xml:space="preserve"> StuV </w:t>
      </w:r>
      <w:r w:rsidR="00FF4396">
        <w:t>unter</w:t>
      </w:r>
      <w:r>
        <w:t xml:space="preserve"> den </w:t>
      </w:r>
      <w:r w:rsidR="00E120ED">
        <w:t>Studierenden</w:t>
      </w:r>
      <w:r>
        <w:t xml:space="preserve"> </w:t>
      </w:r>
      <w:r w:rsidR="00FF4396">
        <w:t>zu erhöhen</w:t>
      </w:r>
      <w:r w:rsidR="00E120ED">
        <w:t xml:space="preserve"> und den verschiedenen Kursen eine Plattform für kreative Zusammenarbeit </w:t>
      </w:r>
      <w:r w:rsidR="1C436CE5">
        <w:t xml:space="preserve">und Austausch </w:t>
      </w:r>
      <w:r w:rsidR="00E120ED">
        <w:t>zu bieten</w:t>
      </w:r>
      <w:r>
        <w:t>.</w:t>
      </w:r>
      <w:r w:rsidR="00FB5A30">
        <w:t xml:space="preserve"> </w:t>
      </w:r>
      <w:r w:rsidR="00BD4AE1">
        <w:t xml:space="preserve">Aufgrund der </w:t>
      </w:r>
      <w:r w:rsidR="00F07EC7">
        <w:t>kurzen Zeitdauer</w:t>
      </w:r>
      <w:r w:rsidR="00584F04">
        <w:t>,</w:t>
      </w:r>
      <w:r w:rsidR="00F07EC7">
        <w:t xml:space="preserve"> </w:t>
      </w:r>
      <w:r w:rsidR="00A90494">
        <w:t xml:space="preserve">die die Anwendung pro </w:t>
      </w:r>
      <w:r w:rsidR="1C436CE5">
        <w:t>Setzen eines Farbpixels durch den Endnutzer</w:t>
      </w:r>
      <w:r w:rsidR="00A90494">
        <w:t xml:space="preserve"> benötigt, </w:t>
      </w:r>
      <w:r w:rsidR="002A1EBE">
        <w:t>kann</w:t>
      </w:r>
      <w:r w:rsidR="00A90494">
        <w:t xml:space="preserve"> </w:t>
      </w:r>
      <w:r w:rsidR="002A1EBE">
        <w:t>CollabCanvas in zahlreichen Situationen des Studierendenalltags eingesetzt werden.</w:t>
      </w:r>
      <w:r w:rsidR="00A90494">
        <w:t xml:space="preserve"> </w:t>
      </w:r>
      <w:r w:rsidR="005248FA">
        <w:t>Die</w:t>
      </w:r>
      <w:r w:rsidR="006C230E">
        <w:t xml:space="preserve"> Interaktion mit dem Canvas, also das Setzen </w:t>
      </w:r>
      <w:r w:rsidR="00365093">
        <w:t>eines</w:t>
      </w:r>
      <w:r w:rsidR="006C230E">
        <w:t xml:space="preserve"> Pixels, </w:t>
      </w:r>
      <w:r w:rsidR="005248FA">
        <w:t xml:space="preserve">dauert </w:t>
      </w:r>
      <w:r w:rsidR="006C230E">
        <w:t xml:space="preserve">in der Regel nicht </w:t>
      </w:r>
      <w:r w:rsidR="00E31A1C">
        <w:t xml:space="preserve">länger als wenige </w:t>
      </w:r>
      <w:r w:rsidR="00365093">
        <w:t>Sekunden</w:t>
      </w:r>
      <w:r w:rsidR="005248FA">
        <w:t>, weshalb</w:t>
      </w:r>
      <w:r w:rsidR="00253E4E">
        <w:t xml:space="preserve"> </w:t>
      </w:r>
      <w:r w:rsidR="00DE2046">
        <w:t xml:space="preserve">CollabCanvas </w:t>
      </w:r>
      <w:r w:rsidR="00253E4E">
        <w:t xml:space="preserve">sowohl während den kurzen Pausen in Vorlesungen als auch </w:t>
      </w:r>
      <w:r w:rsidR="00C1508C">
        <w:t xml:space="preserve">in anderen Situationen wie </w:t>
      </w:r>
      <w:r w:rsidR="4FCB8594">
        <w:t xml:space="preserve">im </w:t>
      </w:r>
      <w:r w:rsidR="6082948A">
        <w:t>Nahverkehr</w:t>
      </w:r>
      <w:r w:rsidR="1202C50E">
        <w:t xml:space="preserve"> </w:t>
      </w:r>
      <w:r w:rsidR="388BE45F">
        <w:t>oder</w:t>
      </w:r>
      <w:r w:rsidR="00C1508C">
        <w:t xml:space="preserve"> </w:t>
      </w:r>
      <w:r w:rsidRPr="1C436CE5" w:rsidR="00DB5A1E">
        <w:rPr>
          <w:rFonts w:eastAsia="Avenir" w:cs="Avenir"/>
        </w:rPr>
        <w:t>über den Tag verteilt</w:t>
      </w:r>
      <w:r w:rsidRPr="1C436CE5" w:rsidR="00AE6D52">
        <w:rPr>
          <w:rFonts w:eastAsia="Avenir" w:cs="Avenir"/>
        </w:rPr>
        <w:t>,</w:t>
      </w:r>
      <w:r w:rsidR="00C1508C">
        <w:t xml:space="preserve"> eingesetzt werden</w:t>
      </w:r>
      <w:r w:rsidR="00DE2046">
        <w:t xml:space="preserve"> kann</w:t>
      </w:r>
      <w:r w:rsidR="00C1508C">
        <w:t>.</w:t>
      </w:r>
      <w:r w:rsidR="00DE2046">
        <w:t xml:space="preserve"> </w:t>
      </w:r>
      <w:r w:rsidR="00397405">
        <w:t xml:space="preserve">Dadurch wird ein Angebot geschaffen, </w:t>
      </w:r>
      <w:r w:rsidR="0085505F">
        <w:t xml:space="preserve">das Studierenden die Möglichkeit </w:t>
      </w:r>
      <w:r w:rsidR="6082948A">
        <w:t>gibt</w:t>
      </w:r>
      <w:r w:rsidR="0085505F">
        <w:t xml:space="preserve"> längerfristig an gemeinsamen Projekten zu arbeiten und die Vernetzung untereinander und mit der StuV zu fördern.</w:t>
      </w:r>
      <w:r w:rsidR="00C72432">
        <w:t xml:space="preserve"> So </w:t>
      </w:r>
      <w:r w:rsidR="00A4654B">
        <w:t>wird</w:t>
      </w:r>
      <w:r w:rsidR="00C72432">
        <w:t xml:space="preserve"> seitens der StuV beispielsweise jede</w:t>
      </w:r>
      <w:r w:rsidR="00CC3875">
        <w:t>m</w:t>
      </w:r>
      <w:r w:rsidR="00C72432">
        <w:t xml:space="preserve"> Kurs der DHBW ein einzelne</w:t>
      </w:r>
      <w:r w:rsidR="00285A7A">
        <w:t xml:space="preserve">s Canvas für den Zeitraum </w:t>
      </w:r>
      <w:r w:rsidR="00A4654B">
        <w:t>eines</w:t>
      </w:r>
      <w:r w:rsidR="00285A7A">
        <w:t xml:space="preserve"> Semesters oder </w:t>
      </w:r>
      <w:r w:rsidR="00A4654B">
        <w:t>eines</w:t>
      </w:r>
      <w:r w:rsidR="00285A7A">
        <w:t xml:space="preserve"> Jahres </w:t>
      </w:r>
      <w:r w:rsidR="00CC3875">
        <w:t>zur Verfügung gestellt und ein gemeinsames Endergebnis am Ende des Zeitraums betrachtet</w:t>
      </w:r>
      <w:r w:rsidR="005B53C1">
        <w:t>.</w:t>
      </w:r>
      <w:r w:rsidR="00B7673C">
        <w:t xml:space="preserve"> Zusätzlich bietet CollabCanvas auch kleineren Freundesgruppen die Möglichkeit eigene </w:t>
      </w:r>
      <w:r w:rsidR="46533467">
        <w:t>Canvases</w:t>
      </w:r>
      <w:r w:rsidR="00F754A2">
        <w:t xml:space="preserve"> zu erstellen</w:t>
      </w:r>
      <w:r w:rsidR="000D2031">
        <w:t>, um so auch in einem engeren Kreis eigene Kreationen erstellen zu können.</w:t>
      </w:r>
    </w:p>
    <w:p w:rsidR="333ADFC7" w:rsidP="597CE516" w:rsidRDefault="0A15FAD9" w14:paraId="74FB88D5" w14:textId="0B8F0086">
      <w:pPr>
        <w:pStyle w:val="Heading1"/>
        <w:spacing w:line="276" w:lineRule="auto"/>
      </w:pPr>
      <w:bookmarkStart w:name="_Toc85553311" w:id="14"/>
      <w:bookmarkStart w:name="_Toc85553435" w:id="15"/>
      <w:bookmarkStart w:name="_Toc85559358" w:id="16"/>
      <w:bookmarkStart w:name="_Toc101950924" w:id="17"/>
      <w:r>
        <w:t>Umgebung</w:t>
      </w:r>
      <w:bookmarkEnd w:id="14"/>
      <w:bookmarkEnd w:id="15"/>
      <w:bookmarkEnd w:id="16"/>
      <w:bookmarkEnd w:id="17"/>
    </w:p>
    <w:p w:rsidRPr="004C166D" w:rsidR="2493175E" w:rsidP="00DD43BD" w:rsidRDefault="004C166D" w14:paraId="3190808F" w14:textId="336644AF">
      <w:pPr>
        <w:jc w:val="both"/>
      </w:pPr>
      <w:r w:rsidRPr="004C166D">
        <w:t xml:space="preserve">Da </w:t>
      </w:r>
      <w:r>
        <w:t xml:space="preserve">die </w:t>
      </w:r>
      <w:r w:rsidR="000478DF">
        <w:t>Benutzung</w:t>
      </w:r>
      <w:r>
        <w:t xml:space="preserve"> des CollabCanvas </w:t>
      </w:r>
      <w:r w:rsidR="1C436CE5">
        <w:t>unabhängig vom Endgerät</w:t>
      </w:r>
      <w:r w:rsidR="00C10934">
        <w:t xml:space="preserve"> sein so</w:t>
      </w:r>
      <w:r w:rsidR="00A40B3A">
        <w:t>ll</w:t>
      </w:r>
      <w:r w:rsidR="00E43401">
        <w:t xml:space="preserve"> benötigt es eine zentrale </w:t>
      </w:r>
      <w:r w:rsidR="1C436CE5">
        <w:t>Serverkomponente.</w:t>
      </w:r>
      <w:r w:rsidR="00B251E9">
        <w:t xml:space="preserve"> </w:t>
      </w:r>
      <w:r w:rsidR="7DDFE181">
        <w:t xml:space="preserve">Informationen, wie unter </w:t>
      </w:r>
      <w:r>
        <w:fldChar w:fldCharType="begin"/>
      </w:r>
      <w:r>
        <w:instrText xml:space="preserve"> REF _Ref101873607 \r \h  \* MERGEFORMAT </w:instrText>
      </w:r>
      <w:r>
        <w:fldChar w:fldCharType="separate"/>
      </w:r>
      <w:r w:rsidR="008A0C99">
        <w:t>6</w:t>
      </w:r>
      <w:r>
        <w:fldChar w:fldCharType="end"/>
      </w:r>
      <w:r w:rsidR="7DDFE181">
        <w:t xml:space="preserve">. </w:t>
      </w:r>
      <w:r>
        <w:fldChar w:fldCharType="begin"/>
      </w:r>
      <w:r>
        <w:instrText xml:space="preserve"> REF _Ref101873627 \h  \* MERGEFORMAT </w:instrText>
      </w:r>
      <w:r>
        <w:fldChar w:fldCharType="separate"/>
      </w:r>
      <w:r w:rsidR="008A0C99">
        <w:t>Daten</w:t>
      </w:r>
      <w:r>
        <w:fldChar w:fldCharType="end"/>
      </w:r>
      <w:r w:rsidR="00033C11">
        <w:t xml:space="preserve"> werden an diesem Ort verwaltet und auf Anfrage des Benutzers über das Internet ausgespielt. Dafür muss eine stabile </w:t>
      </w:r>
      <w:r w:rsidR="00315332">
        <w:t xml:space="preserve">Internetverbindung </w:t>
      </w:r>
      <w:r w:rsidR="0033116B">
        <w:t>zwischen</w:t>
      </w:r>
      <w:r w:rsidR="00315332">
        <w:t xml:space="preserve"> Server </w:t>
      </w:r>
      <w:r w:rsidR="0033116B">
        <w:t>und Nutzer bestehen</w:t>
      </w:r>
      <w:r w:rsidR="00315332">
        <w:t xml:space="preserve">. </w:t>
      </w:r>
      <w:r w:rsidR="009C43FD">
        <w:t xml:space="preserve">Der Server </w:t>
      </w:r>
      <w:r w:rsidR="00BD1410">
        <w:t>ist dabei</w:t>
      </w:r>
      <w:r w:rsidR="009C43FD">
        <w:t xml:space="preserve"> </w:t>
      </w:r>
      <w:r w:rsidRPr="1C436CE5" w:rsidR="009C43FD">
        <w:rPr>
          <w:rFonts w:eastAsia="Avenir" w:cs="Avenir"/>
        </w:rPr>
        <w:t>über</w:t>
      </w:r>
      <w:r w:rsidR="009C43FD">
        <w:t xml:space="preserve"> </w:t>
      </w:r>
      <w:r w:rsidR="7636B72B">
        <w:t>das Internet erreichbar.</w:t>
      </w:r>
      <w:r w:rsidR="009C43FD">
        <w:t xml:space="preserve"> </w:t>
      </w:r>
      <w:r w:rsidR="000752AF">
        <w:t>Auf Seiten des Benutzers muss zur Anzeige eine</w:t>
      </w:r>
      <w:r w:rsidR="00157A30">
        <w:t xml:space="preserve"> entsprechend hochauflösende</w:t>
      </w:r>
      <w:r w:rsidR="00821C25">
        <w:t xml:space="preserve"> Ausgabematrix/Display vorhanden sein. Zu</w:t>
      </w:r>
      <w:r w:rsidR="00B05E2F">
        <w:t xml:space="preserve">m Beitritt des Raumes und zur Bedienung der </w:t>
      </w:r>
      <w:r w:rsidR="00D24942">
        <w:t>Pixelfärbung werden die Peripheriegeräte Maus und Tastatur, bzw. deren Substitute benötigt.</w:t>
      </w:r>
      <w:r w:rsidRPr="004C166D" w:rsidR="2493175E">
        <w:br w:type="page"/>
      </w:r>
    </w:p>
    <w:p w:rsidR="00DB4177" w:rsidP="597CE516" w:rsidRDefault="307EB586" w14:paraId="1F57A446" w14:textId="13B732C4">
      <w:pPr>
        <w:pStyle w:val="Heading1"/>
        <w:spacing w:line="276" w:lineRule="auto"/>
      </w:pPr>
      <w:bookmarkStart w:name="_Toc85553312" w:id="18"/>
      <w:bookmarkStart w:name="_Toc85553436" w:id="19"/>
      <w:bookmarkStart w:name="_Toc85559359" w:id="20"/>
      <w:bookmarkStart w:name="_Toc101950925" w:id="21"/>
      <w:r>
        <w:t>Anforderungen</w:t>
      </w:r>
      <w:bookmarkEnd w:id="18"/>
      <w:bookmarkEnd w:id="19"/>
      <w:bookmarkEnd w:id="20"/>
      <w:bookmarkEnd w:id="21"/>
    </w:p>
    <w:p w:rsidR="00735B5B" w:rsidP="00DD689C" w:rsidRDefault="48C6F6CB" w14:paraId="1B62751E" w14:textId="7F628340">
      <w:r w:rsidRPr="48C6F6CB">
        <w:rPr>
          <w:u w:val="single"/>
        </w:rPr>
        <w:t>Prioritäten</w:t>
      </w:r>
      <w:r w:rsidRPr="005D745A">
        <w:rPr>
          <w:u w:val="single"/>
        </w:rPr>
        <w:t>:</w:t>
      </w:r>
      <w:r>
        <w:br/>
      </w:r>
      <w:r w:rsidRPr="00396BA8">
        <w:rPr>
          <w:lang w:val="en-GB"/>
        </w:rPr>
        <w:t>1: must have</w:t>
      </w:r>
      <w:r w:rsidRPr="00396BA8">
        <w:rPr>
          <w:lang w:val="en-GB"/>
        </w:rPr>
        <w:br/>
      </w:r>
      <w:r w:rsidRPr="00396BA8">
        <w:rPr>
          <w:lang w:val="en-GB"/>
        </w:rPr>
        <w:t>2: should be</w:t>
      </w:r>
      <w:r>
        <w:br/>
      </w:r>
      <w:r w:rsidRPr="005D745A">
        <w:t>3: optional</w:t>
      </w:r>
      <w:r w:rsidRPr="005D745A" w:rsidR="10A9880D">
        <w:t xml:space="preserve"> /</w:t>
      </w:r>
      <w:r w:rsidRPr="005D745A">
        <w:t xml:space="preserve"> </w:t>
      </w:r>
      <w:r w:rsidRPr="5130B3E1">
        <w:t>für spätere Versionen vorgesehen</w:t>
      </w:r>
      <w:r w:rsidR="00735B5B">
        <w:t xml:space="preserve"> </w:t>
      </w:r>
    </w:p>
    <w:p w:rsidRPr="00984E0B" w:rsidR="48C6F6CB" w:rsidP="00DD689C" w:rsidRDefault="48C6F6CB" w14:paraId="766ED832" w14:textId="4751645C">
      <w:r w:rsidRPr="00984E0B">
        <w:t xml:space="preserve">Legende für </w:t>
      </w:r>
      <w:r w:rsidRPr="00984E0B" w:rsidR="44213748">
        <w:t xml:space="preserve">die </w:t>
      </w:r>
      <w:r w:rsidRPr="00984E0B">
        <w:t>ID</w:t>
      </w:r>
      <w:r w:rsidRPr="00984E0B" w:rsidR="44213748">
        <w:t>-Spalte</w:t>
      </w:r>
      <w:r w:rsidRPr="00984E0B">
        <w:t>:</w:t>
      </w:r>
    </w:p>
    <w:p w:rsidRPr="00396BA8" w:rsidR="48C6F6CB" w:rsidP="005A794F" w:rsidRDefault="48C6F6CB" w14:paraId="5545CC4B" w14:textId="5D2552DE">
      <w:pPr>
        <w:pStyle w:val="ListParagraph"/>
        <w:numPr>
          <w:ilvl w:val="0"/>
          <w:numId w:val="44"/>
        </w:numPr>
        <w:spacing w:line="276" w:lineRule="auto"/>
        <w:rPr>
          <w:rFonts w:asciiTheme="minorHAnsi" w:hAnsiTheme="minorHAnsi" w:eastAsiaTheme="minorEastAsia"/>
        </w:rPr>
      </w:pPr>
      <w:r w:rsidRPr="00396BA8">
        <w:rPr>
          <w:rFonts w:eastAsia="Calibri" w:cs="Arial"/>
        </w:rPr>
        <w:t>F:</w:t>
      </w:r>
      <w:r w:rsidRPr="00396BA8">
        <w:tab/>
      </w:r>
      <w:r w:rsidRPr="00396BA8">
        <w:rPr>
          <w:rFonts w:eastAsia="Calibri" w:cs="Arial"/>
        </w:rPr>
        <w:t>Funktionale Anforderung</w:t>
      </w:r>
    </w:p>
    <w:p w:rsidRPr="00396BA8" w:rsidR="00845403" w:rsidP="005A794F" w:rsidRDefault="00845403" w14:paraId="5AFDA897" w14:textId="4C949963">
      <w:pPr>
        <w:pStyle w:val="ListParagraph"/>
        <w:numPr>
          <w:ilvl w:val="0"/>
          <w:numId w:val="44"/>
        </w:numPr>
        <w:spacing w:line="276" w:lineRule="auto"/>
      </w:pPr>
      <w:r w:rsidRPr="00396BA8">
        <w:rPr>
          <w:rFonts w:eastAsia="Calibri" w:cs="Arial"/>
        </w:rPr>
        <w:t>N:</w:t>
      </w:r>
      <w:r w:rsidRPr="00396BA8">
        <w:tab/>
      </w:r>
      <w:r w:rsidRPr="00396BA8">
        <w:rPr>
          <w:rFonts w:eastAsia="Calibri" w:cs="Arial"/>
        </w:rPr>
        <w:t>Nicht-funktionale Anforderung</w:t>
      </w:r>
    </w:p>
    <w:p w:rsidRPr="00396BA8" w:rsidR="48C6F6CB" w:rsidP="005A794F" w:rsidRDefault="004C166D" w14:paraId="593E1571" w14:textId="7CDBE070">
      <w:pPr>
        <w:pStyle w:val="ListParagraph"/>
        <w:numPr>
          <w:ilvl w:val="0"/>
          <w:numId w:val="44"/>
        </w:numPr>
        <w:spacing w:line="276" w:lineRule="auto"/>
      </w:pPr>
      <w:r w:rsidRPr="00396BA8">
        <w:rPr>
          <w:rFonts w:eastAsia="Calibri" w:cs="Arial"/>
        </w:rPr>
        <w:t>A</w:t>
      </w:r>
      <w:r w:rsidRPr="00396BA8" w:rsidR="48C6F6CB">
        <w:rPr>
          <w:rFonts w:eastAsia="Calibri" w:cs="Arial"/>
        </w:rPr>
        <w:t>:</w:t>
      </w:r>
      <w:r w:rsidRPr="00396BA8" w:rsidR="00845403">
        <w:tab/>
      </w:r>
      <w:r w:rsidRPr="00396BA8">
        <w:rPr>
          <w:rFonts w:eastAsia="Calibri" w:cs="Arial"/>
        </w:rPr>
        <w:t>Allgemein</w:t>
      </w:r>
    </w:p>
    <w:p w:rsidR="48C6F6CB" w:rsidP="005A794F" w:rsidRDefault="48C6F6CB" w14:paraId="4D26D76B" w14:textId="3E5CD0C8">
      <w:pPr>
        <w:pStyle w:val="ListParagraph"/>
        <w:numPr>
          <w:ilvl w:val="0"/>
          <w:numId w:val="44"/>
        </w:numPr>
        <w:spacing w:line="276" w:lineRule="auto"/>
        <w:rPr>
          <w:lang w:val="en-US"/>
        </w:rPr>
      </w:pPr>
      <w:r w:rsidRPr="48C6F6CB">
        <w:rPr>
          <w:rFonts w:eastAsia="Calibri" w:cs="Arial"/>
          <w:lang w:val="en-US"/>
        </w:rPr>
        <w:t>UI:</w:t>
      </w:r>
      <w:r w:rsidR="00845403">
        <w:tab/>
      </w:r>
      <w:r w:rsidRPr="48C6F6CB">
        <w:rPr>
          <w:rFonts w:eastAsia="Calibri" w:cs="Arial"/>
          <w:lang w:val="en-US"/>
        </w:rPr>
        <w:t>User Interface (</w:t>
      </w:r>
      <w:r w:rsidRPr="00396BA8">
        <w:rPr>
          <w:rFonts w:eastAsia="Calibri" w:cs="Arial"/>
        </w:rPr>
        <w:t>Benutzeroberfläche</w:t>
      </w:r>
      <w:r w:rsidRPr="48C6F6CB">
        <w:rPr>
          <w:rFonts w:eastAsia="Calibri" w:cs="Arial"/>
          <w:lang w:val="en-US"/>
        </w:rPr>
        <w:t>)</w:t>
      </w:r>
    </w:p>
    <w:p w:rsidR="48C6F6CB" w:rsidP="005A794F" w:rsidRDefault="48C6F6CB" w14:paraId="338DDDC1" w14:textId="520A01A6">
      <w:pPr>
        <w:pStyle w:val="ListParagraph"/>
        <w:numPr>
          <w:ilvl w:val="0"/>
          <w:numId w:val="44"/>
        </w:numPr>
        <w:spacing w:line="276" w:lineRule="auto"/>
        <w:rPr>
          <w:lang w:val="en-US"/>
        </w:rPr>
      </w:pPr>
      <w:r w:rsidRPr="48C6F6CB">
        <w:rPr>
          <w:rFonts w:eastAsia="Calibri" w:cs="Arial"/>
          <w:lang w:val="en-US"/>
        </w:rPr>
        <w:t>C:</w:t>
      </w:r>
      <w:r w:rsidR="00845403">
        <w:tab/>
      </w:r>
      <w:r w:rsidR="004C166D">
        <w:rPr>
          <w:rFonts w:eastAsia="Calibri" w:cs="Arial"/>
          <w:lang w:val="en-US"/>
        </w:rPr>
        <w:t>Canvas</w:t>
      </w:r>
    </w:p>
    <w:p w:rsidR="00787C45" w:rsidP="597CE516" w:rsidRDefault="00787C45" w14:paraId="36DAFC3B" w14:textId="13B732C4">
      <w:pPr>
        <w:pStyle w:val="Heading2"/>
        <w:spacing w:line="276" w:lineRule="auto"/>
      </w:pPr>
      <w:bookmarkStart w:name="_Toc85553313" w:id="22"/>
      <w:bookmarkStart w:name="_Toc85553437" w:id="23"/>
      <w:bookmarkStart w:name="_Toc85559360" w:id="24"/>
      <w:bookmarkStart w:name="_Ref85635423" w:id="25"/>
      <w:bookmarkStart w:name="_Toc101950926" w:id="26"/>
      <w:r>
        <w:t>Funktionale Anforderungen</w:t>
      </w:r>
      <w:bookmarkEnd w:id="22"/>
      <w:bookmarkEnd w:id="23"/>
      <w:bookmarkEnd w:id="24"/>
      <w:bookmarkEnd w:id="25"/>
      <w:bookmarkEnd w:id="26"/>
    </w:p>
    <w:p w:rsidRPr="00957978" w:rsidR="00957978" w:rsidP="00DD689C" w:rsidRDefault="00957978" w14:paraId="36B71833" w14:textId="4ED0934D">
      <w:r>
        <w:t xml:space="preserve">Im </w:t>
      </w:r>
      <w:r w:rsidR="003B35C6">
        <w:t>Folgenden</w:t>
      </w:r>
      <w:r>
        <w:t xml:space="preserve"> werden die funktionalen </w:t>
      </w:r>
      <w:r w:rsidR="2EE2E786">
        <w:t>Anforderungen vorgestellt</w:t>
      </w:r>
      <w:r w:rsidR="00EB7D47">
        <w:t>:</w:t>
      </w:r>
    </w:p>
    <w:tbl>
      <w:tblPr>
        <w:tblStyle w:val="TableGrid"/>
        <w:tblW w:w="9068" w:type="dxa"/>
        <w:tblLayout w:type="fixed"/>
        <w:tblLook w:val="06A0" w:firstRow="1" w:lastRow="0" w:firstColumn="1" w:lastColumn="0" w:noHBand="1" w:noVBand="1"/>
      </w:tblPr>
      <w:tblGrid>
        <w:gridCol w:w="846"/>
        <w:gridCol w:w="1975"/>
        <w:gridCol w:w="3955"/>
        <w:gridCol w:w="1272"/>
        <w:gridCol w:w="1020"/>
      </w:tblGrid>
      <w:tr w:rsidR="00EA58B7" w:rsidTr="00B515C0" w14:paraId="40363C8A" w14:textId="77777777">
        <w:trPr>
          <w:trHeight w:val="403"/>
        </w:trPr>
        <w:tc>
          <w:tcPr>
            <w:tcW w:w="846" w:type="dxa"/>
            <w:vAlign w:val="center"/>
          </w:tcPr>
          <w:p w:rsidRPr="00B515C0" w:rsidR="007745D6" w:rsidP="00B515C0" w:rsidRDefault="007745D6" w14:paraId="2B0E60ED" w14:textId="49793210">
            <w:pPr>
              <w:jc w:val="center"/>
              <w:rPr>
                <w:b/>
                <w:bCs/>
              </w:rPr>
            </w:pPr>
            <w:r w:rsidRPr="00B515C0">
              <w:rPr>
                <w:b/>
                <w:bCs/>
              </w:rPr>
              <w:t>ID</w:t>
            </w:r>
          </w:p>
        </w:tc>
        <w:tc>
          <w:tcPr>
            <w:tcW w:w="1975" w:type="dxa"/>
            <w:vAlign w:val="center"/>
          </w:tcPr>
          <w:p w:rsidRPr="00B515C0" w:rsidR="007745D6" w:rsidP="00B515C0" w:rsidRDefault="007745D6" w14:paraId="5D7FECA1" w14:textId="043D0C5B">
            <w:pPr>
              <w:jc w:val="center"/>
              <w:rPr>
                <w:b/>
                <w:bCs/>
              </w:rPr>
            </w:pPr>
            <w:r w:rsidRPr="00B515C0">
              <w:rPr>
                <w:b/>
                <w:bCs/>
              </w:rPr>
              <w:t>Titel</w:t>
            </w:r>
          </w:p>
        </w:tc>
        <w:tc>
          <w:tcPr>
            <w:tcW w:w="3955" w:type="dxa"/>
            <w:vAlign w:val="center"/>
          </w:tcPr>
          <w:p w:rsidRPr="00B515C0" w:rsidR="007745D6" w:rsidP="00B515C0" w:rsidRDefault="007745D6" w14:paraId="4EB03FCA" w14:textId="396BC08B">
            <w:pPr>
              <w:jc w:val="center"/>
              <w:rPr>
                <w:b/>
                <w:bCs/>
              </w:rPr>
            </w:pPr>
            <w:r w:rsidRPr="00B515C0">
              <w:rPr>
                <w:b/>
                <w:bCs/>
              </w:rPr>
              <w:t>Beschreibung</w:t>
            </w:r>
          </w:p>
        </w:tc>
        <w:tc>
          <w:tcPr>
            <w:tcW w:w="1272" w:type="dxa"/>
            <w:vAlign w:val="center"/>
          </w:tcPr>
          <w:p w:rsidRPr="00B515C0" w:rsidR="007745D6" w:rsidP="00B515C0" w:rsidRDefault="007745D6" w14:paraId="26182658" w14:textId="0B4CA4D8">
            <w:pPr>
              <w:spacing w:line="240" w:lineRule="auto"/>
              <w:jc w:val="center"/>
              <w:rPr>
                <w:b/>
                <w:bCs/>
              </w:rPr>
            </w:pPr>
            <w:r w:rsidRPr="00B515C0">
              <w:rPr>
                <w:b/>
                <w:bCs/>
              </w:rPr>
              <w:t>Hängt ab von</w:t>
            </w:r>
          </w:p>
        </w:tc>
        <w:tc>
          <w:tcPr>
            <w:tcW w:w="1020" w:type="dxa"/>
            <w:vAlign w:val="center"/>
          </w:tcPr>
          <w:p w:rsidRPr="00B515C0" w:rsidR="007745D6" w:rsidP="00B515C0" w:rsidRDefault="0005218C" w14:paraId="044205CE" w14:textId="45A9DEEE">
            <w:pPr>
              <w:jc w:val="center"/>
              <w:rPr>
                <w:b/>
                <w:bCs/>
              </w:rPr>
            </w:pPr>
            <w:r w:rsidRPr="00B515C0">
              <w:rPr>
                <w:b/>
                <w:bCs/>
              </w:rPr>
              <w:t>Priorität</w:t>
            </w:r>
          </w:p>
        </w:tc>
      </w:tr>
      <w:tr w:rsidRPr="008215B1" w:rsidR="008215B1" w:rsidTr="00B515C0" w14:paraId="5E549AB8"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11E8102C" w14:textId="77777777">
            <w:pPr>
              <w:spacing w:line="240" w:lineRule="auto"/>
              <w:rPr>
                <w:rFonts w:eastAsia="Times New Roman" w:cs="Calibri"/>
                <w:color w:val="000000"/>
                <w:lang w:val="en-US" w:eastAsia="en-GB"/>
              </w:rPr>
            </w:pPr>
            <w:bookmarkStart w:name="_Toc85553314" w:id="27"/>
            <w:bookmarkStart w:name="_Toc85553438" w:id="28"/>
            <w:bookmarkStart w:name="_Toc85559361" w:id="29"/>
            <w:r w:rsidRPr="008215B1">
              <w:rPr>
                <w:rFonts w:eastAsia="Times New Roman" w:cs="Calibri"/>
                <w:color w:val="000000"/>
                <w:lang w:val="en-US" w:eastAsia="en-GB"/>
              </w:rPr>
              <w:t>F-C 10</w:t>
            </w:r>
          </w:p>
        </w:tc>
        <w:tc>
          <w:tcPr>
            <w:tcW w:w="1975" w:type="dxa"/>
            <w:hideMark/>
          </w:tcPr>
          <w:p w:rsidRPr="008215B1" w:rsidR="008215B1" w:rsidP="00B515C0" w:rsidRDefault="008215B1" w14:paraId="0EC13085"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Canvas</w:t>
            </w:r>
          </w:p>
        </w:tc>
        <w:tc>
          <w:tcPr>
            <w:tcW w:w="3955" w:type="dxa"/>
            <w:hideMark/>
          </w:tcPr>
          <w:p w:rsidRPr="008215B1" w:rsidR="008215B1" w:rsidP="00B515C0" w:rsidRDefault="008215B1" w14:paraId="246F0B33"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Ein Canvas beschreibt ein Bild mit einer Höhe und Breite bestehend aus Pixeln.</w:t>
            </w:r>
          </w:p>
        </w:tc>
        <w:tc>
          <w:tcPr>
            <w:tcW w:w="1272" w:type="dxa"/>
            <w:noWrap/>
            <w:hideMark/>
          </w:tcPr>
          <w:p w:rsidRPr="008215B1" w:rsidR="008215B1" w:rsidP="008215B1" w:rsidRDefault="008215B1" w14:paraId="530D75CC" w14:textId="77777777">
            <w:pPr>
              <w:spacing w:line="240" w:lineRule="auto"/>
              <w:rPr>
                <w:rFonts w:ascii="Calibri" w:hAnsi="Calibri" w:eastAsia="Times New Roman" w:cs="Calibri"/>
                <w:color w:val="000000"/>
                <w:lang w:val="en-US" w:eastAsia="en-GB"/>
              </w:rPr>
            </w:pPr>
            <w:r w:rsidRPr="008215B1">
              <w:rPr>
                <w:rFonts w:ascii="Calibri" w:hAnsi="Calibri" w:eastAsia="Times New Roman" w:cs="Calibri"/>
                <w:color w:val="000000"/>
                <w:lang w:val="en-US" w:eastAsia="en-GB"/>
              </w:rPr>
              <w:t> </w:t>
            </w:r>
          </w:p>
        </w:tc>
        <w:tc>
          <w:tcPr>
            <w:tcW w:w="1020" w:type="dxa"/>
            <w:noWrap/>
            <w:vAlign w:val="center"/>
            <w:hideMark/>
          </w:tcPr>
          <w:p w:rsidRPr="008215B1" w:rsidR="008215B1" w:rsidP="00B515C0" w:rsidRDefault="008215B1" w14:paraId="466CFDE2" w14:textId="77777777">
            <w:pPr>
              <w:spacing w:line="240" w:lineRule="auto"/>
              <w:jc w:val="center"/>
              <w:rPr>
                <w:rFonts w:ascii="Calibri" w:hAnsi="Calibri" w:eastAsia="Times New Roman" w:cs="Calibri"/>
                <w:color w:val="000000"/>
                <w:lang w:val="en-US" w:eastAsia="en-GB"/>
              </w:rPr>
            </w:pPr>
            <w:r w:rsidRPr="008215B1">
              <w:rPr>
                <w:rFonts w:ascii="Calibri" w:hAnsi="Calibri" w:eastAsia="Times New Roman" w:cs="Calibri"/>
                <w:color w:val="000000"/>
                <w:lang w:val="en-US" w:eastAsia="en-GB"/>
              </w:rPr>
              <w:t>1</w:t>
            </w:r>
          </w:p>
        </w:tc>
      </w:tr>
      <w:tr w:rsidRPr="008215B1" w:rsidR="008215B1" w:rsidTr="00B515C0" w14:paraId="6CEDE35D"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6EC079F4"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F-C 20</w:t>
            </w:r>
          </w:p>
        </w:tc>
        <w:tc>
          <w:tcPr>
            <w:tcW w:w="1975" w:type="dxa"/>
            <w:hideMark/>
          </w:tcPr>
          <w:p w:rsidRPr="008215B1" w:rsidR="008215B1" w:rsidP="00B515C0" w:rsidRDefault="008215B1" w14:paraId="6913822B"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Canvas Größe</w:t>
            </w:r>
          </w:p>
        </w:tc>
        <w:tc>
          <w:tcPr>
            <w:tcW w:w="3955" w:type="dxa"/>
            <w:hideMark/>
          </w:tcPr>
          <w:p w:rsidRPr="008215B1" w:rsidR="008215B1" w:rsidP="00B515C0" w:rsidRDefault="008215B1" w14:paraId="2C75A7A1"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Canvasbreite und -höhe sind variabel und können bei der Raumerstellung festgelegt werden.</w:t>
            </w:r>
          </w:p>
        </w:tc>
        <w:tc>
          <w:tcPr>
            <w:tcW w:w="1272" w:type="dxa"/>
            <w:hideMark/>
          </w:tcPr>
          <w:p w:rsidRPr="008215B1" w:rsidR="008215B1" w:rsidP="008215B1" w:rsidRDefault="008215B1" w14:paraId="38AC9691"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F-C 10</w:t>
            </w:r>
          </w:p>
        </w:tc>
        <w:tc>
          <w:tcPr>
            <w:tcW w:w="1020" w:type="dxa"/>
            <w:vAlign w:val="center"/>
            <w:hideMark/>
          </w:tcPr>
          <w:p w:rsidRPr="008215B1" w:rsidR="008215B1" w:rsidP="00B515C0" w:rsidRDefault="008215B1" w14:paraId="501912AA"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2</w:t>
            </w:r>
          </w:p>
        </w:tc>
      </w:tr>
      <w:tr w:rsidRPr="008215B1" w:rsidR="008215B1" w:rsidTr="00B515C0" w14:paraId="1D08598C"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7D385E4B"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F-C 30</w:t>
            </w:r>
          </w:p>
        </w:tc>
        <w:tc>
          <w:tcPr>
            <w:tcW w:w="1975" w:type="dxa"/>
            <w:hideMark/>
          </w:tcPr>
          <w:p w:rsidRPr="008215B1" w:rsidR="008215B1" w:rsidP="00B515C0" w:rsidRDefault="008215B1" w14:paraId="768658A8"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Färben eines Pixels</w:t>
            </w:r>
          </w:p>
        </w:tc>
        <w:tc>
          <w:tcPr>
            <w:tcW w:w="3955" w:type="dxa"/>
            <w:hideMark/>
          </w:tcPr>
          <w:p w:rsidRPr="008215B1" w:rsidR="008215B1" w:rsidP="00B515C0" w:rsidRDefault="008215B1" w14:paraId="1B041726"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Der Nutzer kann auf einem Canvas einen selbst ausgewählten Pixel färben.</w:t>
            </w:r>
          </w:p>
        </w:tc>
        <w:tc>
          <w:tcPr>
            <w:tcW w:w="1272" w:type="dxa"/>
            <w:hideMark/>
          </w:tcPr>
          <w:p w:rsidRPr="008215B1" w:rsidR="008215B1" w:rsidP="008215B1" w:rsidRDefault="008215B1" w14:paraId="06F8D8DC"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F-C 30.2</w:t>
            </w:r>
          </w:p>
        </w:tc>
        <w:tc>
          <w:tcPr>
            <w:tcW w:w="1020" w:type="dxa"/>
            <w:vAlign w:val="center"/>
            <w:hideMark/>
          </w:tcPr>
          <w:p w:rsidRPr="008215B1" w:rsidR="008215B1" w:rsidP="00B515C0" w:rsidRDefault="008215B1" w14:paraId="13A4316A"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1</w:t>
            </w:r>
          </w:p>
        </w:tc>
      </w:tr>
      <w:tr w:rsidRPr="008215B1" w:rsidR="008215B1" w:rsidTr="00B515C0" w14:paraId="7AC6DF64" w14:textId="77777777">
        <w:tblPrEx>
          <w:tblLook w:val="04A0" w:firstRow="1" w:lastRow="0" w:firstColumn="1" w:lastColumn="0" w:noHBand="0" w:noVBand="1"/>
        </w:tblPrEx>
        <w:trPr>
          <w:trHeight w:val="1040"/>
        </w:trPr>
        <w:tc>
          <w:tcPr>
            <w:tcW w:w="846" w:type="dxa"/>
            <w:hideMark/>
          </w:tcPr>
          <w:p w:rsidRPr="008215B1" w:rsidR="008215B1" w:rsidP="008215B1" w:rsidRDefault="008215B1" w14:paraId="645FFF83"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F-C 30.1</w:t>
            </w:r>
          </w:p>
        </w:tc>
        <w:tc>
          <w:tcPr>
            <w:tcW w:w="1975" w:type="dxa"/>
            <w:hideMark/>
          </w:tcPr>
          <w:p w:rsidRPr="008215B1" w:rsidR="008215B1" w:rsidP="00B515C0" w:rsidRDefault="008215B1" w14:paraId="51DA3282"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Zeitverzögerung</w:t>
            </w:r>
          </w:p>
        </w:tc>
        <w:tc>
          <w:tcPr>
            <w:tcW w:w="3955" w:type="dxa"/>
            <w:hideMark/>
          </w:tcPr>
          <w:p w:rsidRPr="008215B1" w:rsidR="008215B1" w:rsidP="00B515C0" w:rsidRDefault="008215B1" w14:paraId="3AD090F9" w14:textId="77777777">
            <w:pPr>
              <w:spacing w:line="276" w:lineRule="auto"/>
              <w:rPr>
                <w:rFonts w:ascii="Avenir Book" w:hAnsi="Avenir Book" w:eastAsia="Times New Roman" w:cs="Calibri"/>
                <w:lang w:val="en-US" w:eastAsia="en-GB"/>
              </w:rPr>
            </w:pPr>
            <w:r w:rsidRPr="008215B1">
              <w:rPr>
                <w:rFonts w:ascii="Avenir Book" w:hAnsi="Avenir Book" w:eastAsia="Times New Roman" w:cs="Calibri"/>
                <w:lang w:val="en-US" w:eastAsia="en-GB"/>
              </w:rPr>
              <w:t>Nach jedem Setzen eines Pixels muss der Benutzer eine bei der Raumerstellung definierte Zeit abwarten, bis der nächste Pixel gesetzt werden kann.</w:t>
            </w:r>
          </w:p>
        </w:tc>
        <w:tc>
          <w:tcPr>
            <w:tcW w:w="1272" w:type="dxa"/>
            <w:hideMark/>
          </w:tcPr>
          <w:p w:rsidRPr="008215B1" w:rsidR="008215B1" w:rsidP="008215B1" w:rsidRDefault="008215B1" w14:paraId="6E5681F0"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F-A 40.2</w:t>
            </w:r>
          </w:p>
        </w:tc>
        <w:tc>
          <w:tcPr>
            <w:tcW w:w="1020" w:type="dxa"/>
            <w:vAlign w:val="center"/>
            <w:hideMark/>
          </w:tcPr>
          <w:p w:rsidRPr="008215B1" w:rsidR="008215B1" w:rsidP="00B515C0" w:rsidRDefault="008215B1" w14:paraId="07C3BA18"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1</w:t>
            </w:r>
          </w:p>
        </w:tc>
      </w:tr>
      <w:tr w:rsidRPr="008215B1" w:rsidR="008215B1" w:rsidTr="00B515C0" w14:paraId="444F0C56"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3A74F3C4"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F-C 30.2</w:t>
            </w:r>
          </w:p>
        </w:tc>
        <w:tc>
          <w:tcPr>
            <w:tcW w:w="1975" w:type="dxa"/>
            <w:hideMark/>
          </w:tcPr>
          <w:p w:rsidRPr="008215B1" w:rsidR="008215B1" w:rsidP="00B515C0" w:rsidRDefault="008215B1" w14:paraId="33B88A88"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Vorgegebene Farbpalette</w:t>
            </w:r>
          </w:p>
        </w:tc>
        <w:tc>
          <w:tcPr>
            <w:tcW w:w="3955" w:type="dxa"/>
            <w:hideMark/>
          </w:tcPr>
          <w:p w:rsidRPr="008215B1" w:rsidR="008215B1" w:rsidP="00B515C0" w:rsidRDefault="008215B1" w14:paraId="49A76590"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Für die Setzung der Pixelfarbe steht dem Nutzer eine vordefinierte Farbpalette zur Verfügung.</w:t>
            </w:r>
          </w:p>
        </w:tc>
        <w:tc>
          <w:tcPr>
            <w:tcW w:w="1272" w:type="dxa"/>
            <w:hideMark/>
          </w:tcPr>
          <w:p w:rsidRPr="008215B1" w:rsidR="008215B1" w:rsidP="008215B1" w:rsidRDefault="008215B1" w14:paraId="35F01D34"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579D3033"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1</w:t>
            </w:r>
          </w:p>
        </w:tc>
      </w:tr>
      <w:tr w:rsidRPr="008215B1" w:rsidR="008215B1" w:rsidTr="00B515C0" w14:paraId="0876ED36"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27992A17"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F-A 40</w:t>
            </w:r>
          </w:p>
        </w:tc>
        <w:tc>
          <w:tcPr>
            <w:tcW w:w="1975" w:type="dxa"/>
            <w:hideMark/>
          </w:tcPr>
          <w:p w:rsidRPr="008215B1" w:rsidR="008215B1" w:rsidP="00B515C0" w:rsidRDefault="008215B1" w14:paraId="39F08EF2"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Raum/Raumerstellung</w:t>
            </w:r>
          </w:p>
        </w:tc>
        <w:tc>
          <w:tcPr>
            <w:tcW w:w="3955" w:type="dxa"/>
            <w:hideMark/>
          </w:tcPr>
          <w:p w:rsidRPr="008215B1" w:rsidR="008215B1" w:rsidP="00B515C0" w:rsidRDefault="008215B1" w14:paraId="5CA8A48B"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Nutzer können virtuelle Räume erstellen, in denen genau ein Canvas enthalten ist.</w:t>
            </w:r>
          </w:p>
        </w:tc>
        <w:tc>
          <w:tcPr>
            <w:tcW w:w="1272" w:type="dxa"/>
            <w:hideMark/>
          </w:tcPr>
          <w:p w:rsidRPr="008215B1" w:rsidR="008215B1" w:rsidP="008215B1" w:rsidRDefault="008215B1" w14:paraId="4CBD3F0A"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1328349C"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1</w:t>
            </w:r>
          </w:p>
        </w:tc>
      </w:tr>
      <w:tr w:rsidRPr="008215B1" w:rsidR="008215B1" w:rsidTr="00B515C0" w14:paraId="2AF88D68" w14:textId="77777777">
        <w:tblPrEx>
          <w:tblLook w:val="04A0" w:firstRow="1" w:lastRow="0" w:firstColumn="1" w:lastColumn="0" w:noHBand="0" w:noVBand="1"/>
        </w:tblPrEx>
        <w:trPr>
          <w:trHeight w:val="360"/>
        </w:trPr>
        <w:tc>
          <w:tcPr>
            <w:tcW w:w="846" w:type="dxa"/>
            <w:hideMark/>
          </w:tcPr>
          <w:p w:rsidRPr="008215B1" w:rsidR="008215B1" w:rsidP="008215B1" w:rsidRDefault="008215B1" w14:paraId="5576EE5B"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F-A 40.1</w:t>
            </w:r>
          </w:p>
        </w:tc>
        <w:tc>
          <w:tcPr>
            <w:tcW w:w="1975" w:type="dxa"/>
            <w:hideMark/>
          </w:tcPr>
          <w:p w:rsidRPr="008215B1" w:rsidR="008215B1" w:rsidP="00B515C0" w:rsidRDefault="008215B1" w14:paraId="4EA30CAC"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Raumname</w:t>
            </w:r>
          </w:p>
        </w:tc>
        <w:tc>
          <w:tcPr>
            <w:tcW w:w="3955" w:type="dxa"/>
            <w:hideMark/>
          </w:tcPr>
          <w:p w:rsidRPr="008215B1" w:rsidR="008215B1" w:rsidP="00B515C0" w:rsidRDefault="008215B1" w14:paraId="602A06BD"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Dem Raum muss ein eindeutiger Name zugewiesen werden können.</w:t>
            </w:r>
          </w:p>
        </w:tc>
        <w:tc>
          <w:tcPr>
            <w:tcW w:w="1272" w:type="dxa"/>
            <w:hideMark/>
          </w:tcPr>
          <w:p w:rsidRPr="008215B1" w:rsidR="008215B1" w:rsidP="008215B1" w:rsidRDefault="008215B1" w14:paraId="47515BD9"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F-A 40</w:t>
            </w:r>
          </w:p>
        </w:tc>
        <w:tc>
          <w:tcPr>
            <w:tcW w:w="1020" w:type="dxa"/>
            <w:vAlign w:val="center"/>
            <w:hideMark/>
          </w:tcPr>
          <w:p w:rsidRPr="008215B1" w:rsidR="008215B1" w:rsidP="00B515C0" w:rsidRDefault="008215B1" w14:paraId="173D6FD9"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1</w:t>
            </w:r>
          </w:p>
        </w:tc>
      </w:tr>
      <w:tr w:rsidRPr="008215B1" w:rsidR="008215B1" w:rsidTr="00B515C0" w14:paraId="1998D74A"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1C55A3C1"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F-A 40.2</w:t>
            </w:r>
          </w:p>
        </w:tc>
        <w:tc>
          <w:tcPr>
            <w:tcW w:w="1975" w:type="dxa"/>
            <w:hideMark/>
          </w:tcPr>
          <w:p w:rsidRPr="008215B1" w:rsidR="008215B1" w:rsidP="00B515C0" w:rsidRDefault="008215B1" w14:paraId="1C77D5D8"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Zeitverzögerungseinstellung</w:t>
            </w:r>
          </w:p>
        </w:tc>
        <w:tc>
          <w:tcPr>
            <w:tcW w:w="3955" w:type="dxa"/>
            <w:hideMark/>
          </w:tcPr>
          <w:p w:rsidRPr="008215B1" w:rsidR="008215B1" w:rsidP="00B515C0" w:rsidRDefault="008215B1" w14:paraId="3C5371D2"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Für jeden Raum kann die Zeitverzögerung für das Setzen von Pixeln in Sekunden eingestellt werden.</w:t>
            </w:r>
          </w:p>
        </w:tc>
        <w:tc>
          <w:tcPr>
            <w:tcW w:w="1272" w:type="dxa"/>
            <w:hideMark/>
          </w:tcPr>
          <w:p w:rsidRPr="008215B1" w:rsidR="008215B1" w:rsidP="008215B1" w:rsidRDefault="008215B1" w14:paraId="68426186"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F-C 30.1</w:t>
            </w:r>
          </w:p>
        </w:tc>
        <w:tc>
          <w:tcPr>
            <w:tcW w:w="1020" w:type="dxa"/>
            <w:vAlign w:val="center"/>
            <w:hideMark/>
          </w:tcPr>
          <w:p w:rsidRPr="008215B1" w:rsidR="008215B1" w:rsidP="00B515C0" w:rsidRDefault="008215B1" w14:paraId="55A44285"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2</w:t>
            </w:r>
          </w:p>
        </w:tc>
      </w:tr>
      <w:tr w:rsidRPr="008215B1" w:rsidR="008215B1" w:rsidTr="00B515C0" w14:paraId="1D2229B6" w14:textId="77777777">
        <w:tblPrEx>
          <w:tblLook w:val="04A0" w:firstRow="1" w:lastRow="0" w:firstColumn="1" w:lastColumn="0" w:noHBand="0" w:noVBand="1"/>
        </w:tblPrEx>
        <w:trPr>
          <w:trHeight w:val="720"/>
        </w:trPr>
        <w:tc>
          <w:tcPr>
            <w:tcW w:w="846" w:type="dxa"/>
            <w:hideMark/>
          </w:tcPr>
          <w:p w:rsidRPr="008215B1" w:rsidR="008215B1" w:rsidP="008215B1" w:rsidRDefault="008215B1" w14:paraId="1787E5BC"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F-A 40.3</w:t>
            </w:r>
          </w:p>
        </w:tc>
        <w:tc>
          <w:tcPr>
            <w:tcW w:w="1975" w:type="dxa"/>
            <w:hideMark/>
          </w:tcPr>
          <w:p w:rsidRPr="008215B1" w:rsidR="008215B1" w:rsidP="00B515C0" w:rsidRDefault="008215B1" w14:paraId="53852B72"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Offizielle Räume</w:t>
            </w:r>
          </w:p>
        </w:tc>
        <w:tc>
          <w:tcPr>
            <w:tcW w:w="3955" w:type="dxa"/>
            <w:hideMark/>
          </w:tcPr>
          <w:p w:rsidRPr="008215B1" w:rsidR="008215B1" w:rsidP="00B515C0" w:rsidRDefault="008215B1" w14:paraId="36E09F90"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Die StuV kann mithilfe ihres Master-Codes Räume als "offziell" designieren, die dann bei den Nutzern besonders gekennzeichnet werden.</w:t>
            </w:r>
          </w:p>
        </w:tc>
        <w:tc>
          <w:tcPr>
            <w:tcW w:w="1272" w:type="dxa"/>
            <w:hideMark/>
          </w:tcPr>
          <w:p w:rsidRPr="008215B1" w:rsidR="008215B1" w:rsidP="008215B1" w:rsidRDefault="008215B1" w14:paraId="62562769"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F-A 60.4</w:t>
            </w:r>
          </w:p>
        </w:tc>
        <w:tc>
          <w:tcPr>
            <w:tcW w:w="1020" w:type="dxa"/>
            <w:vAlign w:val="center"/>
            <w:hideMark/>
          </w:tcPr>
          <w:p w:rsidRPr="008215B1" w:rsidR="008215B1" w:rsidP="00B515C0" w:rsidRDefault="008215B1" w14:paraId="1E32C7A8"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2</w:t>
            </w:r>
          </w:p>
        </w:tc>
      </w:tr>
      <w:tr w:rsidRPr="008215B1" w:rsidR="008215B1" w:rsidTr="00B515C0" w14:paraId="701AE462"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42A6EF01"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F-A 50</w:t>
            </w:r>
          </w:p>
        </w:tc>
        <w:tc>
          <w:tcPr>
            <w:tcW w:w="1975" w:type="dxa"/>
            <w:hideMark/>
          </w:tcPr>
          <w:p w:rsidRPr="008215B1" w:rsidR="008215B1" w:rsidP="00B515C0" w:rsidRDefault="008215B1" w14:paraId="192BC292"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Modi</w:t>
            </w:r>
          </w:p>
        </w:tc>
        <w:tc>
          <w:tcPr>
            <w:tcW w:w="3955" w:type="dxa"/>
            <w:hideMark/>
          </w:tcPr>
          <w:p w:rsidRPr="008215B1" w:rsidR="008215B1" w:rsidP="00B515C0" w:rsidRDefault="008215B1" w14:paraId="3ED42046"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Es gibt zwei verschiedene Modi zwischen welchen der Benutzer beim Erstellen eines Canvas auswählen kann.</w:t>
            </w:r>
          </w:p>
        </w:tc>
        <w:tc>
          <w:tcPr>
            <w:tcW w:w="1272" w:type="dxa"/>
            <w:hideMark/>
          </w:tcPr>
          <w:p w:rsidRPr="008215B1" w:rsidR="008215B1" w:rsidP="008215B1" w:rsidRDefault="008215B1" w14:paraId="6AE6F0F9"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F-A 40</w:t>
            </w:r>
          </w:p>
        </w:tc>
        <w:tc>
          <w:tcPr>
            <w:tcW w:w="1020" w:type="dxa"/>
            <w:vAlign w:val="center"/>
            <w:hideMark/>
          </w:tcPr>
          <w:p w:rsidRPr="008215B1" w:rsidR="008215B1" w:rsidP="00B515C0" w:rsidRDefault="008215B1" w14:paraId="38B76E9A"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2</w:t>
            </w:r>
          </w:p>
        </w:tc>
      </w:tr>
      <w:tr w:rsidRPr="008215B1" w:rsidR="008215B1" w:rsidTr="00B515C0" w14:paraId="60DB46D9"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52B866A8"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F-A 50.1</w:t>
            </w:r>
          </w:p>
        </w:tc>
        <w:tc>
          <w:tcPr>
            <w:tcW w:w="1975" w:type="dxa"/>
            <w:hideMark/>
          </w:tcPr>
          <w:p w:rsidRPr="008215B1" w:rsidR="008215B1" w:rsidP="00B515C0" w:rsidRDefault="008215B1" w14:paraId="074719F8"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Modus - CollabCanvas</w:t>
            </w:r>
          </w:p>
        </w:tc>
        <w:tc>
          <w:tcPr>
            <w:tcW w:w="3955" w:type="dxa"/>
            <w:hideMark/>
          </w:tcPr>
          <w:p w:rsidRPr="008215B1" w:rsidR="008215B1" w:rsidP="00B515C0" w:rsidRDefault="008215B1" w14:paraId="4DBBF7E4"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In einem CollabCanvas kann jeder Nutzer, der Zugriff auf den Raum hat, jeglichen Pixel auf dem Canvas editieren.</w:t>
            </w:r>
          </w:p>
        </w:tc>
        <w:tc>
          <w:tcPr>
            <w:tcW w:w="1272" w:type="dxa"/>
            <w:hideMark/>
          </w:tcPr>
          <w:p w:rsidRPr="008215B1" w:rsidR="008215B1" w:rsidP="008215B1" w:rsidRDefault="008215B1" w14:paraId="3F21B387"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0AF129BF"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1</w:t>
            </w:r>
          </w:p>
        </w:tc>
      </w:tr>
      <w:tr w:rsidRPr="008215B1" w:rsidR="008215B1" w:rsidTr="00B515C0" w14:paraId="08A90B98"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5739D117"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F-A 50.2</w:t>
            </w:r>
          </w:p>
        </w:tc>
        <w:tc>
          <w:tcPr>
            <w:tcW w:w="1975" w:type="dxa"/>
            <w:hideMark/>
          </w:tcPr>
          <w:p w:rsidRPr="008215B1" w:rsidR="008215B1" w:rsidP="00B515C0" w:rsidRDefault="008215B1" w14:paraId="60174C86"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Modus - TeamCanvas</w:t>
            </w:r>
          </w:p>
        </w:tc>
        <w:tc>
          <w:tcPr>
            <w:tcW w:w="3955" w:type="dxa"/>
            <w:hideMark/>
          </w:tcPr>
          <w:p w:rsidRPr="008215B1" w:rsidR="008215B1" w:rsidP="00B515C0" w:rsidRDefault="008215B1" w14:paraId="78DFA377" w14:textId="77777777">
            <w:pPr>
              <w:spacing w:line="276" w:lineRule="auto"/>
              <w:rPr>
                <w:rFonts w:ascii="Avenir Book" w:hAnsi="Avenir Book" w:eastAsia="Times New Roman" w:cs="Calibri"/>
                <w:lang w:val="en-US" w:eastAsia="en-GB"/>
              </w:rPr>
            </w:pPr>
            <w:r w:rsidRPr="008215B1">
              <w:rPr>
                <w:rFonts w:ascii="Avenir Book" w:hAnsi="Avenir Book" w:eastAsia="Times New Roman" w:cs="Calibri"/>
                <w:lang w:val="en-US" w:eastAsia="en-GB"/>
              </w:rPr>
              <w:t>In einem TeamCanvas gibt es mehrere Abschnitte, die nur von bestimmten Personen editiert werden können.</w:t>
            </w:r>
          </w:p>
        </w:tc>
        <w:tc>
          <w:tcPr>
            <w:tcW w:w="1272" w:type="dxa"/>
            <w:hideMark/>
          </w:tcPr>
          <w:p w:rsidRPr="008215B1" w:rsidR="008215B1" w:rsidP="008215B1" w:rsidRDefault="008215B1" w14:paraId="368F16EC"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2A6F3DF8"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2</w:t>
            </w:r>
          </w:p>
        </w:tc>
      </w:tr>
      <w:tr w:rsidRPr="008215B1" w:rsidR="008215B1" w:rsidTr="00B515C0" w14:paraId="51F396DA"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582E780B"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F-A 50.3</w:t>
            </w:r>
          </w:p>
        </w:tc>
        <w:tc>
          <w:tcPr>
            <w:tcW w:w="1975" w:type="dxa"/>
            <w:hideMark/>
          </w:tcPr>
          <w:p w:rsidRPr="008215B1" w:rsidR="008215B1" w:rsidP="00B515C0" w:rsidRDefault="008215B1" w14:paraId="09C0362F"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Zugriff Modus CollabCanvas</w:t>
            </w:r>
          </w:p>
        </w:tc>
        <w:tc>
          <w:tcPr>
            <w:tcW w:w="3955" w:type="dxa"/>
            <w:hideMark/>
          </w:tcPr>
          <w:p w:rsidRPr="008215B1" w:rsidR="008215B1" w:rsidP="00B515C0" w:rsidRDefault="008215B1" w14:paraId="2DEB6A0A"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Beim Erstellen des Raums wird für einen CollabCanvas Raum ein Code für Mitarbeiter generiert.</w:t>
            </w:r>
          </w:p>
        </w:tc>
        <w:tc>
          <w:tcPr>
            <w:tcW w:w="1272" w:type="dxa"/>
            <w:hideMark/>
          </w:tcPr>
          <w:p w:rsidRPr="008215B1" w:rsidR="008215B1" w:rsidP="008215B1" w:rsidRDefault="008215B1" w14:paraId="3B4FC79E"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7EA9C4E6"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1</w:t>
            </w:r>
          </w:p>
        </w:tc>
      </w:tr>
      <w:tr w:rsidRPr="008215B1" w:rsidR="008215B1" w:rsidTr="00B515C0" w14:paraId="58590319" w14:textId="77777777">
        <w:tblPrEx>
          <w:tblLook w:val="04A0" w:firstRow="1" w:lastRow="0" w:firstColumn="1" w:lastColumn="0" w:noHBand="0" w:noVBand="1"/>
        </w:tblPrEx>
        <w:trPr>
          <w:trHeight w:val="1040"/>
        </w:trPr>
        <w:tc>
          <w:tcPr>
            <w:tcW w:w="846" w:type="dxa"/>
            <w:hideMark/>
          </w:tcPr>
          <w:p w:rsidRPr="008215B1" w:rsidR="008215B1" w:rsidP="008215B1" w:rsidRDefault="008215B1" w14:paraId="08EF073C"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F-A 50.4</w:t>
            </w:r>
          </w:p>
        </w:tc>
        <w:tc>
          <w:tcPr>
            <w:tcW w:w="1975" w:type="dxa"/>
            <w:hideMark/>
          </w:tcPr>
          <w:p w:rsidRPr="008215B1" w:rsidR="008215B1" w:rsidP="00B515C0" w:rsidRDefault="008215B1" w14:paraId="54F53AB3"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Zugriff Modus TeamCanvas</w:t>
            </w:r>
          </w:p>
        </w:tc>
        <w:tc>
          <w:tcPr>
            <w:tcW w:w="3955" w:type="dxa"/>
            <w:hideMark/>
          </w:tcPr>
          <w:p w:rsidRPr="008215B1" w:rsidR="008215B1" w:rsidP="00B515C0" w:rsidRDefault="008215B1" w14:paraId="5ED9BDD1" w14:textId="77777777">
            <w:pPr>
              <w:spacing w:line="276" w:lineRule="auto"/>
              <w:rPr>
                <w:rFonts w:ascii="Avenir Book" w:hAnsi="Avenir Book" w:eastAsia="Times New Roman" w:cs="Calibri"/>
                <w:lang w:val="en-US" w:eastAsia="en-GB"/>
              </w:rPr>
            </w:pPr>
            <w:r w:rsidRPr="008215B1">
              <w:rPr>
                <w:rFonts w:ascii="Avenir Book" w:hAnsi="Avenir Book" w:eastAsia="Times New Roman" w:cs="Calibri"/>
                <w:lang w:val="en-US" w:eastAsia="en-GB"/>
              </w:rPr>
              <w:t>Für den TeamCanvas Modus gibt es für einen Raum mehrere Codes, die zu den verschiedenen Abschnitte gehören und den Nutzern Schreibzugriff auf diese geben.</w:t>
            </w:r>
          </w:p>
        </w:tc>
        <w:tc>
          <w:tcPr>
            <w:tcW w:w="1272" w:type="dxa"/>
            <w:hideMark/>
          </w:tcPr>
          <w:p w:rsidRPr="008215B1" w:rsidR="008215B1" w:rsidP="008215B1" w:rsidRDefault="008215B1" w14:paraId="6253DE21"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F-A 50.2</w:t>
            </w:r>
          </w:p>
        </w:tc>
        <w:tc>
          <w:tcPr>
            <w:tcW w:w="1020" w:type="dxa"/>
            <w:vAlign w:val="center"/>
            <w:hideMark/>
          </w:tcPr>
          <w:p w:rsidRPr="008215B1" w:rsidR="008215B1" w:rsidP="00B515C0" w:rsidRDefault="008215B1" w14:paraId="467D84B6"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2</w:t>
            </w:r>
          </w:p>
        </w:tc>
      </w:tr>
      <w:tr w:rsidRPr="008215B1" w:rsidR="008215B1" w:rsidTr="00B515C0" w14:paraId="19C9286C" w14:textId="77777777">
        <w:tblPrEx>
          <w:tblLook w:val="04A0" w:firstRow="1" w:lastRow="0" w:firstColumn="1" w:lastColumn="0" w:noHBand="0" w:noVBand="1"/>
        </w:tblPrEx>
        <w:trPr>
          <w:trHeight w:val="660"/>
        </w:trPr>
        <w:tc>
          <w:tcPr>
            <w:tcW w:w="846" w:type="dxa"/>
            <w:hideMark/>
          </w:tcPr>
          <w:p w:rsidRPr="008215B1" w:rsidR="008215B1" w:rsidP="008215B1" w:rsidRDefault="008215B1" w14:paraId="69D8ACC6"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F-A 50.5</w:t>
            </w:r>
          </w:p>
        </w:tc>
        <w:tc>
          <w:tcPr>
            <w:tcW w:w="1975" w:type="dxa"/>
            <w:hideMark/>
          </w:tcPr>
          <w:p w:rsidRPr="008215B1" w:rsidR="008215B1" w:rsidP="00B515C0" w:rsidRDefault="008215B1" w14:paraId="386907D7"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Anzahl Abschnitte TeamCanvas</w:t>
            </w:r>
          </w:p>
        </w:tc>
        <w:tc>
          <w:tcPr>
            <w:tcW w:w="3955" w:type="dxa"/>
            <w:hideMark/>
          </w:tcPr>
          <w:p w:rsidRPr="008215B1" w:rsidR="008215B1" w:rsidP="00B515C0" w:rsidRDefault="008215B1" w14:paraId="305E89C4"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Die Anzahl der Abschnitte im TeamCanvas kann bei der Raumerstellung festgelegt werden und ist beliebig.</w:t>
            </w:r>
          </w:p>
        </w:tc>
        <w:tc>
          <w:tcPr>
            <w:tcW w:w="1272" w:type="dxa"/>
            <w:hideMark/>
          </w:tcPr>
          <w:p w:rsidRPr="008215B1" w:rsidR="008215B1" w:rsidP="008215B1" w:rsidRDefault="008215B1" w14:paraId="35D7E2B2"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36208CDF"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2</w:t>
            </w:r>
          </w:p>
        </w:tc>
      </w:tr>
      <w:tr w:rsidRPr="008215B1" w:rsidR="008215B1" w:rsidTr="00B515C0" w14:paraId="739A2D22" w14:textId="77777777">
        <w:tblPrEx>
          <w:tblLook w:val="04A0" w:firstRow="1" w:lastRow="0" w:firstColumn="1" w:lastColumn="0" w:noHBand="0" w:noVBand="1"/>
        </w:tblPrEx>
        <w:trPr>
          <w:trHeight w:val="360"/>
        </w:trPr>
        <w:tc>
          <w:tcPr>
            <w:tcW w:w="846" w:type="dxa"/>
            <w:hideMark/>
          </w:tcPr>
          <w:p w:rsidRPr="008215B1" w:rsidR="008215B1" w:rsidP="008215B1" w:rsidRDefault="008215B1" w14:paraId="55206FCE"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F-A 60</w:t>
            </w:r>
          </w:p>
        </w:tc>
        <w:tc>
          <w:tcPr>
            <w:tcW w:w="1975" w:type="dxa"/>
            <w:hideMark/>
          </w:tcPr>
          <w:p w:rsidRPr="008215B1" w:rsidR="008215B1" w:rsidP="00B515C0" w:rsidRDefault="008215B1" w14:paraId="586E10FE"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Adminrolle</w:t>
            </w:r>
          </w:p>
        </w:tc>
        <w:tc>
          <w:tcPr>
            <w:tcW w:w="3955" w:type="dxa"/>
            <w:noWrap/>
            <w:hideMark/>
          </w:tcPr>
          <w:p w:rsidRPr="008215B1" w:rsidR="008215B1" w:rsidP="00B515C0" w:rsidRDefault="008215B1" w14:paraId="118ED457"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Es gibt eine Adminrolle in einem Raum.</w:t>
            </w:r>
          </w:p>
        </w:tc>
        <w:tc>
          <w:tcPr>
            <w:tcW w:w="1272" w:type="dxa"/>
            <w:hideMark/>
          </w:tcPr>
          <w:p w:rsidRPr="008215B1" w:rsidR="008215B1" w:rsidP="008215B1" w:rsidRDefault="008215B1" w14:paraId="2F74CEF2"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2F33DC60"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2</w:t>
            </w:r>
          </w:p>
        </w:tc>
      </w:tr>
      <w:tr w:rsidRPr="008215B1" w:rsidR="008215B1" w:rsidTr="00B515C0" w14:paraId="19BE22CE"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7CC25E85"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F-A 60.1</w:t>
            </w:r>
          </w:p>
        </w:tc>
        <w:tc>
          <w:tcPr>
            <w:tcW w:w="1975" w:type="dxa"/>
            <w:hideMark/>
          </w:tcPr>
          <w:p w:rsidRPr="008215B1" w:rsidR="008215B1" w:rsidP="00B515C0" w:rsidRDefault="008215B1" w14:paraId="47B1072E"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Adminrolle für Raumersteller</w:t>
            </w:r>
          </w:p>
        </w:tc>
        <w:tc>
          <w:tcPr>
            <w:tcW w:w="3955" w:type="dxa"/>
            <w:hideMark/>
          </w:tcPr>
          <w:p w:rsidRPr="008215B1" w:rsidR="008215B1" w:rsidP="00B515C0" w:rsidRDefault="008215B1" w14:paraId="6D6D5B15"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Der Ersteller des Raums ist implizit ein Adminstrator des Raums. Er erhält einen Admin-Code der für den erstellten Raum gilt.</w:t>
            </w:r>
          </w:p>
        </w:tc>
        <w:tc>
          <w:tcPr>
            <w:tcW w:w="1272" w:type="dxa"/>
            <w:hideMark/>
          </w:tcPr>
          <w:p w:rsidRPr="008215B1" w:rsidR="008215B1" w:rsidP="008215B1" w:rsidRDefault="008215B1" w14:paraId="174C19A3"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5D802FFF"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2</w:t>
            </w:r>
          </w:p>
        </w:tc>
      </w:tr>
      <w:tr w:rsidRPr="008215B1" w:rsidR="008215B1" w:rsidTr="00B515C0" w14:paraId="7EDEDDC4" w14:textId="77777777">
        <w:tblPrEx>
          <w:tblLook w:val="04A0" w:firstRow="1" w:lastRow="0" w:firstColumn="1" w:lastColumn="0" w:noHBand="0" w:noVBand="1"/>
        </w:tblPrEx>
        <w:trPr>
          <w:trHeight w:val="360"/>
        </w:trPr>
        <w:tc>
          <w:tcPr>
            <w:tcW w:w="846" w:type="dxa"/>
            <w:hideMark/>
          </w:tcPr>
          <w:p w:rsidRPr="008215B1" w:rsidR="008215B1" w:rsidP="008215B1" w:rsidRDefault="008215B1" w14:paraId="2E49F228" w14:textId="77777777">
            <w:pPr>
              <w:spacing w:line="240" w:lineRule="auto"/>
              <w:rPr>
                <w:rFonts w:eastAsia="Times New Roman" w:cs="Calibri"/>
                <w:lang w:val="en-US" w:eastAsia="en-GB"/>
              </w:rPr>
            </w:pPr>
            <w:r w:rsidRPr="008215B1">
              <w:rPr>
                <w:rFonts w:eastAsia="Times New Roman" w:cs="Calibri"/>
                <w:lang w:val="en-US" w:eastAsia="en-GB"/>
              </w:rPr>
              <w:t>F-A 60.2</w:t>
            </w:r>
          </w:p>
        </w:tc>
        <w:tc>
          <w:tcPr>
            <w:tcW w:w="1975" w:type="dxa"/>
            <w:hideMark/>
          </w:tcPr>
          <w:p w:rsidRPr="008215B1" w:rsidR="008215B1" w:rsidP="00B515C0" w:rsidRDefault="008215B1" w14:paraId="65DBC0A5" w14:textId="77777777">
            <w:pPr>
              <w:spacing w:line="276" w:lineRule="auto"/>
              <w:rPr>
                <w:rFonts w:eastAsia="Times New Roman" w:cs="Calibri"/>
                <w:lang w:val="en-US" w:eastAsia="en-GB"/>
              </w:rPr>
            </w:pPr>
            <w:r w:rsidRPr="008215B1">
              <w:rPr>
                <w:rFonts w:eastAsia="Times New Roman" w:cs="Calibri"/>
                <w:lang w:val="en-US" w:eastAsia="en-GB"/>
              </w:rPr>
              <w:t>Zeitverögerung bei Administratoren</w:t>
            </w:r>
          </w:p>
        </w:tc>
        <w:tc>
          <w:tcPr>
            <w:tcW w:w="3955" w:type="dxa"/>
            <w:hideMark/>
          </w:tcPr>
          <w:p w:rsidRPr="008215B1" w:rsidR="008215B1" w:rsidP="00B515C0" w:rsidRDefault="008215B1" w14:paraId="3A7A6B29" w14:textId="77777777">
            <w:pPr>
              <w:spacing w:line="276" w:lineRule="auto"/>
              <w:rPr>
                <w:rFonts w:eastAsia="Times New Roman" w:cs="Calibri"/>
                <w:lang w:val="en-US" w:eastAsia="en-GB"/>
              </w:rPr>
            </w:pPr>
            <w:r w:rsidRPr="008215B1">
              <w:rPr>
                <w:rFonts w:eastAsia="Times New Roman" w:cs="Calibri"/>
                <w:lang w:val="en-US" w:eastAsia="en-GB"/>
              </w:rPr>
              <w:t>Administratoren können ohne Zeitverzögerung Pixel setzen.</w:t>
            </w:r>
          </w:p>
        </w:tc>
        <w:tc>
          <w:tcPr>
            <w:tcW w:w="1272" w:type="dxa"/>
            <w:hideMark/>
          </w:tcPr>
          <w:p w:rsidRPr="008215B1" w:rsidR="008215B1" w:rsidP="008215B1" w:rsidRDefault="008215B1" w14:paraId="056DC8FB" w14:textId="77777777">
            <w:pPr>
              <w:spacing w:line="240" w:lineRule="auto"/>
              <w:jc w:val="center"/>
              <w:rPr>
                <w:rFonts w:eastAsia="Times New Roman" w:cs="Calibri"/>
                <w:lang w:val="en-US" w:eastAsia="en-GB"/>
              </w:rPr>
            </w:pPr>
            <w:r w:rsidRPr="008215B1">
              <w:rPr>
                <w:rFonts w:eastAsia="Times New Roman" w:cs="Calibri"/>
                <w:lang w:val="en-US" w:eastAsia="en-GB"/>
              </w:rPr>
              <w:t>F-C 30.1</w:t>
            </w:r>
          </w:p>
        </w:tc>
        <w:tc>
          <w:tcPr>
            <w:tcW w:w="1020" w:type="dxa"/>
            <w:vAlign w:val="center"/>
            <w:hideMark/>
          </w:tcPr>
          <w:p w:rsidRPr="008215B1" w:rsidR="008215B1" w:rsidP="00B515C0" w:rsidRDefault="008215B1" w14:paraId="5FC40ACA" w14:textId="77777777">
            <w:pPr>
              <w:spacing w:line="240" w:lineRule="auto"/>
              <w:jc w:val="center"/>
              <w:rPr>
                <w:rFonts w:eastAsia="Times New Roman" w:cs="Calibri"/>
                <w:lang w:val="en-US" w:eastAsia="en-GB"/>
              </w:rPr>
            </w:pPr>
            <w:r w:rsidRPr="008215B1">
              <w:rPr>
                <w:rFonts w:eastAsia="Times New Roman" w:cs="Calibri"/>
                <w:lang w:val="en-US" w:eastAsia="en-GB"/>
              </w:rPr>
              <w:t>2</w:t>
            </w:r>
          </w:p>
        </w:tc>
      </w:tr>
      <w:tr w:rsidRPr="008215B1" w:rsidR="008215B1" w:rsidTr="00B515C0" w14:paraId="0FB20908" w14:textId="77777777">
        <w:tblPrEx>
          <w:tblLook w:val="04A0" w:firstRow="1" w:lastRow="0" w:firstColumn="1" w:lastColumn="0" w:noHBand="0" w:noVBand="1"/>
        </w:tblPrEx>
        <w:trPr>
          <w:trHeight w:val="360"/>
        </w:trPr>
        <w:tc>
          <w:tcPr>
            <w:tcW w:w="846" w:type="dxa"/>
            <w:noWrap/>
            <w:hideMark/>
          </w:tcPr>
          <w:p w:rsidRPr="008215B1" w:rsidR="008215B1" w:rsidP="008215B1" w:rsidRDefault="008215B1" w14:paraId="46EEA81B"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F-A 60.3</w:t>
            </w:r>
          </w:p>
        </w:tc>
        <w:tc>
          <w:tcPr>
            <w:tcW w:w="1975" w:type="dxa"/>
            <w:noWrap/>
            <w:hideMark/>
          </w:tcPr>
          <w:p w:rsidRPr="008215B1" w:rsidR="008215B1" w:rsidP="00B515C0" w:rsidRDefault="008215B1" w14:paraId="4CB3F00B"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Raum löschen</w:t>
            </w:r>
          </w:p>
        </w:tc>
        <w:tc>
          <w:tcPr>
            <w:tcW w:w="3955" w:type="dxa"/>
            <w:noWrap/>
            <w:hideMark/>
          </w:tcPr>
          <w:p w:rsidRPr="008215B1" w:rsidR="008215B1" w:rsidP="00B515C0" w:rsidRDefault="008215B1" w14:paraId="2E0CC6D7"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Der Administrator hat die Möglichkeit den Raum zu löschen.</w:t>
            </w:r>
          </w:p>
        </w:tc>
        <w:tc>
          <w:tcPr>
            <w:tcW w:w="1272" w:type="dxa"/>
            <w:noWrap/>
            <w:hideMark/>
          </w:tcPr>
          <w:p w:rsidRPr="008215B1" w:rsidR="008215B1" w:rsidP="008215B1" w:rsidRDefault="008215B1" w14:paraId="3B34EEB6"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F-A 60</w:t>
            </w:r>
          </w:p>
        </w:tc>
        <w:tc>
          <w:tcPr>
            <w:tcW w:w="1020" w:type="dxa"/>
            <w:noWrap/>
            <w:vAlign w:val="center"/>
            <w:hideMark/>
          </w:tcPr>
          <w:p w:rsidRPr="008215B1" w:rsidR="008215B1" w:rsidP="00B515C0" w:rsidRDefault="008215B1" w14:paraId="78B69654"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2</w:t>
            </w:r>
          </w:p>
        </w:tc>
      </w:tr>
      <w:tr w:rsidRPr="008215B1" w:rsidR="008215B1" w:rsidTr="00B515C0" w14:paraId="7EAC22EA" w14:textId="77777777">
        <w:tblPrEx>
          <w:tblLook w:val="04A0" w:firstRow="1" w:lastRow="0" w:firstColumn="1" w:lastColumn="0" w:noHBand="0" w:noVBand="1"/>
        </w:tblPrEx>
        <w:trPr>
          <w:trHeight w:val="700"/>
        </w:trPr>
        <w:tc>
          <w:tcPr>
            <w:tcW w:w="846" w:type="dxa"/>
            <w:noWrap/>
            <w:hideMark/>
          </w:tcPr>
          <w:p w:rsidRPr="008215B1" w:rsidR="008215B1" w:rsidP="008215B1" w:rsidRDefault="008215B1" w14:paraId="3C113CC4"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F-A 60.4</w:t>
            </w:r>
          </w:p>
        </w:tc>
        <w:tc>
          <w:tcPr>
            <w:tcW w:w="1975" w:type="dxa"/>
            <w:noWrap/>
            <w:hideMark/>
          </w:tcPr>
          <w:p w:rsidRPr="008215B1" w:rsidR="008215B1" w:rsidP="00B515C0" w:rsidRDefault="008215B1" w14:paraId="7C550244"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StuV Master Zugang</w:t>
            </w:r>
          </w:p>
        </w:tc>
        <w:tc>
          <w:tcPr>
            <w:tcW w:w="3955" w:type="dxa"/>
            <w:hideMark/>
          </w:tcPr>
          <w:p w:rsidRPr="008215B1" w:rsidR="008215B1" w:rsidP="00B515C0" w:rsidRDefault="008215B1" w14:paraId="6444ED73"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Es gibt einen Master-Code der in jeden Raum Zugriff als Administrator gewährt.</w:t>
            </w:r>
          </w:p>
        </w:tc>
        <w:tc>
          <w:tcPr>
            <w:tcW w:w="1272" w:type="dxa"/>
            <w:noWrap/>
            <w:hideMark/>
          </w:tcPr>
          <w:p w:rsidRPr="008215B1" w:rsidR="008215B1" w:rsidP="008215B1" w:rsidRDefault="008215B1" w14:paraId="435653A2"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 </w:t>
            </w:r>
          </w:p>
        </w:tc>
        <w:tc>
          <w:tcPr>
            <w:tcW w:w="1020" w:type="dxa"/>
            <w:noWrap/>
            <w:vAlign w:val="center"/>
            <w:hideMark/>
          </w:tcPr>
          <w:p w:rsidRPr="008215B1" w:rsidR="008215B1" w:rsidP="00B515C0" w:rsidRDefault="008215B1" w14:paraId="61D3352E"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1</w:t>
            </w:r>
          </w:p>
        </w:tc>
      </w:tr>
      <w:tr w:rsidRPr="008215B1" w:rsidR="008215B1" w:rsidTr="00B515C0" w14:paraId="6606901E" w14:textId="77777777">
        <w:tblPrEx>
          <w:tblLook w:val="04A0" w:firstRow="1" w:lastRow="0" w:firstColumn="1" w:lastColumn="0" w:noHBand="0" w:noVBand="1"/>
        </w:tblPrEx>
        <w:trPr>
          <w:trHeight w:val="360"/>
        </w:trPr>
        <w:tc>
          <w:tcPr>
            <w:tcW w:w="846" w:type="dxa"/>
            <w:noWrap/>
            <w:hideMark/>
          </w:tcPr>
          <w:p w:rsidRPr="008215B1" w:rsidR="008215B1" w:rsidP="008215B1" w:rsidRDefault="008215B1" w14:paraId="2CC458DB"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F-A 70</w:t>
            </w:r>
          </w:p>
        </w:tc>
        <w:tc>
          <w:tcPr>
            <w:tcW w:w="1975" w:type="dxa"/>
            <w:noWrap/>
            <w:hideMark/>
          </w:tcPr>
          <w:p w:rsidRPr="008215B1" w:rsidR="008215B1" w:rsidP="00B515C0" w:rsidRDefault="008215B1" w14:paraId="03918821"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Codeaufbau</w:t>
            </w:r>
          </w:p>
        </w:tc>
        <w:tc>
          <w:tcPr>
            <w:tcW w:w="3955" w:type="dxa"/>
            <w:noWrap/>
            <w:hideMark/>
          </w:tcPr>
          <w:p w:rsidRPr="008215B1" w:rsidR="008215B1" w:rsidP="00B515C0" w:rsidRDefault="008215B1" w14:paraId="012000CE"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Die Codes bestehen aus 6 Zeichen.</w:t>
            </w:r>
          </w:p>
        </w:tc>
        <w:tc>
          <w:tcPr>
            <w:tcW w:w="1272" w:type="dxa"/>
            <w:noWrap/>
            <w:hideMark/>
          </w:tcPr>
          <w:p w:rsidRPr="008215B1" w:rsidR="008215B1" w:rsidP="008215B1" w:rsidRDefault="008215B1" w14:paraId="43CB95C2" w14:textId="77777777">
            <w:pPr>
              <w:spacing w:line="240" w:lineRule="auto"/>
              <w:rPr>
                <w:rFonts w:ascii="Avenir Book" w:hAnsi="Avenir Book" w:eastAsia="Times New Roman" w:cs="Calibri"/>
                <w:color w:val="000000"/>
                <w:lang w:val="en-US" w:eastAsia="en-GB"/>
              </w:rPr>
            </w:pPr>
          </w:p>
        </w:tc>
        <w:tc>
          <w:tcPr>
            <w:tcW w:w="1020" w:type="dxa"/>
            <w:noWrap/>
            <w:vAlign w:val="center"/>
            <w:hideMark/>
          </w:tcPr>
          <w:p w:rsidRPr="008215B1" w:rsidR="008215B1" w:rsidP="00B515C0" w:rsidRDefault="008215B1" w14:paraId="743D12C9"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2</w:t>
            </w:r>
          </w:p>
        </w:tc>
      </w:tr>
      <w:tr w:rsidRPr="008215B1" w:rsidR="008215B1" w:rsidTr="00B515C0" w14:paraId="40B3D4F6" w14:textId="77777777">
        <w:tblPrEx>
          <w:tblLook w:val="04A0" w:firstRow="1" w:lastRow="0" w:firstColumn="1" w:lastColumn="0" w:noHBand="0" w:noVBand="1"/>
        </w:tblPrEx>
        <w:trPr>
          <w:trHeight w:val="700"/>
        </w:trPr>
        <w:tc>
          <w:tcPr>
            <w:tcW w:w="846" w:type="dxa"/>
            <w:noWrap/>
            <w:hideMark/>
          </w:tcPr>
          <w:p w:rsidRPr="008215B1" w:rsidR="008215B1" w:rsidP="008215B1" w:rsidRDefault="008215B1" w14:paraId="24D3CCB4"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F-A 70.1</w:t>
            </w:r>
          </w:p>
        </w:tc>
        <w:tc>
          <w:tcPr>
            <w:tcW w:w="1975" w:type="dxa"/>
            <w:noWrap/>
            <w:hideMark/>
          </w:tcPr>
          <w:p w:rsidRPr="008215B1" w:rsidR="008215B1" w:rsidP="00B515C0" w:rsidRDefault="008215B1" w14:paraId="6C60EE41"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Erlaubter Zeichen Code</w:t>
            </w:r>
          </w:p>
        </w:tc>
        <w:tc>
          <w:tcPr>
            <w:tcW w:w="3955" w:type="dxa"/>
            <w:hideMark/>
          </w:tcPr>
          <w:p w:rsidRPr="008215B1" w:rsidR="008215B1" w:rsidP="00B515C0" w:rsidRDefault="008215B1" w14:paraId="5DA11DC9"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Die Codes werden automatisch generiert und bestehen aus alphanumerischen Zeichen. Zugehörige RegExp: [0-9a-zA-Z]</w:t>
            </w:r>
          </w:p>
        </w:tc>
        <w:tc>
          <w:tcPr>
            <w:tcW w:w="1272" w:type="dxa"/>
            <w:noWrap/>
            <w:hideMark/>
          </w:tcPr>
          <w:p w:rsidRPr="008215B1" w:rsidR="008215B1" w:rsidP="008215B1" w:rsidRDefault="008215B1" w14:paraId="090090B3"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 </w:t>
            </w:r>
          </w:p>
        </w:tc>
        <w:tc>
          <w:tcPr>
            <w:tcW w:w="1020" w:type="dxa"/>
            <w:noWrap/>
            <w:vAlign w:val="center"/>
            <w:hideMark/>
          </w:tcPr>
          <w:p w:rsidRPr="008215B1" w:rsidR="008215B1" w:rsidP="00B515C0" w:rsidRDefault="008215B1" w14:paraId="75BBCCFC"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2</w:t>
            </w:r>
          </w:p>
        </w:tc>
      </w:tr>
      <w:tr w:rsidRPr="008215B1" w:rsidR="008215B1" w:rsidTr="00B515C0" w14:paraId="6EAA0EBC" w14:textId="77777777">
        <w:tblPrEx>
          <w:tblLook w:val="04A0" w:firstRow="1" w:lastRow="0" w:firstColumn="1" w:lastColumn="0" w:noHBand="0" w:noVBand="1"/>
        </w:tblPrEx>
        <w:trPr>
          <w:trHeight w:val="700"/>
        </w:trPr>
        <w:tc>
          <w:tcPr>
            <w:tcW w:w="846" w:type="dxa"/>
            <w:noWrap/>
            <w:hideMark/>
          </w:tcPr>
          <w:p w:rsidRPr="008215B1" w:rsidR="008215B1" w:rsidP="008215B1" w:rsidRDefault="008215B1" w14:paraId="4DFDAD1F"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F-A 70.2</w:t>
            </w:r>
          </w:p>
        </w:tc>
        <w:tc>
          <w:tcPr>
            <w:tcW w:w="1975" w:type="dxa"/>
            <w:noWrap/>
            <w:hideMark/>
          </w:tcPr>
          <w:p w:rsidRPr="008215B1" w:rsidR="008215B1" w:rsidP="00B515C0" w:rsidRDefault="008215B1" w14:paraId="17E74A3E"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Codeaufbau Master</w:t>
            </w:r>
          </w:p>
        </w:tc>
        <w:tc>
          <w:tcPr>
            <w:tcW w:w="3955" w:type="dxa"/>
            <w:hideMark/>
          </w:tcPr>
          <w:p w:rsidRPr="008215B1" w:rsidR="008215B1" w:rsidP="00B515C0" w:rsidRDefault="008215B1" w14:paraId="1F17E70B"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Der Master Code besteht aus 16 Zeichen und ist in einer serverseitigen Konfigurationsdatei festgelegt.</w:t>
            </w:r>
          </w:p>
        </w:tc>
        <w:tc>
          <w:tcPr>
            <w:tcW w:w="1272" w:type="dxa"/>
            <w:noWrap/>
            <w:hideMark/>
          </w:tcPr>
          <w:p w:rsidRPr="008215B1" w:rsidR="008215B1" w:rsidP="008215B1" w:rsidRDefault="008215B1" w14:paraId="73076583"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 </w:t>
            </w:r>
          </w:p>
        </w:tc>
        <w:tc>
          <w:tcPr>
            <w:tcW w:w="1020" w:type="dxa"/>
            <w:noWrap/>
            <w:vAlign w:val="center"/>
            <w:hideMark/>
          </w:tcPr>
          <w:p w:rsidRPr="008215B1" w:rsidR="008215B1" w:rsidP="00B515C0" w:rsidRDefault="008215B1" w14:paraId="7DCE4E98"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1</w:t>
            </w:r>
          </w:p>
        </w:tc>
      </w:tr>
      <w:tr w:rsidRPr="008215B1" w:rsidR="008215B1" w:rsidTr="00B515C0" w14:paraId="7B247793" w14:textId="77777777">
        <w:tblPrEx>
          <w:tblLook w:val="04A0" w:firstRow="1" w:lastRow="0" w:firstColumn="1" w:lastColumn="0" w:noHBand="0" w:noVBand="1"/>
        </w:tblPrEx>
        <w:trPr>
          <w:trHeight w:val="360"/>
        </w:trPr>
        <w:tc>
          <w:tcPr>
            <w:tcW w:w="846" w:type="dxa"/>
            <w:hideMark/>
          </w:tcPr>
          <w:p w:rsidRPr="008215B1" w:rsidR="008215B1" w:rsidP="008215B1" w:rsidRDefault="008215B1" w14:paraId="0D042355"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F-UI 80</w:t>
            </w:r>
          </w:p>
        </w:tc>
        <w:tc>
          <w:tcPr>
            <w:tcW w:w="1975" w:type="dxa"/>
            <w:noWrap/>
            <w:hideMark/>
          </w:tcPr>
          <w:p w:rsidRPr="008215B1" w:rsidR="008215B1" w:rsidP="00B515C0" w:rsidRDefault="008215B1" w14:paraId="72CC300B"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Umgebung</w:t>
            </w:r>
          </w:p>
        </w:tc>
        <w:tc>
          <w:tcPr>
            <w:tcW w:w="3955" w:type="dxa"/>
            <w:noWrap/>
            <w:hideMark/>
          </w:tcPr>
          <w:p w:rsidRPr="008215B1" w:rsidR="008215B1" w:rsidP="00B515C0" w:rsidRDefault="008215B1" w14:paraId="1E5C10BB"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Die Anwendung kann über einen Browser aufgerufen werden</w:t>
            </w:r>
          </w:p>
        </w:tc>
        <w:tc>
          <w:tcPr>
            <w:tcW w:w="1272" w:type="dxa"/>
            <w:noWrap/>
            <w:hideMark/>
          </w:tcPr>
          <w:p w:rsidRPr="008215B1" w:rsidR="008215B1" w:rsidP="008215B1" w:rsidRDefault="008215B1" w14:paraId="4CFA9DCA"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 </w:t>
            </w:r>
          </w:p>
        </w:tc>
        <w:tc>
          <w:tcPr>
            <w:tcW w:w="1020" w:type="dxa"/>
            <w:noWrap/>
            <w:vAlign w:val="center"/>
            <w:hideMark/>
          </w:tcPr>
          <w:p w:rsidRPr="008215B1" w:rsidR="008215B1" w:rsidP="00B515C0" w:rsidRDefault="008215B1" w14:paraId="45842FA4"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1</w:t>
            </w:r>
          </w:p>
        </w:tc>
      </w:tr>
      <w:tr w:rsidRPr="008215B1" w:rsidR="008215B1" w:rsidTr="00B515C0" w14:paraId="1AC0F079" w14:textId="77777777">
        <w:tblPrEx>
          <w:tblLook w:val="04A0" w:firstRow="1" w:lastRow="0" w:firstColumn="1" w:lastColumn="0" w:noHBand="0" w:noVBand="1"/>
        </w:tblPrEx>
        <w:trPr>
          <w:trHeight w:val="700"/>
        </w:trPr>
        <w:tc>
          <w:tcPr>
            <w:tcW w:w="846" w:type="dxa"/>
            <w:noWrap/>
            <w:hideMark/>
          </w:tcPr>
          <w:p w:rsidRPr="008215B1" w:rsidR="008215B1" w:rsidP="008215B1" w:rsidRDefault="008215B1" w14:paraId="410C29CE"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F-UI 90</w:t>
            </w:r>
          </w:p>
        </w:tc>
        <w:tc>
          <w:tcPr>
            <w:tcW w:w="1975" w:type="dxa"/>
            <w:noWrap/>
            <w:hideMark/>
          </w:tcPr>
          <w:p w:rsidRPr="008215B1" w:rsidR="008215B1" w:rsidP="00B515C0" w:rsidRDefault="008215B1" w14:paraId="0AAC90CA"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Browserunterstützung</w:t>
            </w:r>
          </w:p>
        </w:tc>
        <w:tc>
          <w:tcPr>
            <w:tcW w:w="3955" w:type="dxa"/>
            <w:hideMark/>
          </w:tcPr>
          <w:p w:rsidRPr="008215B1" w:rsidR="008215B1" w:rsidP="00B515C0" w:rsidRDefault="008215B1" w14:paraId="193B5DC4"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Die Anwendung funktioniert mind. in den aktuellen Versionen zum Zeitpunkt der Abgabe der Browser Chrome, Firefox und Safari.</w:t>
            </w:r>
          </w:p>
        </w:tc>
        <w:tc>
          <w:tcPr>
            <w:tcW w:w="1272" w:type="dxa"/>
            <w:noWrap/>
            <w:hideMark/>
          </w:tcPr>
          <w:p w:rsidRPr="008215B1" w:rsidR="008215B1" w:rsidP="008215B1" w:rsidRDefault="008215B1" w14:paraId="1588ED84"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 </w:t>
            </w:r>
          </w:p>
        </w:tc>
        <w:tc>
          <w:tcPr>
            <w:tcW w:w="1020" w:type="dxa"/>
            <w:noWrap/>
            <w:vAlign w:val="center"/>
            <w:hideMark/>
          </w:tcPr>
          <w:p w:rsidRPr="008215B1" w:rsidR="008215B1" w:rsidP="00B515C0" w:rsidRDefault="008215B1" w14:paraId="410C951A"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2</w:t>
            </w:r>
          </w:p>
        </w:tc>
      </w:tr>
      <w:tr w:rsidRPr="008215B1" w:rsidR="008215B1" w:rsidTr="00B515C0" w14:paraId="0D9FB0F2" w14:textId="77777777">
        <w:tblPrEx>
          <w:tblLook w:val="04A0" w:firstRow="1" w:lastRow="0" w:firstColumn="1" w:lastColumn="0" w:noHBand="0" w:noVBand="1"/>
        </w:tblPrEx>
        <w:trPr>
          <w:trHeight w:val="360"/>
        </w:trPr>
        <w:tc>
          <w:tcPr>
            <w:tcW w:w="846" w:type="dxa"/>
            <w:hideMark/>
          </w:tcPr>
          <w:p w:rsidRPr="008215B1" w:rsidR="008215B1" w:rsidP="008215B1" w:rsidRDefault="008215B1" w14:paraId="76D60641"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F-UI 100</w:t>
            </w:r>
          </w:p>
        </w:tc>
        <w:tc>
          <w:tcPr>
            <w:tcW w:w="1975" w:type="dxa"/>
            <w:hideMark/>
          </w:tcPr>
          <w:p w:rsidRPr="008215B1" w:rsidR="008215B1" w:rsidP="00B515C0" w:rsidRDefault="008215B1" w14:paraId="0BBAE394"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Navigation</w:t>
            </w:r>
          </w:p>
        </w:tc>
        <w:tc>
          <w:tcPr>
            <w:tcW w:w="3955" w:type="dxa"/>
            <w:hideMark/>
          </w:tcPr>
          <w:p w:rsidRPr="008215B1" w:rsidR="008215B1" w:rsidP="00B515C0" w:rsidRDefault="008215B1" w14:paraId="1BB950E7"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Innerhalb des Canvas kann navigiert werden</w:t>
            </w:r>
          </w:p>
        </w:tc>
        <w:tc>
          <w:tcPr>
            <w:tcW w:w="1272" w:type="dxa"/>
            <w:hideMark/>
          </w:tcPr>
          <w:p w:rsidRPr="008215B1" w:rsidR="008215B1" w:rsidP="008215B1" w:rsidRDefault="008215B1" w14:paraId="2F6160DF"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45CE1245"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1</w:t>
            </w:r>
          </w:p>
        </w:tc>
      </w:tr>
      <w:tr w:rsidRPr="008215B1" w:rsidR="008215B1" w:rsidTr="00B515C0" w14:paraId="5108F45C" w14:textId="77777777">
        <w:tblPrEx>
          <w:tblLook w:val="04A0" w:firstRow="1" w:lastRow="0" w:firstColumn="1" w:lastColumn="0" w:noHBand="0" w:noVBand="1"/>
        </w:tblPrEx>
        <w:trPr>
          <w:trHeight w:val="1160"/>
        </w:trPr>
        <w:tc>
          <w:tcPr>
            <w:tcW w:w="846" w:type="dxa"/>
            <w:hideMark/>
          </w:tcPr>
          <w:p w:rsidRPr="008215B1" w:rsidR="008215B1" w:rsidP="008215B1" w:rsidRDefault="008215B1" w14:paraId="4253D927"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F-UI 100.1</w:t>
            </w:r>
          </w:p>
        </w:tc>
        <w:tc>
          <w:tcPr>
            <w:tcW w:w="1975" w:type="dxa"/>
            <w:hideMark/>
          </w:tcPr>
          <w:p w:rsidRPr="008215B1" w:rsidR="008215B1" w:rsidP="00B515C0" w:rsidRDefault="008215B1" w14:paraId="25BE9193"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Verschiebung</w:t>
            </w:r>
          </w:p>
        </w:tc>
        <w:tc>
          <w:tcPr>
            <w:tcW w:w="3955" w:type="dxa"/>
            <w:hideMark/>
          </w:tcPr>
          <w:p w:rsidRPr="008215B1" w:rsidR="008215B1" w:rsidP="00B515C0" w:rsidRDefault="008215B1" w14:paraId="1AE3772B"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Mit dem Halten einer Maustaste (auf mobilen Geräten durch das Halten des Fingers) und dem anschließenden Bewegen der Maus oder des Fingers kann der angezeigte Auschnitt des Canvas bewegt werden. (Click-and-drag)</w:t>
            </w:r>
          </w:p>
        </w:tc>
        <w:tc>
          <w:tcPr>
            <w:tcW w:w="1272" w:type="dxa"/>
            <w:hideMark/>
          </w:tcPr>
          <w:p w:rsidRPr="008215B1" w:rsidR="008215B1" w:rsidP="008215B1" w:rsidRDefault="008215B1" w14:paraId="235F5A08" w14:textId="77777777">
            <w:pPr>
              <w:spacing w:line="240" w:lineRule="auto"/>
              <w:rPr>
                <w:rFonts w:eastAsia="Times New Roman" w:cs="Calibri"/>
                <w:color w:val="000000"/>
                <w:lang w:val="en-US" w:eastAsia="en-GB"/>
              </w:rPr>
            </w:pPr>
          </w:p>
        </w:tc>
        <w:tc>
          <w:tcPr>
            <w:tcW w:w="1020" w:type="dxa"/>
            <w:vAlign w:val="center"/>
            <w:hideMark/>
          </w:tcPr>
          <w:p w:rsidRPr="008215B1" w:rsidR="008215B1" w:rsidP="00B515C0" w:rsidRDefault="008215B1" w14:paraId="1C0D9B3B"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2</w:t>
            </w:r>
          </w:p>
        </w:tc>
      </w:tr>
      <w:tr w:rsidRPr="008215B1" w:rsidR="008215B1" w:rsidTr="00B515C0" w14:paraId="60679685"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5F9343AA"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F-UI 100.2</w:t>
            </w:r>
          </w:p>
        </w:tc>
        <w:tc>
          <w:tcPr>
            <w:tcW w:w="1975" w:type="dxa"/>
            <w:noWrap/>
            <w:hideMark/>
          </w:tcPr>
          <w:p w:rsidRPr="008215B1" w:rsidR="008215B1" w:rsidP="00B515C0" w:rsidRDefault="008215B1" w14:paraId="2F97AD38"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Vergrößerung</w:t>
            </w:r>
          </w:p>
        </w:tc>
        <w:tc>
          <w:tcPr>
            <w:tcW w:w="3955" w:type="dxa"/>
            <w:hideMark/>
          </w:tcPr>
          <w:p w:rsidRPr="008215B1" w:rsidR="008215B1" w:rsidP="00B515C0" w:rsidRDefault="008215B1" w14:paraId="68DD1CBA"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Über Schaltflächen kann die Zoomstufe angepasst werden, um so den angezeigten Auschnitt des Canvas zu vergrößern/verkleinern.</w:t>
            </w:r>
          </w:p>
        </w:tc>
        <w:tc>
          <w:tcPr>
            <w:tcW w:w="1272" w:type="dxa"/>
            <w:hideMark/>
          </w:tcPr>
          <w:p w:rsidRPr="008215B1" w:rsidR="008215B1" w:rsidP="008215B1" w:rsidRDefault="008215B1" w14:paraId="05A3EE2E"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7CF50FAF"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2</w:t>
            </w:r>
          </w:p>
        </w:tc>
      </w:tr>
      <w:tr w:rsidRPr="008215B1" w:rsidR="008215B1" w:rsidTr="00B515C0" w14:paraId="34162C8B" w14:textId="77777777">
        <w:tblPrEx>
          <w:tblLook w:val="04A0" w:firstRow="1" w:lastRow="0" w:firstColumn="1" w:lastColumn="0" w:noHBand="0" w:noVBand="1"/>
        </w:tblPrEx>
        <w:trPr>
          <w:trHeight w:val="1040"/>
        </w:trPr>
        <w:tc>
          <w:tcPr>
            <w:tcW w:w="846" w:type="dxa"/>
            <w:hideMark/>
          </w:tcPr>
          <w:p w:rsidRPr="008215B1" w:rsidR="008215B1" w:rsidP="008215B1" w:rsidRDefault="008215B1" w14:paraId="01066687"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F-UI 110</w:t>
            </w:r>
          </w:p>
        </w:tc>
        <w:tc>
          <w:tcPr>
            <w:tcW w:w="1975" w:type="dxa"/>
            <w:hideMark/>
          </w:tcPr>
          <w:p w:rsidRPr="008215B1" w:rsidR="008215B1" w:rsidP="00B515C0" w:rsidRDefault="008215B1" w14:paraId="6D980655"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Einwählung mit Raumnname und Code</w:t>
            </w:r>
          </w:p>
        </w:tc>
        <w:tc>
          <w:tcPr>
            <w:tcW w:w="3955" w:type="dxa"/>
            <w:hideMark/>
          </w:tcPr>
          <w:p w:rsidRPr="008215B1" w:rsidR="008215B1" w:rsidP="00B515C0" w:rsidRDefault="008215B1" w14:paraId="7C37DB0B"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Mithilfe des Raumnamens und der Code des Raumes, der Admin-Code des Raumes oder der Code des Abschnittes des Canvas kann sich in einen Canvas eingewählt werden.</w:t>
            </w:r>
          </w:p>
        </w:tc>
        <w:tc>
          <w:tcPr>
            <w:tcW w:w="1272" w:type="dxa"/>
            <w:noWrap/>
            <w:hideMark/>
          </w:tcPr>
          <w:p w:rsidRPr="008215B1" w:rsidR="008215B1" w:rsidP="008215B1" w:rsidRDefault="008215B1" w14:paraId="05DB3D98"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 </w:t>
            </w:r>
          </w:p>
        </w:tc>
        <w:tc>
          <w:tcPr>
            <w:tcW w:w="1020" w:type="dxa"/>
            <w:noWrap/>
            <w:vAlign w:val="center"/>
            <w:hideMark/>
          </w:tcPr>
          <w:p w:rsidRPr="008215B1" w:rsidR="008215B1" w:rsidP="00B515C0" w:rsidRDefault="008215B1" w14:paraId="46D6A8CA"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1</w:t>
            </w:r>
          </w:p>
        </w:tc>
      </w:tr>
      <w:tr w:rsidRPr="008215B1" w:rsidR="008215B1" w:rsidTr="00B515C0" w14:paraId="313977C8" w14:textId="77777777">
        <w:tblPrEx>
          <w:tblLook w:val="04A0" w:firstRow="1" w:lastRow="0" w:firstColumn="1" w:lastColumn="0" w:noHBand="0" w:noVBand="1"/>
        </w:tblPrEx>
        <w:trPr>
          <w:trHeight w:val="360"/>
        </w:trPr>
        <w:tc>
          <w:tcPr>
            <w:tcW w:w="846" w:type="dxa"/>
            <w:hideMark/>
          </w:tcPr>
          <w:p w:rsidRPr="008215B1" w:rsidR="008215B1" w:rsidP="008215B1" w:rsidRDefault="008215B1" w14:paraId="51B79E32"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F-UI 120</w:t>
            </w:r>
          </w:p>
        </w:tc>
        <w:tc>
          <w:tcPr>
            <w:tcW w:w="1975" w:type="dxa"/>
            <w:hideMark/>
          </w:tcPr>
          <w:p w:rsidRPr="008215B1" w:rsidR="008215B1" w:rsidP="00B515C0" w:rsidRDefault="008215B1" w14:paraId="0C3CCBDE"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Lesenden Zugriff</w:t>
            </w:r>
          </w:p>
        </w:tc>
        <w:tc>
          <w:tcPr>
            <w:tcW w:w="3955" w:type="dxa"/>
            <w:hideMark/>
          </w:tcPr>
          <w:p w:rsidRPr="008215B1" w:rsidR="008215B1" w:rsidP="00B515C0" w:rsidRDefault="008215B1" w14:paraId="1365C61D"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Ein Canvas ist über den Raumnamen optional rein lesend aufrufbar.</w:t>
            </w:r>
          </w:p>
        </w:tc>
        <w:tc>
          <w:tcPr>
            <w:tcW w:w="1272" w:type="dxa"/>
            <w:hideMark/>
          </w:tcPr>
          <w:p w:rsidRPr="008215B1" w:rsidR="008215B1" w:rsidP="008215B1" w:rsidRDefault="008215B1" w14:paraId="426DFE6F"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 </w:t>
            </w:r>
          </w:p>
        </w:tc>
        <w:tc>
          <w:tcPr>
            <w:tcW w:w="1020" w:type="dxa"/>
            <w:vAlign w:val="center"/>
            <w:hideMark/>
          </w:tcPr>
          <w:p w:rsidRPr="008215B1" w:rsidR="008215B1" w:rsidP="00B515C0" w:rsidRDefault="008215B1" w14:paraId="10C6AF22"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3</w:t>
            </w:r>
          </w:p>
        </w:tc>
      </w:tr>
      <w:tr w:rsidRPr="008215B1" w:rsidR="008215B1" w:rsidTr="00B515C0" w14:paraId="659B89E2" w14:textId="77777777">
        <w:tblPrEx>
          <w:tblLook w:val="04A0" w:firstRow="1" w:lastRow="0" w:firstColumn="1" w:lastColumn="0" w:noHBand="0" w:noVBand="1"/>
        </w:tblPrEx>
        <w:trPr>
          <w:trHeight w:val="360"/>
        </w:trPr>
        <w:tc>
          <w:tcPr>
            <w:tcW w:w="846" w:type="dxa"/>
            <w:hideMark/>
          </w:tcPr>
          <w:p w:rsidRPr="008215B1" w:rsidR="008215B1" w:rsidP="008215B1" w:rsidRDefault="008215B1" w14:paraId="04B4F1A0"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F-UI 130</w:t>
            </w:r>
          </w:p>
        </w:tc>
        <w:tc>
          <w:tcPr>
            <w:tcW w:w="1975" w:type="dxa"/>
            <w:hideMark/>
          </w:tcPr>
          <w:p w:rsidRPr="008215B1" w:rsidR="008215B1" w:rsidP="00B515C0" w:rsidRDefault="008215B1" w14:paraId="2CA642EB"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StuV Logo</w:t>
            </w:r>
          </w:p>
        </w:tc>
        <w:tc>
          <w:tcPr>
            <w:tcW w:w="3955" w:type="dxa"/>
            <w:hideMark/>
          </w:tcPr>
          <w:p w:rsidRPr="008215B1" w:rsidR="008215B1" w:rsidP="00B515C0" w:rsidRDefault="008215B1" w14:paraId="01620944"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Das StuV Logo soll in der Applikation gut sichtbar sein.</w:t>
            </w:r>
          </w:p>
        </w:tc>
        <w:tc>
          <w:tcPr>
            <w:tcW w:w="1272" w:type="dxa"/>
            <w:hideMark/>
          </w:tcPr>
          <w:p w:rsidRPr="008215B1" w:rsidR="008215B1" w:rsidP="008215B1" w:rsidRDefault="008215B1" w14:paraId="290A2BA7"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 </w:t>
            </w:r>
          </w:p>
        </w:tc>
        <w:tc>
          <w:tcPr>
            <w:tcW w:w="1020" w:type="dxa"/>
            <w:vAlign w:val="center"/>
            <w:hideMark/>
          </w:tcPr>
          <w:p w:rsidRPr="008215B1" w:rsidR="008215B1" w:rsidP="00B515C0" w:rsidRDefault="008215B1" w14:paraId="0639771F"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1</w:t>
            </w:r>
          </w:p>
        </w:tc>
      </w:tr>
      <w:tr w:rsidRPr="008215B1" w:rsidR="008215B1" w:rsidTr="00B515C0" w14:paraId="2766BD14" w14:textId="77777777">
        <w:tblPrEx>
          <w:tblLook w:val="04A0" w:firstRow="1" w:lastRow="0" w:firstColumn="1" w:lastColumn="0" w:noHBand="0" w:noVBand="1"/>
        </w:tblPrEx>
        <w:trPr>
          <w:trHeight w:val="360"/>
        </w:trPr>
        <w:tc>
          <w:tcPr>
            <w:tcW w:w="846" w:type="dxa"/>
            <w:hideMark/>
          </w:tcPr>
          <w:p w:rsidRPr="008215B1" w:rsidR="008215B1" w:rsidP="008215B1" w:rsidRDefault="008215B1" w14:paraId="1B058C57"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F-UI 130.1</w:t>
            </w:r>
          </w:p>
        </w:tc>
        <w:tc>
          <w:tcPr>
            <w:tcW w:w="1975" w:type="dxa"/>
            <w:hideMark/>
          </w:tcPr>
          <w:p w:rsidRPr="008215B1" w:rsidR="008215B1" w:rsidP="00B515C0" w:rsidRDefault="008215B1" w14:paraId="3EE5B0AF"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StuV Logo Weiterleitung</w:t>
            </w:r>
          </w:p>
        </w:tc>
        <w:tc>
          <w:tcPr>
            <w:tcW w:w="3955" w:type="dxa"/>
            <w:hideMark/>
          </w:tcPr>
          <w:p w:rsidRPr="008215B1" w:rsidR="008215B1" w:rsidP="00B515C0" w:rsidRDefault="008215B1" w14:paraId="0CB80391"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Ein Klick auf das StuV-Logo soll auf die StuV-Website weiterleiten.</w:t>
            </w:r>
          </w:p>
        </w:tc>
        <w:tc>
          <w:tcPr>
            <w:tcW w:w="1272" w:type="dxa"/>
            <w:hideMark/>
          </w:tcPr>
          <w:p w:rsidRPr="008215B1" w:rsidR="008215B1" w:rsidP="008215B1" w:rsidRDefault="008215B1" w14:paraId="0A6D8AED"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 </w:t>
            </w:r>
          </w:p>
        </w:tc>
        <w:tc>
          <w:tcPr>
            <w:tcW w:w="1020" w:type="dxa"/>
            <w:vAlign w:val="center"/>
            <w:hideMark/>
          </w:tcPr>
          <w:p w:rsidRPr="008215B1" w:rsidR="008215B1" w:rsidP="00B515C0" w:rsidRDefault="008215B1" w14:paraId="277750E2"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1</w:t>
            </w:r>
          </w:p>
        </w:tc>
      </w:tr>
      <w:tr w:rsidRPr="008215B1" w:rsidR="008215B1" w:rsidTr="00B515C0" w14:paraId="3CC48876" w14:textId="77777777">
        <w:tblPrEx>
          <w:tblLook w:val="04A0" w:firstRow="1" w:lastRow="0" w:firstColumn="1" w:lastColumn="0" w:noHBand="0" w:noVBand="1"/>
        </w:tblPrEx>
        <w:trPr>
          <w:trHeight w:val="360"/>
        </w:trPr>
        <w:tc>
          <w:tcPr>
            <w:tcW w:w="846" w:type="dxa"/>
            <w:hideMark/>
          </w:tcPr>
          <w:p w:rsidRPr="008215B1" w:rsidR="008215B1" w:rsidP="008215B1" w:rsidRDefault="008215B1" w14:paraId="2B706CFA"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F-UI 140</w:t>
            </w:r>
          </w:p>
        </w:tc>
        <w:tc>
          <w:tcPr>
            <w:tcW w:w="1975" w:type="dxa"/>
            <w:hideMark/>
          </w:tcPr>
          <w:p w:rsidRPr="008215B1" w:rsidR="008215B1" w:rsidP="00B515C0" w:rsidRDefault="008215B1" w14:paraId="13117BF4"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Übersicht über offizielle Räume</w:t>
            </w:r>
          </w:p>
        </w:tc>
        <w:tc>
          <w:tcPr>
            <w:tcW w:w="3955" w:type="dxa"/>
            <w:hideMark/>
          </w:tcPr>
          <w:p w:rsidRPr="008215B1" w:rsidR="008215B1" w:rsidP="00B515C0" w:rsidRDefault="008215B1" w14:paraId="20CCFDE9"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Es gibt auf der Startseite eine Übersicht über offizielle Räume.</w:t>
            </w:r>
          </w:p>
        </w:tc>
        <w:tc>
          <w:tcPr>
            <w:tcW w:w="1272" w:type="dxa"/>
            <w:hideMark/>
          </w:tcPr>
          <w:p w:rsidRPr="008215B1" w:rsidR="008215B1" w:rsidP="008215B1" w:rsidRDefault="008215B1" w14:paraId="733584F2"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673A25AF"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1</w:t>
            </w:r>
          </w:p>
        </w:tc>
      </w:tr>
      <w:tr w:rsidRPr="008215B1" w:rsidR="008215B1" w:rsidTr="00B515C0" w14:paraId="000C9EF1" w14:textId="77777777">
        <w:tblPrEx>
          <w:tblLook w:val="04A0" w:firstRow="1" w:lastRow="0" w:firstColumn="1" w:lastColumn="0" w:noHBand="0" w:noVBand="1"/>
        </w:tblPrEx>
        <w:trPr>
          <w:trHeight w:val="1040"/>
        </w:trPr>
        <w:tc>
          <w:tcPr>
            <w:tcW w:w="846" w:type="dxa"/>
            <w:hideMark/>
          </w:tcPr>
          <w:p w:rsidRPr="008215B1" w:rsidR="008215B1" w:rsidP="008215B1" w:rsidRDefault="008215B1" w14:paraId="5AB3E132"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F-UI 140.1</w:t>
            </w:r>
          </w:p>
        </w:tc>
        <w:tc>
          <w:tcPr>
            <w:tcW w:w="1975" w:type="dxa"/>
            <w:noWrap/>
            <w:hideMark/>
          </w:tcPr>
          <w:p w:rsidRPr="008215B1" w:rsidR="008215B1" w:rsidP="00B515C0" w:rsidRDefault="008215B1" w14:paraId="41D31C32"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Einwählung über Übersicht</w:t>
            </w:r>
          </w:p>
        </w:tc>
        <w:tc>
          <w:tcPr>
            <w:tcW w:w="3955" w:type="dxa"/>
            <w:hideMark/>
          </w:tcPr>
          <w:p w:rsidRPr="008215B1" w:rsidR="008215B1" w:rsidP="00B515C0" w:rsidRDefault="008215B1" w14:paraId="5AED8C9E"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Bei dem Klick auf einen offiziellen Raum kann dieser wahlweise besichtigt werden oder durch Codeingabe an diesem mitgearbeitet werden.</w:t>
            </w:r>
          </w:p>
        </w:tc>
        <w:tc>
          <w:tcPr>
            <w:tcW w:w="1272" w:type="dxa"/>
            <w:hideMark/>
          </w:tcPr>
          <w:p w:rsidRPr="008215B1" w:rsidR="008215B1" w:rsidP="008215B1" w:rsidRDefault="008215B1" w14:paraId="66387D29"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20268016"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2</w:t>
            </w:r>
          </w:p>
        </w:tc>
      </w:tr>
      <w:tr w:rsidRPr="008215B1" w:rsidR="008215B1" w:rsidTr="00B515C0" w14:paraId="65D3FAFB"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7F3A39F2"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F-A 150</w:t>
            </w:r>
          </w:p>
        </w:tc>
        <w:tc>
          <w:tcPr>
            <w:tcW w:w="1975" w:type="dxa"/>
            <w:hideMark/>
          </w:tcPr>
          <w:p w:rsidRPr="008215B1" w:rsidR="008215B1" w:rsidP="00B515C0" w:rsidRDefault="008215B1" w14:paraId="77CDF42B"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Anzeigename</w:t>
            </w:r>
          </w:p>
        </w:tc>
        <w:tc>
          <w:tcPr>
            <w:tcW w:w="3955" w:type="dxa"/>
            <w:hideMark/>
          </w:tcPr>
          <w:p w:rsidRPr="008215B1" w:rsidR="008215B1" w:rsidP="00B515C0" w:rsidRDefault="008215B1" w14:paraId="331D1BD2"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Beim Einloggen in einen Canvas muss ein Anzeigename für den Nutzer angegeben werden.</w:t>
            </w:r>
          </w:p>
        </w:tc>
        <w:tc>
          <w:tcPr>
            <w:tcW w:w="1272" w:type="dxa"/>
            <w:hideMark/>
          </w:tcPr>
          <w:p w:rsidRPr="008215B1" w:rsidR="008215B1" w:rsidP="008215B1" w:rsidRDefault="008215B1" w14:paraId="7EC1070D"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4E386DAA"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1</w:t>
            </w:r>
          </w:p>
        </w:tc>
      </w:tr>
      <w:tr w:rsidRPr="008215B1" w:rsidR="008215B1" w:rsidTr="00B515C0" w14:paraId="74CE90D7"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1050626D"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F-C 160</w:t>
            </w:r>
          </w:p>
        </w:tc>
        <w:tc>
          <w:tcPr>
            <w:tcW w:w="1975" w:type="dxa"/>
            <w:hideMark/>
          </w:tcPr>
          <w:p w:rsidRPr="008215B1" w:rsidR="008215B1" w:rsidP="00B515C0" w:rsidRDefault="008215B1" w14:paraId="76DCB102"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Cursor/Border</w:t>
            </w:r>
          </w:p>
        </w:tc>
        <w:tc>
          <w:tcPr>
            <w:tcW w:w="3955" w:type="dxa"/>
            <w:hideMark/>
          </w:tcPr>
          <w:p w:rsidRPr="008215B1" w:rsidR="008215B1" w:rsidP="00B515C0" w:rsidRDefault="008215B1" w14:paraId="0B7F8986"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Der ausgewählte Pixel wird durch eine grafische Markierung dem Nutzer sichtbar gemacht.</w:t>
            </w:r>
          </w:p>
        </w:tc>
        <w:tc>
          <w:tcPr>
            <w:tcW w:w="1272" w:type="dxa"/>
            <w:hideMark/>
          </w:tcPr>
          <w:p w:rsidRPr="008215B1" w:rsidR="008215B1" w:rsidP="008215B1" w:rsidRDefault="008215B1" w14:paraId="36CB8D75"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39FE88B0"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1</w:t>
            </w:r>
          </w:p>
        </w:tc>
      </w:tr>
      <w:tr w:rsidRPr="008215B1" w:rsidR="008215B1" w:rsidTr="00B515C0" w14:paraId="6F83E1C5" w14:textId="77777777">
        <w:tblPrEx>
          <w:tblLook w:val="04A0" w:firstRow="1" w:lastRow="0" w:firstColumn="1" w:lastColumn="0" w:noHBand="0" w:noVBand="1"/>
        </w:tblPrEx>
        <w:trPr>
          <w:trHeight w:val="700"/>
        </w:trPr>
        <w:tc>
          <w:tcPr>
            <w:tcW w:w="846" w:type="dxa"/>
            <w:noWrap/>
            <w:hideMark/>
          </w:tcPr>
          <w:p w:rsidRPr="008215B1" w:rsidR="008215B1" w:rsidP="008215B1" w:rsidRDefault="008215B1" w14:paraId="33977E32"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F-C 170</w:t>
            </w:r>
          </w:p>
        </w:tc>
        <w:tc>
          <w:tcPr>
            <w:tcW w:w="1975" w:type="dxa"/>
            <w:noWrap/>
            <w:hideMark/>
          </w:tcPr>
          <w:p w:rsidRPr="008215B1" w:rsidR="008215B1" w:rsidP="00B515C0" w:rsidRDefault="008215B1" w14:paraId="55D101D4"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TeamCanvas Bereichsmarkierung</w:t>
            </w:r>
          </w:p>
        </w:tc>
        <w:tc>
          <w:tcPr>
            <w:tcW w:w="3955" w:type="dxa"/>
            <w:hideMark/>
          </w:tcPr>
          <w:p w:rsidRPr="008215B1" w:rsidR="008215B1" w:rsidP="00B515C0" w:rsidRDefault="008215B1" w14:paraId="4E400EA9"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In TeamCanvas Räumen wird der Bereich, der bearbeitet werden kann durch eine Umrandung sichtbar gemacht.</w:t>
            </w:r>
          </w:p>
        </w:tc>
        <w:tc>
          <w:tcPr>
            <w:tcW w:w="1272" w:type="dxa"/>
            <w:noWrap/>
            <w:hideMark/>
          </w:tcPr>
          <w:p w:rsidRPr="008215B1" w:rsidR="008215B1" w:rsidP="008215B1" w:rsidRDefault="008215B1" w14:paraId="0A7F51C6"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F-A 50.2</w:t>
            </w:r>
          </w:p>
        </w:tc>
        <w:tc>
          <w:tcPr>
            <w:tcW w:w="1020" w:type="dxa"/>
            <w:vAlign w:val="center"/>
            <w:hideMark/>
          </w:tcPr>
          <w:p w:rsidRPr="008215B1" w:rsidR="008215B1" w:rsidP="00B515C0" w:rsidRDefault="008215B1" w14:paraId="5170CD61"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2</w:t>
            </w:r>
          </w:p>
        </w:tc>
      </w:tr>
      <w:tr w:rsidRPr="008215B1" w:rsidR="008215B1" w:rsidTr="00B515C0" w14:paraId="105280AE"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3179331C"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F-C 180</w:t>
            </w:r>
          </w:p>
        </w:tc>
        <w:tc>
          <w:tcPr>
            <w:tcW w:w="1975" w:type="dxa"/>
            <w:hideMark/>
          </w:tcPr>
          <w:p w:rsidRPr="008215B1" w:rsidR="008215B1" w:rsidP="00B515C0" w:rsidRDefault="008215B1" w14:paraId="11AA8C6C"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Pixelhistorie</w:t>
            </w:r>
          </w:p>
        </w:tc>
        <w:tc>
          <w:tcPr>
            <w:tcW w:w="3955" w:type="dxa"/>
            <w:hideMark/>
          </w:tcPr>
          <w:p w:rsidRPr="008215B1" w:rsidR="008215B1" w:rsidP="00B515C0" w:rsidRDefault="008215B1" w14:paraId="56D9B724"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Der Name des letzten Bearbeiter eines Pixels wird angezeigt, wenn dieser ausgewählt ist.</w:t>
            </w:r>
          </w:p>
        </w:tc>
        <w:tc>
          <w:tcPr>
            <w:tcW w:w="1272" w:type="dxa"/>
            <w:hideMark/>
          </w:tcPr>
          <w:p w:rsidRPr="008215B1" w:rsidR="008215B1" w:rsidP="008215B1" w:rsidRDefault="008215B1" w14:paraId="7953CAD9"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1E99E0D1"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3</w:t>
            </w:r>
          </w:p>
        </w:tc>
      </w:tr>
      <w:tr w:rsidRPr="008215B1" w:rsidR="008215B1" w:rsidTr="00B515C0" w14:paraId="7A46D786" w14:textId="77777777">
        <w:tblPrEx>
          <w:tblLook w:val="04A0" w:firstRow="1" w:lastRow="0" w:firstColumn="1" w:lastColumn="0" w:noHBand="0" w:noVBand="1"/>
        </w:tblPrEx>
        <w:trPr>
          <w:trHeight w:val="360"/>
        </w:trPr>
        <w:tc>
          <w:tcPr>
            <w:tcW w:w="846" w:type="dxa"/>
            <w:hideMark/>
          </w:tcPr>
          <w:p w:rsidRPr="008215B1" w:rsidR="008215B1" w:rsidP="008215B1" w:rsidRDefault="008215B1" w14:paraId="481F4304"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F-C 190</w:t>
            </w:r>
          </w:p>
        </w:tc>
        <w:tc>
          <w:tcPr>
            <w:tcW w:w="1975" w:type="dxa"/>
            <w:hideMark/>
          </w:tcPr>
          <w:p w:rsidRPr="008215B1" w:rsidR="008215B1" w:rsidP="00B515C0" w:rsidRDefault="008215B1" w14:paraId="725AC5F2"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Zeitraffer der Canvas-Erstellung</w:t>
            </w:r>
          </w:p>
        </w:tc>
        <w:tc>
          <w:tcPr>
            <w:tcW w:w="3955" w:type="dxa"/>
            <w:hideMark/>
          </w:tcPr>
          <w:p w:rsidRPr="008215B1" w:rsidR="008215B1" w:rsidP="00B515C0" w:rsidRDefault="008215B1" w14:paraId="1F68B86C"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Die Erstellung eines Canvas kann in einem Zeitraffer abgespielt werden.</w:t>
            </w:r>
          </w:p>
        </w:tc>
        <w:tc>
          <w:tcPr>
            <w:tcW w:w="1272" w:type="dxa"/>
            <w:hideMark/>
          </w:tcPr>
          <w:p w:rsidRPr="008215B1" w:rsidR="008215B1" w:rsidP="008215B1" w:rsidRDefault="008215B1" w14:paraId="0F77C31B"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 </w:t>
            </w:r>
          </w:p>
        </w:tc>
        <w:tc>
          <w:tcPr>
            <w:tcW w:w="1020" w:type="dxa"/>
            <w:vAlign w:val="center"/>
            <w:hideMark/>
          </w:tcPr>
          <w:p w:rsidRPr="008215B1" w:rsidR="008215B1" w:rsidP="00B515C0" w:rsidRDefault="008215B1" w14:paraId="00849B4F"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3</w:t>
            </w:r>
          </w:p>
        </w:tc>
      </w:tr>
      <w:tr w:rsidRPr="008215B1" w:rsidR="008215B1" w:rsidTr="00B515C0" w14:paraId="468CD911" w14:textId="77777777">
        <w:tblPrEx>
          <w:tblLook w:val="04A0" w:firstRow="1" w:lastRow="0" w:firstColumn="1" w:lastColumn="0" w:noHBand="0" w:noVBand="1"/>
        </w:tblPrEx>
        <w:trPr>
          <w:trHeight w:val="360"/>
        </w:trPr>
        <w:tc>
          <w:tcPr>
            <w:tcW w:w="846" w:type="dxa"/>
            <w:noWrap/>
            <w:hideMark/>
          </w:tcPr>
          <w:p w:rsidRPr="008215B1" w:rsidR="008215B1" w:rsidP="008215B1" w:rsidRDefault="008215B1" w14:paraId="0AC727DF"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F-C 200</w:t>
            </w:r>
          </w:p>
        </w:tc>
        <w:tc>
          <w:tcPr>
            <w:tcW w:w="1975" w:type="dxa"/>
            <w:noWrap/>
            <w:hideMark/>
          </w:tcPr>
          <w:p w:rsidRPr="008215B1" w:rsidR="008215B1" w:rsidP="00B515C0" w:rsidRDefault="008215B1" w14:paraId="15513C27"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Cursor anderer Nutzer</w:t>
            </w:r>
          </w:p>
        </w:tc>
        <w:tc>
          <w:tcPr>
            <w:tcW w:w="3955" w:type="dxa"/>
            <w:noWrap/>
            <w:hideMark/>
          </w:tcPr>
          <w:p w:rsidRPr="008215B1" w:rsidR="008215B1" w:rsidP="00B515C0" w:rsidRDefault="008215B1" w14:paraId="687D691A"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Die Cursorposition anderer Nutzer wird angezeigt.</w:t>
            </w:r>
          </w:p>
        </w:tc>
        <w:tc>
          <w:tcPr>
            <w:tcW w:w="1272" w:type="dxa"/>
            <w:noWrap/>
            <w:hideMark/>
          </w:tcPr>
          <w:p w:rsidRPr="008215B1" w:rsidR="008215B1" w:rsidP="008215B1" w:rsidRDefault="008215B1" w14:paraId="2E35E87B"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 </w:t>
            </w:r>
          </w:p>
        </w:tc>
        <w:tc>
          <w:tcPr>
            <w:tcW w:w="1020" w:type="dxa"/>
            <w:noWrap/>
            <w:vAlign w:val="center"/>
            <w:hideMark/>
          </w:tcPr>
          <w:p w:rsidRPr="008215B1" w:rsidR="008215B1" w:rsidP="00B515C0" w:rsidRDefault="008215B1" w14:paraId="65248EF2"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3</w:t>
            </w:r>
          </w:p>
        </w:tc>
      </w:tr>
      <w:tr w:rsidRPr="008215B1" w:rsidR="008215B1" w:rsidTr="00B515C0" w14:paraId="02B2AB50"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24704462"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F-C 200.1</w:t>
            </w:r>
          </w:p>
        </w:tc>
        <w:tc>
          <w:tcPr>
            <w:tcW w:w="1975" w:type="dxa"/>
            <w:noWrap/>
            <w:hideMark/>
          </w:tcPr>
          <w:p w:rsidRPr="008215B1" w:rsidR="008215B1" w:rsidP="00B515C0" w:rsidRDefault="008215B1" w14:paraId="01FC29F7"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Name des Nutzers von anderem Cursor</w:t>
            </w:r>
          </w:p>
        </w:tc>
        <w:tc>
          <w:tcPr>
            <w:tcW w:w="3955" w:type="dxa"/>
            <w:hideMark/>
          </w:tcPr>
          <w:p w:rsidRPr="008215B1" w:rsidR="008215B1" w:rsidP="00B515C0" w:rsidRDefault="008215B1" w14:paraId="41E28B59"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Der Nutzername zu dem ein Cursor eines anderen Nutzers gehört kann angezeigt werden.</w:t>
            </w:r>
          </w:p>
        </w:tc>
        <w:tc>
          <w:tcPr>
            <w:tcW w:w="1272" w:type="dxa"/>
            <w:hideMark/>
          </w:tcPr>
          <w:p w:rsidRPr="008215B1" w:rsidR="008215B1" w:rsidP="008215B1" w:rsidRDefault="008215B1" w14:paraId="2B08AC07"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 </w:t>
            </w:r>
          </w:p>
        </w:tc>
        <w:tc>
          <w:tcPr>
            <w:tcW w:w="1020" w:type="dxa"/>
            <w:vAlign w:val="center"/>
            <w:hideMark/>
          </w:tcPr>
          <w:p w:rsidRPr="008215B1" w:rsidR="008215B1" w:rsidP="00B515C0" w:rsidRDefault="008215B1" w14:paraId="06BC5918"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3</w:t>
            </w:r>
          </w:p>
        </w:tc>
      </w:tr>
      <w:tr w:rsidRPr="008215B1" w:rsidR="008215B1" w:rsidTr="00B515C0" w14:paraId="05ACE93C"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1B62DB61"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F-C 210</w:t>
            </w:r>
          </w:p>
        </w:tc>
        <w:tc>
          <w:tcPr>
            <w:tcW w:w="1975" w:type="dxa"/>
            <w:hideMark/>
          </w:tcPr>
          <w:p w:rsidRPr="008215B1" w:rsidR="008215B1" w:rsidP="00B515C0" w:rsidRDefault="008215B1" w14:paraId="3A86DE60"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Farbbomben</w:t>
            </w:r>
          </w:p>
        </w:tc>
        <w:tc>
          <w:tcPr>
            <w:tcW w:w="3955" w:type="dxa"/>
            <w:hideMark/>
          </w:tcPr>
          <w:p w:rsidRPr="008215B1" w:rsidR="008215B1" w:rsidP="00B515C0" w:rsidRDefault="008215B1" w14:paraId="630DD3F4"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Kleinere Bereiche können auf einen Schlag mit einer Farbbombe gefärbt werden.</w:t>
            </w:r>
          </w:p>
        </w:tc>
        <w:tc>
          <w:tcPr>
            <w:tcW w:w="1272" w:type="dxa"/>
            <w:hideMark/>
          </w:tcPr>
          <w:p w:rsidRPr="008215B1" w:rsidR="008215B1" w:rsidP="008215B1" w:rsidRDefault="008215B1" w14:paraId="248911A2"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F-C 30</w:t>
            </w:r>
          </w:p>
        </w:tc>
        <w:tc>
          <w:tcPr>
            <w:tcW w:w="1020" w:type="dxa"/>
            <w:vAlign w:val="center"/>
            <w:hideMark/>
          </w:tcPr>
          <w:p w:rsidRPr="008215B1" w:rsidR="008215B1" w:rsidP="00B515C0" w:rsidRDefault="008215B1" w14:paraId="39762D19" w14:textId="77777777">
            <w:pPr>
              <w:spacing w:line="240" w:lineRule="auto"/>
              <w:jc w:val="center"/>
              <w:rPr>
                <w:rFonts w:eastAsia="Times New Roman" w:cs="Calibri"/>
                <w:color w:val="000000"/>
                <w:lang w:val="en-US" w:eastAsia="en-GB"/>
              </w:rPr>
            </w:pPr>
            <w:r w:rsidRPr="008215B1">
              <w:rPr>
                <w:rFonts w:eastAsia="Times New Roman" w:cs="Calibri"/>
                <w:color w:val="000000"/>
                <w:lang w:val="en-US" w:eastAsia="en-GB"/>
              </w:rPr>
              <w:t>3</w:t>
            </w:r>
          </w:p>
        </w:tc>
      </w:tr>
      <w:tr w:rsidRPr="008215B1" w:rsidR="008215B1" w:rsidTr="00B515C0" w14:paraId="387B5660" w14:textId="77777777">
        <w:tblPrEx>
          <w:tblLook w:val="04A0" w:firstRow="1" w:lastRow="0" w:firstColumn="1" w:lastColumn="0" w:noHBand="0" w:noVBand="1"/>
        </w:tblPrEx>
        <w:trPr>
          <w:trHeight w:val="700"/>
        </w:trPr>
        <w:tc>
          <w:tcPr>
            <w:tcW w:w="846" w:type="dxa"/>
            <w:hideMark/>
          </w:tcPr>
          <w:p w:rsidRPr="008215B1" w:rsidR="008215B1" w:rsidP="008215B1" w:rsidRDefault="008215B1" w14:paraId="557C4B68" w14:textId="77777777">
            <w:pPr>
              <w:spacing w:line="240" w:lineRule="auto"/>
              <w:rPr>
                <w:rFonts w:eastAsia="Times New Roman" w:cs="Calibri"/>
                <w:color w:val="000000"/>
                <w:lang w:val="en-US" w:eastAsia="en-GB"/>
              </w:rPr>
            </w:pPr>
            <w:r w:rsidRPr="008215B1">
              <w:rPr>
                <w:rFonts w:eastAsia="Times New Roman" w:cs="Calibri"/>
                <w:color w:val="000000"/>
                <w:lang w:val="en-US" w:eastAsia="en-GB"/>
              </w:rPr>
              <w:t>F-C 220</w:t>
            </w:r>
          </w:p>
        </w:tc>
        <w:tc>
          <w:tcPr>
            <w:tcW w:w="1975" w:type="dxa"/>
            <w:hideMark/>
          </w:tcPr>
          <w:p w:rsidRPr="008215B1" w:rsidR="008215B1" w:rsidP="00B515C0" w:rsidRDefault="008215B1" w14:paraId="1C65BFDB" w14:textId="77777777">
            <w:pPr>
              <w:spacing w:line="276" w:lineRule="auto"/>
              <w:rPr>
                <w:rFonts w:eastAsia="Times New Roman" w:cs="Calibri"/>
                <w:color w:val="000000"/>
                <w:lang w:val="en-US" w:eastAsia="en-GB"/>
              </w:rPr>
            </w:pPr>
            <w:r w:rsidRPr="008215B1">
              <w:rPr>
                <w:rFonts w:eastAsia="Times New Roman" w:cs="Calibri"/>
                <w:color w:val="000000"/>
                <w:lang w:val="en-US" w:eastAsia="en-GB"/>
              </w:rPr>
              <w:t>Pixelstrukturen setzen</w:t>
            </w:r>
          </w:p>
        </w:tc>
        <w:tc>
          <w:tcPr>
            <w:tcW w:w="3955" w:type="dxa"/>
            <w:hideMark/>
          </w:tcPr>
          <w:p w:rsidRPr="008215B1" w:rsidR="008215B1" w:rsidP="00B515C0" w:rsidRDefault="008215B1" w14:paraId="067DFDB1"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Es können vorgefertigte Pixelstrukturen, die kleine Bilder ergeben gesetzt werden.</w:t>
            </w:r>
          </w:p>
        </w:tc>
        <w:tc>
          <w:tcPr>
            <w:tcW w:w="1272" w:type="dxa"/>
            <w:hideMark/>
          </w:tcPr>
          <w:p w:rsidRPr="008215B1" w:rsidR="008215B1" w:rsidP="008215B1" w:rsidRDefault="008215B1" w14:paraId="2A7A2D91"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 </w:t>
            </w:r>
          </w:p>
        </w:tc>
        <w:tc>
          <w:tcPr>
            <w:tcW w:w="1020" w:type="dxa"/>
            <w:vAlign w:val="center"/>
            <w:hideMark/>
          </w:tcPr>
          <w:p w:rsidRPr="008215B1" w:rsidR="008215B1" w:rsidP="00B515C0" w:rsidRDefault="008215B1" w14:paraId="2C32EB58"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3</w:t>
            </w:r>
          </w:p>
        </w:tc>
      </w:tr>
      <w:tr w:rsidRPr="008215B1" w:rsidR="008215B1" w:rsidTr="00B515C0" w14:paraId="19EF1EBF" w14:textId="77777777">
        <w:tblPrEx>
          <w:tblLook w:val="04A0" w:firstRow="1" w:lastRow="0" w:firstColumn="1" w:lastColumn="0" w:noHBand="0" w:noVBand="1"/>
        </w:tblPrEx>
        <w:trPr>
          <w:trHeight w:val="700"/>
        </w:trPr>
        <w:tc>
          <w:tcPr>
            <w:tcW w:w="846" w:type="dxa"/>
            <w:noWrap/>
            <w:hideMark/>
          </w:tcPr>
          <w:p w:rsidRPr="008215B1" w:rsidR="008215B1" w:rsidP="008215B1" w:rsidRDefault="008215B1" w14:paraId="6EAD7EAF"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F-C 230</w:t>
            </w:r>
          </w:p>
        </w:tc>
        <w:tc>
          <w:tcPr>
            <w:tcW w:w="1975" w:type="dxa"/>
            <w:noWrap/>
            <w:hideMark/>
          </w:tcPr>
          <w:p w:rsidRPr="008215B1" w:rsidR="008215B1" w:rsidP="00B515C0" w:rsidRDefault="008215B1" w14:paraId="10E1E94D"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Canvas-Download</w:t>
            </w:r>
          </w:p>
        </w:tc>
        <w:tc>
          <w:tcPr>
            <w:tcW w:w="3955" w:type="dxa"/>
            <w:hideMark/>
          </w:tcPr>
          <w:p w:rsidRPr="008215B1" w:rsidR="008215B1" w:rsidP="00B515C0" w:rsidRDefault="008215B1" w14:paraId="45BFEDD6" w14:textId="77777777">
            <w:pPr>
              <w:spacing w:line="276"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Der aktuelle Canvas kann als Bilddatei in einem gängigen Format heruntergeladen werden.</w:t>
            </w:r>
          </w:p>
        </w:tc>
        <w:tc>
          <w:tcPr>
            <w:tcW w:w="1272" w:type="dxa"/>
            <w:noWrap/>
            <w:hideMark/>
          </w:tcPr>
          <w:p w:rsidRPr="008215B1" w:rsidR="008215B1" w:rsidP="008215B1" w:rsidRDefault="008215B1" w14:paraId="6F1413CA" w14:textId="77777777">
            <w:pPr>
              <w:spacing w:line="240" w:lineRule="auto"/>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 </w:t>
            </w:r>
          </w:p>
        </w:tc>
        <w:tc>
          <w:tcPr>
            <w:tcW w:w="1020" w:type="dxa"/>
            <w:noWrap/>
            <w:vAlign w:val="center"/>
            <w:hideMark/>
          </w:tcPr>
          <w:p w:rsidRPr="008215B1" w:rsidR="008215B1" w:rsidP="00B515C0" w:rsidRDefault="008215B1" w14:paraId="70481F8C" w14:textId="77777777">
            <w:pPr>
              <w:spacing w:line="240" w:lineRule="auto"/>
              <w:jc w:val="center"/>
              <w:rPr>
                <w:rFonts w:ascii="Avenir Book" w:hAnsi="Avenir Book" w:eastAsia="Times New Roman" w:cs="Calibri"/>
                <w:color w:val="000000"/>
                <w:lang w:val="en-US" w:eastAsia="en-GB"/>
              </w:rPr>
            </w:pPr>
            <w:r w:rsidRPr="008215B1">
              <w:rPr>
                <w:rFonts w:ascii="Avenir Book" w:hAnsi="Avenir Book" w:eastAsia="Times New Roman" w:cs="Calibri"/>
                <w:color w:val="000000"/>
                <w:lang w:val="en-US" w:eastAsia="en-GB"/>
              </w:rPr>
              <w:t>3</w:t>
            </w:r>
          </w:p>
        </w:tc>
      </w:tr>
    </w:tbl>
    <w:p w:rsidR="63510013" w:rsidP="597CE516" w:rsidRDefault="63510013" w14:paraId="7E5D45BB" w14:textId="7B42A0A9">
      <w:pPr>
        <w:pStyle w:val="Heading2"/>
        <w:spacing w:line="276" w:lineRule="auto"/>
      </w:pPr>
      <w:bookmarkStart w:name="_Toc101950927" w:id="30"/>
      <w:r w:rsidRPr="63510013">
        <w:rPr>
          <w:rFonts w:ascii="Calibri Light" w:hAnsi="Calibri Light" w:eastAsia="Yu Gothic Light" w:cs="Times New Roman"/>
        </w:rPr>
        <w:t>N</w:t>
      </w:r>
      <w:r w:rsidR="00E86498">
        <w:rPr>
          <w:rFonts w:ascii="Calibri Light" w:hAnsi="Calibri Light" w:eastAsia="Yu Gothic Light" w:cs="Times New Roman"/>
        </w:rPr>
        <w:t>icht</w:t>
      </w:r>
      <w:r w:rsidRPr="63510013">
        <w:rPr>
          <w:rFonts w:ascii="Calibri Light" w:hAnsi="Calibri Light" w:eastAsia="Yu Gothic Light" w:cs="Times New Roman"/>
        </w:rPr>
        <w:t>-funktionale Anforderungen</w:t>
      </w:r>
      <w:bookmarkEnd w:id="27"/>
      <w:bookmarkEnd w:id="28"/>
      <w:bookmarkEnd w:id="29"/>
      <w:bookmarkEnd w:id="30"/>
    </w:p>
    <w:p w:rsidR="3490D27C" w:rsidP="00DD689C" w:rsidRDefault="4E1D810B" w14:paraId="4CF030A7" w14:textId="32A0E43A">
      <w:r>
        <w:t xml:space="preserve">Im Folgenden werden die </w:t>
      </w:r>
      <w:r w:rsidR="309B55EE">
        <w:t>nicht-</w:t>
      </w:r>
      <w:r>
        <w:t>funktionalen Anforderungen vorgestellt:</w:t>
      </w:r>
    </w:p>
    <w:tbl>
      <w:tblPr>
        <w:tblStyle w:val="TableGrid"/>
        <w:tblW w:w="9067" w:type="dxa"/>
        <w:tblLook w:val="06A0" w:firstRow="1" w:lastRow="0" w:firstColumn="1" w:lastColumn="0" w:noHBand="1" w:noVBand="1"/>
      </w:tblPr>
      <w:tblGrid>
        <w:gridCol w:w="710"/>
        <w:gridCol w:w="2130"/>
        <w:gridCol w:w="4243"/>
        <w:gridCol w:w="975"/>
        <w:gridCol w:w="1009"/>
      </w:tblGrid>
      <w:tr w:rsidR="008D5685" w:rsidTr="1C436CE5" w14:paraId="34D4D6AF" w14:textId="77777777">
        <w:tc>
          <w:tcPr>
            <w:tcW w:w="710" w:type="dxa"/>
            <w:vAlign w:val="center"/>
          </w:tcPr>
          <w:p w:rsidRPr="00B515C0" w:rsidR="008D5685" w:rsidP="00DD689C" w:rsidRDefault="008D5685" w14:paraId="18DBF7A0" w14:textId="49793210">
            <w:pPr>
              <w:rPr>
                <w:b/>
                <w:bCs/>
              </w:rPr>
            </w:pPr>
            <w:r w:rsidRPr="00B515C0">
              <w:rPr>
                <w:b/>
                <w:bCs/>
              </w:rPr>
              <w:t>ID</w:t>
            </w:r>
          </w:p>
        </w:tc>
        <w:tc>
          <w:tcPr>
            <w:tcW w:w="2130" w:type="dxa"/>
            <w:vAlign w:val="center"/>
          </w:tcPr>
          <w:p w:rsidRPr="00B515C0" w:rsidR="008D5685" w:rsidP="00DD689C" w:rsidRDefault="008D5685" w14:paraId="0F4036E5" w14:textId="043D0C5B">
            <w:pPr>
              <w:rPr>
                <w:b/>
                <w:bCs/>
              </w:rPr>
            </w:pPr>
            <w:r w:rsidRPr="00B515C0">
              <w:rPr>
                <w:b/>
                <w:bCs/>
              </w:rPr>
              <w:t>Titel</w:t>
            </w:r>
          </w:p>
        </w:tc>
        <w:tc>
          <w:tcPr>
            <w:tcW w:w="4243" w:type="dxa"/>
            <w:vAlign w:val="center"/>
          </w:tcPr>
          <w:p w:rsidRPr="00B515C0" w:rsidR="008D5685" w:rsidP="00DD689C" w:rsidRDefault="008D5685" w14:paraId="3BA7AABC" w14:textId="3D62D9CA">
            <w:pPr>
              <w:rPr>
                <w:b/>
                <w:bCs/>
              </w:rPr>
            </w:pPr>
            <w:r w:rsidRPr="00B515C0">
              <w:rPr>
                <w:b/>
                <w:bCs/>
              </w:rPr>
              <w:t>Beschreibung</w:t>
            </w:r>
          </w:p>
        </w:tc>
        <w:tc>
          <w:tcPr>
            <w:tcW w:w="975" w:type="dxa"/>
          </w:tcPr>
          <w:p w:rsidRPr="00B515C0" w:rsidR="008D5685" w:rsidP="00B515C0" w:rsidRDefault="008D5685" w14:paraId="056A40B6" w14:textId="0B4CA4D8">
            <w:pPr>
              <w:spacing w:line="240" w:lineRule="auto"/>
              <w:rPr>
                <w:b/>
                <w:bCs/>
              </w:rPr>
            </w:pPr>
            <w:r w:rsidRPr="00B515C0">
              <w:rPr>
                <w:b/>
                <w:bCs/>
              </w:rPr>
              <w:t>Hängt ab von</w:t>
            </w:r>
          </w:p>
        </w:tc>
        <w:tc>
          <w:tcPr>
            <w:tcW w:w="1009" w:type="dxa"/>
            <w:vAlign w:val="center"/>
          </w:tcPr>
          <w:p w:rsidRPr="00B515C0" w:rsidR="008D5685" w:rsidP="00DD689C" w:rsidRDefault="008D5685" w14:paraId="614740EF" w14:textId="2DBA1EAD">
            <w:pPr>
              <w:rPr>
                <w:b/>
                <w:bCs/>
              </w:rPr>
            </w:pPr>
            <w:r w:rsidRPr="00B515C0">
              <w:rPr>
                <w:b/>
                <w:bCs/>
              </w:rPr>
              <w:t>Priorität</w:t>
            </w:r>
          </w:p>
        </w:tc>
      </w:tr>
      <w:tr w:rsidRPr="00242EC1" w:rsidR="00F73FF5" w:rsidTr="00E54D6B" w14:paraId="1676B13E" w14:textId="77777777">
        <w:tblPrEx>
          <w:tblLook w:val="04A0" w:firstRow="1" w:lastRow="0" w:firstColumn="1" w:lastColumn="0" w:noHBand="0" w:noVBand="1"/>
        </w:tblPrEx>
        <w:trPr>
          <w:trHeight w:val="1040"/>
        </w:trPr>
        <w:tc>
          <w:tcPr>
            <w:tcW w:w="710" w:type="dxa"/>
            <w:hideMark/>
          </w:tcPr>
          <w:p w:rsidRPr="00242EC1" w:rsidR="00242EC1" w:rsidP="00DD689C" w:rsidRDefault="00242EC1" w14:paraId="0D171399" w14:textId="77777777">
            <w:pPr>
              <w:rPr>
                <w:lang w:val="en-US" w:eastAsia="en-GB"/>
              </w:rPr>
            </w:pPr>
            <w:r w:rsidRPr="00242EC1">
              <w:rPr>
                <w:lang w:val="en-US" w:eastAsia="en-GB"/>
              </w:rPr>
              <w:t>N-10</w:t>
            </w:r>
          </w:p>
        </w:tc>
        <w:tc>
          <w:tcPr>
            <w:tcW w:w="2130" w:type="dxa"/>
            <w:hideMark/>
          </w:tcPr>
          <w:p w:rsidRPr="00242EC1" w:rsidR="00242EC1" w:rsidP="00DD689C" w:rsidRDefault="00242EC1" w14:paraId="49578C2E" w14:textId="77777777">
            <w:pPr>
              <w:rPr>
                <w:lang w:val="en-US" w:eastAsia="en-GB"/>
              </w:rPr>
            </w:pPr>
            <w:r w:rsidRPr="00242EC1">
              <w:rPr>
                <w:lang w:val="en-US" w:eastAsia="en-GB"/>
              </w:rPr>
              <w:t>Performance</w:t>
            </w:r>
          </w:p>
        </w:tc>
        <w:tc>
          <w:tcPr>
            <w:tcW w:w="4243" w:type="dxa"/>
            <w:hideMark/>
          </w:tcPr>
          <w:p w:rsidRPr="00242EC1" w:rsidR="00242EC1" w:rsidP="00B515C0" w:rsidRDefault="00242EC1" w14:paraId="3EA99202" w14:textId="77777777">
            <w:pPr>
              <w:spacing w:line="276" w:lineRule="auto"/>
              <w:rPr>
                <w:lang w:val="en-US" w:eastAsia="en-GB"/>
              </w:rPr>
            </w:pPr>
            <w:r w:rsidRPr="00242EC1">
              <w:rPr>
                <w:lang w:val="en-US" w:eastAsia="en-GB"/>
              </w:rPr>
              <w:t>Die Pixelsetzung soll in Echtzeit bei anderen Nutzer angezeigt werden. Ein maximale Verzögerung von bis zu 5 Sekunden ist akzeptabel.</w:t>
            </w:r>
          </w:p>
        </w:tc>
        <w:tc>
          <w:tcPr>
            <w:tcW w:w="975" w:type="dxa"/>
            <w:hideMark/>
          </w:tcPr>
          <w:p w:rsidRPr="00242EC1" w:rsidR="00242EC1" w:rsidP="00DD689C" w:rsidRDefault="00242EC1" w14:paraId="0A5333A4" w14:textId="77777777">
            <w:pPr>
              <w:rPr>
                <w:lang w:val="en-US" w:eastAsia="en-GB"/>
              </w:rPr>
            </w:pPr>
            <w:r w:rsidRPr="00242EC1">
              <w:rPr>
                <w:lang w:val="en-US" w:eastAsia="en-GB"/>
              </w:rPr>
              <w:t> </w:t>
            </w:r>
          </w:p>
        </w:tc>
        <w:tc>
          <w:tcPr>
            <w:tcW w:w="1009" w:type="dxa"/>
            <w:vAlign w:val="center"/>
            <w:hideMark/>
          </w:tcPr>
          <w:p w:rsidRPr="00242EC1" w:rsidR="00242EC1" w:rsidP="00E54D6B" w:rsidRDefault="00242EC1" w14:paraId="34F0D70C" w14:textId="77777777">
            <w:pPr>
              <w:jc w:val="center"/>
              <w:rPr>
                <w:color w:val="000000"/>
                <w:lang w:val="en-US" w:eastAsia="en-GB"/>
              </w:rPr>
            </w:pPr>
            <w:r w:rsidRPr="00242EC1">
              <w:rPr>
                <w:lang w:val="en-US" w:eastAsia="en-GB"/>
              </w:rPr>
              <w:t>2</w:t>
            </w:r>
          </w:p>
        </w:tc>
      </w:tr>
      <w:tr w:rsidRPr="00242EC1" w:rsidR="00F73FF5" w:rsidTr="00E54D6B" w14:paraId="75A63511" w14:textId="77777777">
        <w:tblPrEx>
          <w:tblLook w:val="04A0" w:firstRow="1" w:lastRow="0" w:firstColumn="1" w:lastColumn="0" w:noHBand="0" w:noVBand="1"/>
        </w:tblPrEx>
        <w:trPr>
          <w:trHeight w:val="700"/>
        </w:trPr>
        <w:tc>
          <w:tcPr>
            <w:tcW w:w="710" w:type="dxa"/>
            <w:hideMark/>
          </w:tcPr>
          <w:p w:rsidRPr="00242EC1" w:rsidR="00242EC1" w:rsidP="00DD689C" w:rsidRDefault="00242EC1" w14:paraId="627A4EBE" w14:textId="77777777">
            <w:pPr>
              <w:rPr>
                <w:lang w:val="en-US" w:eastAsia="en-GB"/>
              </w:rPr>
            </w:pPr>
            <w:r w:rsidRPr="00242EC1">
              <w:rPr>
                <w:lang w:val="en-US" w:eastAsia="en-GB"/>
              </w:rPr>
              <w:t>N-20</w:t>
            </w:r>
          </w:p>
        </w:tc>
        <w:tc>
          <w:tcPr>
            <w:tcW w:w="2130" w:type="dxa"/>
            <w:hideMark/>
          </w:tcPr>
          <w:p w:rsidRPr="00547EF5" w:rsidR="00242EC1" w:rsidP="00DD689C" w:rsidRDefault="0053402E" w14:paraId="092BCA36" w14:textId="44CB0FF4">
            <w:pPr>
              <w:rPr>
                <w:lang w:eastAsia="en-GB"/>
              </w:rPr>
            </w:pPr>
            <w:r w:rsidRPr="00547EF5">
              <w:rPr>
                <w:lang w:eastAsia="en-GB"/>
              </w:rPr>
              <w:t>Zuverlässigkeit</w:t>
            </w:r>
          </w:p>
        </w:tc>
        <w:tc>
          <w:tcPr>
            <w:tcW w:w="4243" w:type="dxa"/>
            <w:hideMark/>
          </w:tcPr>
          <w:p w:rsidRPr="00C66406" w:rsidR="00242EC1" w:rsidP="00B515C0" w:rsidRDefault="00242EC1" w14:paraId="6FF91E68" w14:textId="3338CD50">
            <w:pPr>
              <w:spacing w:line="276" w:lineRule="auto"/>
              <w:rPr>
                <w:lang w:eastAsia="en-GB"/>
              </w:rPr>
            </w:pPr>
            <w:r w:rsidRPr="00C66406">
              <w:rPr>
                <w:lang w:eastAsia="en-GB"/>
              </w:rPr>
              <w:t xml:space="preserve">Die Software </w:t>
            </w:r>
            <w:r w:rsidR="00C66406">
              <w:rPr>
                <w:lang w:eastAsia="en-GB"/>
              </w:rPr>
              <w:t>verliert keine nennenswerten Daten</w:t>
            </w:r>
            <w:r w:rsidR="003314DE">
              <w:rPr>
                <w:lang w:eastAsia="en-GB"/>
              </w:rPr>
              <w:t xml:space="preserve"> </w:t>
            </w:r>
            <w:r w:rsidR="00F6264E">
              <w:rPr>
                <w:lang w:eastAsia="en-GB"/>
              </w:rPr>
              <w:t>durch periodisches Abspeichern</w:t>
            </w:r>
            <w:r w:rsidR="00C66406">
              <w:rPr>
                <w:lang w:eastAsia="en-GB"/>
              </w:rPr>
              <w:t>, selbst bei Abstürzen</w:t>
            </w:r>
            <w:r w:rsidR="003314DE">
              <w:rPr>
                <w:lang w:eastAsia="en-GB"/>
              </w:rPr>
              <w:t>.</w:t>
            </w:r>
          </w:p>
        </w:tc>
        <w:tc>
          <w:tcPr>
            <w:tcW w:w="975" w:type="dxa"/>
            <w:hideMark/>
          </w:tcPr>
          <w:p w:rsidRPr="00C66406" w:rsidR="00242EC1" w:rsidP="00DD689C" w:rsidRDefault="00242EC1" w14:paraId="43105CBD" w14:textId="77777777">
            <w:pPr>
              <w:rPr>
                <w:lang w:eastAsia="en-GB"/>
              </w:rPr>
            </w:pPr>
            <w:r w:rsidRPr="00C66406">
              <w:rPr>
                <w:lang w:eastAsia="en-GB"/>
              </w:rPr>
              <w:t> </w:t>
            </w:r>
          </w:p>
        </w:tc>
        <w:tc>
          <w:tcPr>
            <w:tcW w:w="1009" w:type="dxa"/>
            <w:vAlign w:val="center"/>
            <w:hideMark/>
          </w:tcPr>
          <w:p w:rsidRPr="00242EC1" w:rsidR="00242EC1" w:rsidP="00E54D6B" w:rsidRDefault="3173C08C" w14:paraId="65C29A4C" w14:textId="293A9533">
            <w:pPr>
              <w:jc w:val="center"/>
              <w:rPr>
                <w:lang w:val="en-US" w:eastAsia="en-GB"/>
              </w:rPr>
            </w:pPr>
            <w:r w:rsidRPr="3173C08C">
              <w:rPr>
                <w:lang w:val="en-US" w:eastAsia="en-GB"/>
              </w:rPr>
              <w:t>2</w:t>
            </w:r>
          </w:p>
        </w:tc>
      </w:tr>
      <w:tr w:rsidRPr="00242EC1" w:rsidR="00F73FF5" w:rsidTr="00E54D6B" w14:paraId="10121D4E" w14:textId="77777777">
        <w:tblPrEx>
          <w:tblLook w:val="04A0" w:firstRow="1" w:lastRow="0" w:firstColumn="1" w:lastColumn="0" w:noHBand="0" w:noVBand="1"/>
        </w:tblPrEx>
        <w:trPr>
          <w:trHeight w:val="700"/>
        </w:trPr>
        <w:tc>
          <w:tcPr>
            <w:tcW w:w="710" w:type="dxa"/>
            <w:hideMark/>
          </w:tcPr>
          <w:p w:rsidRPr="00242EC1" w:rsidR="00242EC1" w:rsidP="00DD689C" w:rsidRDefault="00242EC1" w14:paraId="044EB6C1" w14:textId="77777777">
            <w:pPr>
              <w:rPr>
                <w:lang w:val="en-US" w:eastAsia="en-GB"/>
              </w:rPr>
            </w:pPr>
            <w:r w:rsidRPr="00242EC1">
              <w:rPr>
                <w:lang w:val="en-US" w:eastAsia="en-GB"/>
              </w:rPr>
              <w:t>N-30</w:t>
            </w:r>
          </w:p>
        </w:tc>
        <w:tc>
          <w:tcPr>
            <w:tcW w:w="2130" w:type="dxa"/>
            <w:hideMark/>
          </w:tcPr>
          <w:p w:rsidRPr="00242EC1" w:rsidR="00242EC1" w:rsidP="00DD689C" w:rsidRDefault="00242EC1" w14:paraId="5AC5BB0A" w14:textId="77777777">
            <w:pPr>
              <w:rPr>
                <w:lang w:val="en-US" w:eastAsia="en-GB"/>
              </w:rPr>
            </w:pPr>
            <w:r w:rsidRPr="00242EC1">
              <w:rPr>
                <w:lang w:val="en-US" w:eastAsia="en-GB"/>
              </w:rPr>
              <w:t>Zusammenarbeit</w:t>
            </w:r>
          </w:p>
        </w:tc>
        <w:tc>
          <w:tcPr>
            <w:tcW w:w="4243" w:type="dxa"/>
            <w:hideMark/>
          </w:tcPr>
          <w:p w:rsidRPr="0002461C" w:rsidR="00242EC1" w:rsidP="00B515C0" w:rsidRDefault="00242EC1" w14:paraId="6EA55FEC" w14:textId="00F76749">
            <w:pPr>
              <w:spacing w:line="276" w:lineRule="auto"/>
              <w:rPr>
                <w:lang w:eastAsia="en-GB"/>
              </w:rPr>
            </w:pPr>
            <w:r w:rsidRPr="0002461C">
              <w:rPr>
                <w:lang w:eastAsia="en-GB"/>
              </w:rPr>
              <w:t xml:space="preserve">Ein Canvas ermöglicht </w:t>
            </w:r>
            <w:r w:rsidR="008B0B61">
              <w:rPr>
                <w:lang w:eastAsia="en-GB"/>
              </w:rPr>
              <w:t xml:space="preserve">Gruppen </w:t>
            </w:r>
            <w:r w:rsidR="00E16DB9">
              <w:rPr>
                <w:lang w:eastAsia="en-GB"/>
              </w:rPr>
              <w:t>die</w:t>
            </w:r>
            <w:r w:rsidRPr="0002461C">
              <w:rPr>
                <w:lang w:eastAsia="en-GB"/>
              </w:rPr>
              <w:t xml:space="preserve"> kollaborative </w:t>
            </w:r>
            <w:r w:rsidR="009F0C4B">
              <w:rPr>
                <w:lang w:eastAsia="en-GB"/>
              </w:rPr>
              <w:t>Erstellung einer Pixelgrafi</w:t>
            </w:r>
            <w:r w:rsidR="00F52D38">
              <w:rPr>
                <w:lang w:eastAsia="en-GB"/>
              </w:rPr>
              <w:t>k</w:t>
            </w:r>
            <w:r w:rsidR="008B0B61">
              <w:rPr>
                <w:lang w:eastAsia="en-GB"/>
              </w:rPr>
              <w:t>.</w:t>
            </w:r>
          </w:p>
        </w:tc>
        <w:tc>
          <w:tcPr>
            <w:tcW w:w="975" w:type="dxa"/>
            <w:noWrap/>
            <w:hideMark/>
          </w:tcPr>
          <w:p w:rsidRPr="0002461C" w:rsidR="00242EC1" w:rsidP="00DD689C" w:rsidRDefault="00242EC1" w14:paraId="595DD326" w14:textId="77777777">
            <w:pPr>
              <w:rPr>
                <w:lang w:eastAsia="en-GB"/>
              </w:rPr>
            </w:pPr>
            <w:r w:rsidRPr="0002461C">
              <w:rPr>
                <w:lang w:eastAsia="en-GB"/>
              </w:rPr>
              <w:t> </w:t>
            </w:r>
          </w:p>
        </w:tc>
        <w:tc>
          <w:tcPr>
            <w:tcW w:w="1009" w:type="dxa"/>
            <w:vAlign w:val="center"/>
            <w:hideMark/>
          </w:tcPr>
          <w:p w:rsidRPr="00242EC1" w:rsidR="00242EC1" w:rsidP="00E54D6B" w:rsidRDefault="00242EC1" w14:paraId="7F7A40BA" w14:textId="77777777">
            <w:pPr>
              <w:jc w:val="center"/>
              <w:rPr>
                <w:lang w:val="en-US" w:eastAsia="en-GB"/>
              </w:rPr>
            </w:pPr>
            <w:r w:rsidRPr="00242EC1">
              <w:rPr>
                <w:lang w:val="en-US" w:eastAsia="en-GB"/>
              </w:rPr>
              <w:t>1</w:t>
            </w:r>
          </w:p>
        </w:tc>
      </w:tr>
    </w:tbl>
    <w:p w:rsidR="00DB4BA4" w:rsidP="00DD689C" w:rsidRDefault="00DB4BA4" w14:paraId="34B71EE1" w14:textId="77777777">
      <w:r>
        <w:br w:type="page"/>
      </w:r>
    </w:p>
    <w:p w:rsidR="333ADFC7" w:rsidP="597CE516" w:rsidRDefault="798C8E1D" w14:paraId="5010BF80" w14:textId="1005BB2E">
      <w:pPr>
        <w:pStyle w:val="Heading1"/>
        <w:spacing w:line="276" w:lineRule="auto"/>
      </w:pPr>
      <w:bookmarkStart w:name="_Toc85553315" w:id="31"/>
      <w:bookmarkStart w:name="_Toc85553439" w:id="32"/>
      <w:bookmarkStart w:name="_Toc85559362" w:id="33"/>
      <w:bookmarkStart w:name="_Ref101873607" w:id="34"/>
      <w:bookmarkStart w:name="_Ref101873627" w:id="35"/>
      <w:bookmarkStart w:name="_Toc101950928" w:id="36"/>
      <w:r>
        <w:t>Daten</w:t>
      </w:r>
      <w:bookmarkEnd w:id="31"/>
      <w:bookmarkEnd w:id="32"/>
      <w:bookmarkEnd w:id="33"/>
      <w:bookmarkEnd w:id="34"/>
      <w:bookmarkEnd w:id="35"/>
      <w:bookmarkEnd w:id="36"/>
    </w:p>
    <w:p w:rsidR="65438224" w:rsidP="00DD689C" w:rsidRDefault="009E4A50" w14:paraId="3E974E3C" w14:textId="75726AEF">
      <w:r>
        <w:t>Um</w:t>
      </w:r>
      <w:r w:rsidR="6211F130">
        <w:t xml:space="preserve"> </w:t>
      </w:r>
      <w:r w:rsidR="53DE7173">
        <w:t>ein</w:t>
      </w:r>
      <w:r w:rsidR="27FF31DF">
        <w:t xml:space="preserve"> Canvas</w:t>
      </w:r>
      <w:r w:rsidR="53DE7173">
        <w:t>-Objekt</w:t>
      </w:r>
      <w:r w:rsidR="6211F130">
        <w:t xml:space="preserve"> </w:t>
      </w:r>
      <w:r w:rsidR="3AD9B789">
        <w:t xml:space="preserve">genauer </w:t>
      </w:r>
      <w:r>
        <w:t>zu beschreiben, werden die nachfolgenden</w:t>
      </w:r>
      <w:r w:rsidR="3AD9B789">
        <w:t xml:space="preserve"> Daten </w:t>
      </w:r>
      <w:r w:rsidR="00E0466A">
        <w:t>benötigt</w:t>
      </w:r>
      <w:r>
        <w:t>.</w:t>
      </w:r>
    </w:p>
    <w:p w:rsidR="65438224" w:rsidP="597CE516" w:rsidRDefault="65438224" w14:paraId="615A39B0" w14:textId="3BD81BEE">
      <w:pPr>
        <w:pStyle w:val="Heading2"/>
        <w:spacing w:line="276" w:lineRule="auto"/>
        <w:rPr>
          <w:rFonts w:eastAsia="Calibri" w:cs="Arial"/>
        </w:rPr>
      </w:pPr>
      <w:bookmarkStart w:name="_Toc101950929" w:id="37"/>
      <w:r w:rsidRPr="65438224">
        <w:t>Serverseitige Daten</w:t>
      </w:r>
      <w:bookmarkEnd w:id="37"/>
    </w:p>
    <w:p w:rsidR="293FD84C" w:rsidP="00DD689C" w:rsidRDefault="003B53BA" w14:paraId="29141B81" w14:textId="4B72AA1F">
      <w:r>
        <w:t>G</w:t>
      </w:r>
      <w:r w:rsidRPr="642F41C1" w:rsidR="642F41C1">
        <w:t>lobale Daten:</w:t>
      </w:r>
    </w:p>
    <w:p w:rsidR="4B170104" w:rsidP="005A794F" w:rsidRDefault="4B170104" w14:paraId="328743CE" w14:textId="524C8C70">
      <w:pPr>
        <w:pStyle w:val="ListParagraph"/>
        <w:numPr>
          <w:ilvl w:val="0"/>
          <w:numId w:val="43"/>
        </w:numPr>
        <w:spacing w:line="276" w:lineRule="auto"/>
        <w:rPr>
          <w:rFonts w:asciiTheme="minorHAnsi" w:hAnsiTheme="minorHAnsi" w:eastAsiaTheme="minorEastAsia"/>
        </w:rPr>
      </w:pPr>
      <w:r w:rsidRPr="4B170104">
        <w:rPr>
          <w:rFonts w:eastAsia="Calibri" w:cs="Arial"/>
        </w:rPr>
        <w:t>Admin</w:t>
      </w:r>
      <w:r w:rsidRPr="557945B5" w:rsidR="557945B5">
        <w:rPr>
          <w:rFonts w:eastAsia="Calibri" w:cs="Arial"/>
        </w:rPr>
        <w:t>-</w:t>
      </w:r>
      <w:r w:rsidRPr="4B170104">
        <w:rPr>
          <w:rFonts w:eastAsia="Calibri" w:cs="Arial"/>
        </w:rPr>
        <w:t>Zugang</w:t>
      </w:r>
    </w:p>
    <w:p w:rsidR="09507EA0" w:rsidP="597CE516" w:rsidRDefault="739C292D" w14:paraId="6BCD7D10" w14:textId="79CB966A">
      <w:pPr>
        <w:pStyle w:val="ListParagraph"/>
        <w:numPr>
          <w:ilvl w:val="1"/>
          <w:numId w:val="26"/>
        </w:numPr>
        <w:spacing w:line="276" w:lineRule="auto"/>
      </w:pPr>
      <w:r w:rsidRPr="739C292D">
        <w:rPr>
          <w:rFonts w:eastAsia="Calibri" w:cs="Arial"/>
        </w:rPr>
        <w:t>Code</w:t>
      </w:r>
    </w:p>
    <w:p w:rsidR="00467844" w:rsidP="00DD689C" w:rsidRDefault="557945B5" w14:paraId="6A799076" w14:textId="046B4068">
      <w:pPr>
        <w:pStyle w:val="ListParagraph"/>
        <w:numPr>
          <w:ilvl w:val="0"/>
          <w:numId w:val="43"/>
        </w:numPr>
        <w:spacing w:line="276" w:lineRule="auto"/>
      </w:pPr>
      <w:r w:rsidRPr="557945B5">
        <w:rPr>
          <w:rFonts w:eastAsia="Calibri" w:cs="Arial"/>
        </w:rPr>
        <w:t>Raum-Objekt (virtueller Raum)</w:t>
      </w:r>
    </w:p>
    <w:p w:rsidRPr="00DD689C" w:rsidR="6211F130" w:rsidP="00DD689C" w:rsidRDefault="0312C38D" w14:paraId="064C8064" w14:textId="1FE05F99">
      <w:pPr>
        <w:rPr>
          <w:rFonts w:eastAsia="Calibri" w:cs="Arial"/>
        </w:rPr>
      </w:pPr>
      <w:r w:rsidRPr="0312C38D">
        <w:rPr>
          <w:rFonts w:eastAsia="Calibri" w:cs="Arial"/>
        </w:rPr>
        <w:t>Jedes</w:t>
      </w:r>
      <w:r w:rsidRPr="527C834D" w:rsidR="527C834D">
        <w:rPr>
          <w:rFonts w:eastAsia="Calibri" w:cs="Arial"/>
        </w:rPr>
        <w:t xml:space="preserve"> Raum</w:t>
      </w:r>
      <w:r w:rsidRPr="0312C38D">
        <w:rPr>
          <w:rFonts w:eastAsia="Calibri" w:cs="Arial"/>
        </w:rPr>
        <w:t>-Objekt</w:t>
      </w:r>
      <w:r w:rsidRPr="527C834D" w:rsidR="527C834D">
        <w:rPr>
          <w:rFonts w:eastAsia="Calibri" w:cs="Arial"/>
        </w:rPr>
        <w:t xml:space="preserve"> hat anschließend:</w:t>
      </w:r>
      <w:r w:rsidR="00A451D1">
        <w:rPr>
          <w:rFonts w:eastAsia="Calibri" w:cs="Arial"/>
        </w:rPr>
        <w:br/>
      </w:r>
      <w:r w:rsidRPr="6211F130" w:rsidR="6211F130">
        <w:t>Metadaten:</w:t>
      </w:r>
    </w:p>
    <w:p w:rsidR="27FF31DF" w:rsidP="005A794F" w:rsidRDefault="27FF31DF" w14:paraId="42A6BB96" w14:textId="7E4F590E">
      <w:pPr>
        <w:pStyle w:val="ListParagraph"/>
        <w:numPr>
          <w:ilvl w:val="0"/>
          <w:numId w:val="43"/>
        </w:numPr>
        <w:spacing w:line="276" w:lineRule="auto"/>
      </w:pPr>
      <w:r w:rsidRPr="27FF31DF">
        <w:rPr>
          <w:rFonts w:eastAsia="Calibri" w:cs="Arial"/>
        </w:rPr>
        <w:t>Name</w:t>
      </w:r>
    </w:p>
    <w:p w:rsidR="1C631BAC" w:rsidP="005A794F" w:rsidRDefault="04B4A3BC" w14:paraId="5DCBCCDA" w14:textId="73765BD3">
      <w:pPr>
        <w:pStyle w:val="ListParagraph"/>
        <w:numPr>
          <w:ilvl w:val="0"/>
          <w:numId w:val="43"/>
        </w:numPr>
        <w:spacing w:line="276" w:lineRule="auto"/>
        <w:rPr>
          <w:rFonts w:asciiTheme="minorHAnsi" w:hAnsiTheme="minorHAnsi" w:eastAsiaTheme="minorEastAsia"/>
        </w:rPr>
      </w:pPr>
      <w:r w:rsidRPr="04B4A3BC">
        <w:rPr>
          <w:rFonts w:eastAsia="Calibri" w:cs="Arial"/>
        </w:rPr>
        <w:t>Nummer</w:t>
      </w:r>
    </w:p>
    <w:p w:rsidR="04B4A3BC" w:rsidP="005A794F" w:rsidRDefault="04B4A3BC" w14:paraId="0B08B43F" w14:textId="277EA011">
      <w:pPr>
        <w:pStyle w:val="ListParagraph"/>
        <w:numPr>
          <w:ilvl w:val="0"/>
          <w:numId w:val="43"/>
        </w:numPr>
        <w:spacing w:line="276" w:lineRule="auto"/>
      </w:pPr>
      <w:r w:rsidRPr="04B4A3BC">
        <w:rPr>
          <w:rFonts w:eastAsia="Calibri" w:cs="Arial"/>
        </w:rPr>
        <w:t>Modus</w:t>
      </w:r>
    </w:p>
    <w:p w:rsidR="09507EA0" w:rsidP="597CE516" w:rsidRDefault="09507EA0" w14:paraId="696AED7C" w14:textId="1E420113">
      <w:pPr>
        <w:pStyle w:val="ListParagraph"/>
        <w:numPr>
          <w:ilvl w:val="1"/>
          <w:numId w:val="25"/>
        </w:numPr>
        <w:spacing w:line="276" w:lineRule="auto"/>
      </w:pPr>
      <w:r w:rsidRPr="09507EA0">
        <w:rPr>
          <w:rFonts w:eastAsia="Calibri" w:cs="Arial"/>
        </w:rPr>
        <w:t>TeamCanvas</w:t>
      </w:r>
    </w:p>
    <w:p w:rsidR="09507EA0" w:rsidP="597CE516" w:rsidRDefault="09507EA0" w14:paraId="5A06CCC3" w14:textId="1E420113">
      <w:pPr>
        <w:pStyle w:val="ListParagraph"/>
        <w:numPr>
          <w:ilvl w:val="1"/>
          <w:numId w:val="25"/>
        </w:numPr>
        <w:spacing w:line="276" w:lineRule="auto"/>
      </w:pPr>
      <w:r w:rsidRPr="09507EA0">
        <w:rPr>
          <w:rFonts w:eastAsia="Calibri" w:cs="Arial"/>
        </w:rPr>
        <w:t>CollabCanvas</w:t>
      </w:r>
    </w:p>
    <w:p w:rsidR="5A53C2C5" w:rsidP="005A794F" w:rsidRDefault="5A53C2C5" w14:paraId="0063C234" w14:textId="65B1E9C5">
      <w:pPr>
        <w:pStyle w:val="ListParagraph"/>
        <w:numPr>
          <w:ilvl w:val="0"/>
          <w:numId w:val="43"/>
        </w:numPr>
        <w:spacing w:line="276" w:lineRule="auto"/>
        <w:rPr>
          <w:rFonts w:asciiTheme="minorHAnsi" w:hAnsiTheme="minorHAnsi" w:eastAsiaTheme="minorEastAsia"/>
        </w:rPr>
      </w:pPr>
      <w:r w:rsidRPr="5A53C2C5">
        <w:rPr>
          <w:rFonts w:eastAsia="Calibri" w:cs="Arial"/>
        </w:rPr>
        <w:t>Raum-Code / Gruppen-Codes</w:t>
      </w:r>
    </w:p>
    <w:p w:rsidR="293FD84C" w:rsidP="005A794F" w:rsidRDefault="04B4A3BC" w14:paraId="3E651022" w14:textId="5D782CBB">
      <w:pPr>
        <w:pStyle w:val="ListParagraph"/>
        <w:numPr>
          <w:ilvl w:val="0"/>
          <w:numId w:val="43"/>
        </w:numPr>
        <w:spacing w:line="276" w:lineRule="auto"/>
      </w:pPr>
      <w:r>
        <w:t>Größe (Höhe, Breite)</w:t>
      </w:r>
    </w:p>
    <w:p w:rsidRPr="00DD689C" w:rsidR="008940AF" w:rsidP="005A794F" w:rsidRDefault="008940AF" w14:paraId="486FBCA0" w14:textId="018F33EB">
      <w:pPr>
        <w:pStyle w:val="ListParagraph"/>
        <w:numPr>
          <w:ilvl w:val="0"/>
          <w:numId w:val="43"/>
        </w:numPr>
        <w:spacing w:line="276" w:lineRule="auto"/>
      </w:pPr>
      <w:r>
        <w:t>Offizieller Raum (ja/nein)</w:t>
      </w:r>
    </w:p>
    <w:p w:rsidR="00573287" w:rsidP="00DD689C" w:rsidRDefault="2DD76EF6" w14:paraId="29488122" w14:textId="76B1BBDD">
      <w:pPr>
        <w:rPr>
          <w:rFonts w:eastAsia="Calibri" w:cs="Arial"/>
        </w:rPr>
      </w:pPr>
      <w:r w:rsidRPr="2DD76EF6">
        <w:rPr>
          <w:rFonts w:eastAsia="Calibri" w:cs="Arial"/>
        </w:rPr>
        <w:t>Primärdaten:</w:t>
      </w:r>
    </w:p>
    <w:p w:rsidR="2EE07F24" w:rsidP="005A794F" w:rsidRDefault="2EE07F24" w14:paraId="110CF6AC" w14:textId="5305D9B3">
      <w:pPr>
        <w:pStyle w:val="ListParagraph"/>
        <w:numPr>
          <w:ilvl w:val="0"/>
          <w:numId w:val="43"/>
        </w:numPr>
        <w:spacing w:line="276" w:lineRule="auto"/>
        <w:rPr>
          <w:rFonts w:asciiTheme="minorHAnsi" w:hAnsiTheme="minorHAnsi" w:eastAsiaTheme="minorEastAsia"/>
        </w:rPr>
      </w:pPr>
      <w:r w:rsidRPr="2EE07F24">
        <w:rPr>
          <w:rFonts w:eastAsia="Calibri" w:cs="Arial"/>
        </w:rPr>
        <w:t>Pixel</w:t>
      </w:r>
    </w:p>
    <w:p w:rsidR="2EE07F24" w:rsidP="597CE516" w:rsidRDefault="6BED702C" w14:paraId="0B25CF88" w14:textId="36EEAE55">
      <w:pPr>
        <w:pStyle w:val="ListParagraph"/>
        <w:numPr>
          <w:ilvl w:val="1"/>
          <w:numId w:val="26"/>
        </w:numPr>
        <w:spacing w:line="276" w:lineRule="auto"/>
      </w:pPr>
      <w:r w:rsidRPr="6BED702C">
        <w:rPr>
          <w:rFonts w:eastAsia="Calibri" w:cs="Arial"/>
        </w:rPr>
        <w:t>X-, Y-Position</w:t>
      </w:r>
    </w:p>
    <w:p w:rsidR="2EE07F24" w:rsidP="597CE516" w:rsidRDefault="6BED702C" w14:paraId="5DF6E329" w14:textId="53474B19">
      <w:pPr>
        <w:pStyle w:val="ListParagraph"/>
        <w:numPr>
          <w:ilvl w:val="1"/>
          <w:numId w:val="26"/>
        </w:numPr>
        <w:spacing w:line="276" w:lineRule="auto"/>
      </w:pPr>
      <w:r w:rsidRPr="6BED702C">
        <w:t>Farbe</w:t>
      </w:r>
    </w:p>
    <w:p w:rsidR="6BED702C" w:rsidP="597CE516" w:rsidRDefault="418C8F36" w14:paraId="0219F952" w14:textId="493BACDE">
      <w:pPr>
        <w:pStyle w:val="ListParagraph"/>
        <w:numPr>
          <w:ilvl w:val="1"/>
          <w:numId w:val="26"/>
        </w:numPr>
        <w:spacing w:line="276" w:lineRule="auto"/>
      </w:pPr>
      <w:r w:rsidRPr="418C8F36">
        <w:rPr>
          <w:rFonts w:eastAsia="Calibri" w:cs="Arial"/>
        </w:rPr>
        <w:t>Ersteller</w:t>
      </w:r>
    </w:p>
    <w:p w:rsidRPr="00DD689C" w:rsidR="004A2C97" w:rsidP="00DD689C" w:rsidRDefault="7EE72E01" w14:paraId="51B8845D" w14:textId="5A73661D">
      <w:pPr>
        <w:pStyle w:val="ListParagraph"/>
        <w:numPr>
          <w:ilvl w:val="1"/>
          <w:numId w:val="26"/>
        </w:numPr>
        <w:spacing w:line="276" w:lineRule="auto"/>
        <w:rPr>
          <w:rFonts w:asciiTheme="minorHAnsi" w:hAnsiTheme="minorHAnsi" w:eastAsiaTheme="minorEastAsia"/>
        </w:rPr>
      </w:pPr>
      <w:r w:rsidRPr="7EE72E01">
        <w:rPr>
          <w:rFonts w:eastAsia="Calibri" w:cs="Arial"/>
        </w:rPr>
        <w:t>Veränderbar von</w:t>
      </w:r>
    </w:p>
    <w:p w:rsidR="53DE7173" w:rsidP="597CE516" w:rsidRDefault="53DE7173" w14:paraId="4B750BC1" w14:textId="6CB43DA5">
      <w:pPr>
        <w:pStyle w:val="Heading2"/>
        <w:spacing w:line="276" w:lineRule="auto"/>
        <w:rPr>
          <w:rFonts w:eastAsia="Calibri" w:cs="Arial"/>
        </w:rPr>
      </w:pPr>
      <w:bookmarkStart w:name="_Toc101950930" w:id="38"/>
      <w:r w:rsidRPr="53DE7173">
        <w:t>Nutzerseitige Daten</w:t>
      </w:r>
      <w:bookmarkEnd w:id="38"/>
    </w:p>
    <w:p w:rsidR="74987023" w:rsidP="00DD689C" w:rsidRDefault="5AA0BD8F" w14:paraId="1FF145E6" w14:textId="1CCAD045">
      <w:r w:rsidRPr="5AA0BD8F">
        <w:t xml:space="preserve">Der Nutzer benötigt zusätzlich </w:t>
      </w:r>
      <w:r w:rsidRPr="6B934257" w:rsidR="6B934257">
        <w:t>ein lokales</w:t>
      </w:r>
      <w:r w:rsidRPr="5AA0BD8F">
        <w:t xml:space="preserve"> Cookie</w:t>
      </w:r>
      <w:r w:rsidR="008C52C5">
        <w:t>,</w:t>
      </w:r>
      <w:r w:rsidRPr="5AA0BD8F">
        <w:t xml:space="preserve"> um die Zugriffverwaltung zu </w:t>
      </w:r>
      <w:r w:rsidRPr="6B934257" w:rsidR="6B934257">
        <w:t>ermöglichen.</w:t>
      </w:r>
      <w:r w:rsidR="00A451D1">
        <w:br/>
      </w:r>
      <w:r w:rsidRPr="1CB66F6A" w:rsidR="1CB66F6A">
        <w:t>Session-Daten:</w:t>
      </w:r>
    </w:p>
    <w:p w:rsidR="1CB66F6A" w:rsidP="005A794F" w:rsidRDefault="1CB66F6A" w14:paraId="5343BC90" w14:textId="69BE369B">
      <w:pPr>
        <w:pStyle w:val="ListParagraph"/>
        <w:numPr>
          <w:ilvl w:val="0"/>
          <w:numId w:val="42"/>
        </w:numPr>
        <w:spacing w:line="276" w:lineRule="auto"/>
        <w:rPr>
          <w:rFonts w:asciiTheme="minorHAnsi" w:hAnsiTheme="minorHAnsi" w:eastAsiaTheme="minorEastAsia"/>
        </w:rPr>
      </w:pPr>
      <w:r w:rsidRPr="1CB66F6A">
        <w:rPr>
          <w:rFonts w:eastAsia="Calibri" w:cs="Arial"/>
        </w:rPr>
        <w:t>Verwendeter Code</w:t>
      </w:r>
    </w:p>
    <w:p w:rsidRPr="00DD689C" w:rsidR="393EB171" w:rsidP="00DD689C" w:rsidRDefault="008C52C5" w14:paraId="351E95B5" w14:textId="364C1125">
      <w:pPr>
        <w:pStyle w:val="ListParagraph"/>
        <w:numPr>
          <w:ilvl w:val="0"/>
          <w:numId w:val="42"/>
        </w:numPr>
        <w:spacing w:line="276" w:lineRule="auto"/>
        <w:rPr>
          <w:rFonts w:asciiTheme="minorHAnsi" w:hAnsiTheme="minorHAnsi" w:eastAsiaTheme="minorEastAsia"/>
        </w:rPr>
      </w:pPr>
      <w:r>
        <w:rPr>
          <w:rFonts w:eastAsia="Calibri" w:cs="Arial"/>
        </w:rPr>
        <w:t>Nutzername / Anzeigename</w:t>
      </w:r>
    </w:p>
    <w:p w:rsidRPr="005D5302" w:rsidR="00867C08" w:rsidP="597CE516" w:rsidRDefault="798C8E1D" w14:paraId="799D36E5" w14:textId="51B842B7">
      <w:pPr>
        <w:pStyle w:val="Heading1"/>
        <w:spacing w:line="276" w:lineRule="auto"/>
        <w:rPr>
          <w:rFonts w:asciiTheme="minorHAnsi" w:hAnsiTheme="minorHAnsi" w:eastAsiaTheme="minorEastAsia" w:cstheme="minorBidi"/>
        </w:rPr>
      </w:pPr>
      <w:bookmarkStart w:name="_Toc85553316" w:id="39"/>
      <w:bookmarkStart w:name="_Toc85553440" w:id="40"/>
      <w:bookmarkStart w:name="_Toc85559363" w:id="41"/>
      <w:bookmarkStart w:name="_Toc101950931" w:id="42"/>
      <w:r w:rsidRPr="00A66457">
        <w:t>Leistungsmerkmale</w:t>
      </w:r>
      <w:bookmarkEnd w:id="39"/>
      <w:bookmarkEnd w:id="40"/>
      <w:bookmarkEnd w:id="41"/>
      <w:bookmarkEnd w:id="42"/>
    </w:p>
    <w:p w:rsidRPr="009B62B3" w:rsidR="0053010E" w:rsidP="00DD43BD" w:rsidRDefault="0053010E" w14:paraId="4099B483" w14:textId="6CE62999">
      <w:pPr>
        <w:jc w:val="both"/>
        <w:rPr>
          <w:color w:val="000000"/>
          <w:lang w:eastAsia="en-GB"/>
        </w:rPr>
      </w:pPr>
      <w:r w:rsidRPr="009B62B3">
        <w:rPr>
          <w:lang w:eastAsia="en-GB"/>
        </w:rPr>
        <w:t xml:space="preserve">Es gibt folgende </w:t>
      </w:r>
      <w:r w:rsidRPr="6A13EBFA" w:rsidR="6A13EBFA">
        <w:rPr>
          <w:lang w:eastAsia="en-GB"/>
        </w:rPr>
        <w:t>garantierte</w:t>
      </w:r>
      <w:r w:rsidRPr="009B62B3" w:rsidR="007F1710">
        <w:rPr>
          <w:lang w:eastAsia="en-GB"/>
        </w:rPr>
        <w:t xml:space="preserve"> </w:t>
      </w:r>
      <w:r w:rsidRPr="009B62B3" w:rsidR="005846A0">
        <w:rPr>
          <w:lang w:eastAsia="en-GB"/>
        </w:rPr>
        <w:t>Maximalwerte für Größen</w:t>
      </w:r>
      <w:r w:rsidR="009B62B3">
        <w:rPr>
          <w:lang w:eastAsia="en-GB"/>
        </w:rPr>
        <w:t>,</w:t>
      </w:r>
      <w:r w:rsidRPr="009B62B3" w:rsidR="005846A0">
        <w:rPr>
          <w:lang w:eastAsia="en-GB"/>
        </w:rPr>
        <w:t xml:space="preserve"> die in den Anforderungen mit „beliebig“ oder „</w:t>
      </w:r>
      <w:r w:rsidRPr="009B62B3" w:rsidR="00B575C8">
        <w:rPr>
          <w:lang w:eastAsia="en-GB"/>
        </w:rPr>
        <w:t>variabel“ beschrieben werden.</w:t>
      </w:r>
      <w:r w:rsidRPr="009B62B3">
        <w:rPr>
          <w:lang w:eastAsia="en-GB"/>
        </w:rPr>
        <w:t xml:space="preserve"> </w:t>
      </w:r>
      <w:r w:rsidRPr="009B62B3" w:rsidR="007F1710">
        <w:rPr>
          <w:lang w:eastAsia="en-GB"/>
        </w:rPr>
        <w:t xml:space="preserve">Diese sind keine </w:t>
      </w:r>
      <w:r w:rsidRPr="009B62B3" w:rsidR="00CB1F80">
        <w:rPr>
          <w:lang w:eastAsia="en-GB"/>
        </w:rPr>
        <w:t>Begrenzungen</w:t>
      </w:r>
      <w:r w:rsidRPr="009B62B3" w:rsidR="007F1710">
        <w:rPr>
          <w:lang w:eastAsia="en-GB"/>
        </w:rPr>
        <w:t xml:space="preserve">, jedoch wird über diesen </w:t>
      </w:r>
      <w:r w:rsidRPr="009B62B3" w:rsidR="00CB1F80">
        <w:rPr>
          <w:lang w:eastAsia="en-GB"/>
        </w:rPr>
        <w:t>Größen</w:t>
      </w:r>
      <w:r w:rsidRPr="009B62B3" w:rsidR="007F1710">
        <w:rPr>
          <w:lang w:eastAsia="en-GB"/>
        </w:rPr>
        <w:t xml:space="preserve"> nicht getestet und es könnte, insbesondere auf schwacher Hardware zu Problemen kommen.</w:t>
      </w:r>
    </w:p>
    <w:p w:rsidR="007B0F99" w:rsidP="007B0F99" w:rsidRDefault="0053010E" w14:paraId="472B209A" w14:textId="77777777">
      <w:pPr>
        <w:pStyle w:val="ListParagraph"/>
        <w:numPr>
          <w:ilvl w:val="0"/>
          <w:numId w:val="47"/>
        </w:numPr>
        <w:rPr>
          <w:color w:val="000000"/>
          <w:lang w:eastAsia="en-GB"/>
        </w:rPr>
      </w:pPr>
      <w:r w:rsidRPr="009B62B3">
        <w:rPr>
          <w:lang w:eastAsia="en-GB"/>
        </w:rPr>
        <w:t xml:space="preserve">Canvas Größe </w:t>
      </w:r>
      <w:r w:rsidRPr="009B62B3" w:rsidR="000F5FF3">
        <w:rPr>
          <w:lang w:eastAsia="en-GB"/>
        </w:rPr>
        <w:t>1000x1000</w:t>
      </w:r>
      <w:r w:rsidRPr="009B62B3">
        <w:rPr>
          <w:lang w:eastAsia="en-GB"/>
        </w:rPr>
        <w:t xml:space="preserve"> Pixel</w:t>
      </w:r>
    </w:p>
    <w:p w:rsidRPr="007B0F99" w:rsidR="005D5302" w:rsidP="007B0F99" w:rsidRDefault="004160EC" w14:paraId="38681936" w14:textId="3B3DA68C">
      <w:pPr>
        <w:pStyle w:val="ListParagraph"/>
        <w:numPr>
          <w:ilvl w:val="0"/>
          <w:numId w:val="47"/>
        </w:numPr>
        <w:rPr>
          <w:color w:val="000000"/>
          <w:lang w:eastAsia="en-GB"/>
        </w:rPr>
      </w:pPr>
      <w:r w:rsidRPr="007B0F99">
        <w:rPr>
          <w:color w:val="000000"/>
          <w:lang w:eastAsia="en-GB"/>
        </w:rPr>
        <w:t>Abschnitte bei TeamCanvas: 100</w:t>
      </w:r>
    </w:p>
    <w:p w:rsidR="007B0F99" w:rsidP="00DD689C" w:rsidRDefault="005D5302" w14:paraId="73D57231" w14:textId="77777777">
      <w:pPr>
        <w:rPr>
          <w:lang w:eastAsia="en-GB"/>
        </w:rPr>
      </w:pPr>
      <w:r w:rsidRPr="005D5302">
        <w:rPr>
          <w:lang w:eastAsia="en-GB"/>
        </w:rPr>
        <w:t>Es gibt folgende Auslegungsrichtlinien für das System:</w:t>
      </w:r>
    </w:p>
    <w:p w:rsidRPr="007B0F99" w:rsidR="007B0F99" w:rsidP="007B0F99" w:rsidRDefault="005D5302" w14:paraId="11E6A4DF" w14:textId="77777777">
      <w:pPr>
        <w:pStyle w:val="ListParagraph"/>
        <w:numPr>
          <w:ilvl w:val="0"/>
          <w:numId w:val="46"/>
        </w:numPr>
        <w:rPr>
          <w:color w:val="000000"/>
          <w:lang w:eastAsia="en-GB"/>
        </w:rPr>
      </w:pPr>
      <w:r w:rsidRPr="009B62B3">
        <w:rPr>
          <w:lang w:eastAsia="en-GB"/>
        </w:rPr>
        <w:t>Gleichzeitige aktive</w:t>
      </w:r>
      <w:r w:rsidRPr="00EB0663">
        <w:rPr>
          <w:lang w:eastAsia="en-GB"/>
        </w:rPr>
        <w:t xml:space="preserve"> Benutzer</w:t>
      </w:r>
      <w:r w:rsidRPr="009B62B3">
        <w:rPr>
          <w:lang w:eastAsia="en-GB"/>
        </w:rPr>
        <w:t>: 10</w:t>
      </w:r>
      <w:r w:rsidR="007B0F99">
        <w:rPr>
          <w:lang w:eastAsia="en-GB"/>
        </w:rPr>
        <w:t>0</w:t>
      </w:r>
    </w:p>
    <w:p w:rsidRPr="007B0F99" w:rsidR="005D5302" w:rsidP="007B0F99" w:rsidRDefault="005D5302" w14:paraId="351DB806" w14:textId="584FC60B">
      <w:pPr>
        <w:pStyle w:val="ListParagraph"/>
        <w:numPr>
          <w:ilvl w:val="0"/>
          <w:numId w:val="46"/>
        </w:numPr>
        <w:rPr>
          <w:color w:val="000000"/>
          <w:lang w:eastAsia="en-GB"/>
        </w:rPr>
      </w:pPr>
      <w:r w:rsidRPr="009B62B3">
        <w:rPr>
          <w:lang w:eastAsia="en-GB"/>
        </w:rPr>
        <w:t>Insgesamte Anzahl von Canvases</w:t>
      </w:r>
      <w:r w:rsidRPr="007B0F99">
        <w:rPr>
          <w:color w:val="FF0000"/>
          <w:lang w:eastAsia="en-GB"/>
        </w:rPr>
        <w:t xml:space="preserve"> </w:t>
      </w:r>
      <w:r w:rsidRPr="009B62B3">
        <w:rPr>
          <w:lang w:eastAsia="en-GB"/>
        </w:rPr>
        <w:t>auf dem System gespeichert: 1000</w:t>
      </w:r>
    </w:p>
    <w:p w:rsidRPr="00A451D1" w:rsidR="00510DA2" w:rsidP="00DD43BD" w:rsidRDefault="005D5302" w14:paraId="0016EB74" w14:textId="737EA856">
      <w:pPr>
        <w:jc w:val="both"/>
        <w:rPr>
          <w:color w:val="000000"/>
          <w:lang w:eastAsia="en-GB"/>
        </w:rPr>
      </w:pPr>
      <w:r w:rsidRPr="00867C08">
        <w:rPr>
          <w:lang w:eastAsia="en-GB"/>
        </w:rPr>
        <w:t>Diese Ausrichtungslinien hängen stark von der Hardware ab, auf dem der Server läuft. Sie sollten jedoch mit handelsüblicher Server Hardware zu bewerkstelligen sei</w:t>
      </w:r>
      <w:r w:rsidRPr="6A13EBFA">
        <w:rPr>
          <w:lang w:eastAsia="en-GB"/>
        </w:rPr>
        <w:t xml:space="preserve">n, können jedoch nicht unter allen Umständen garantiert werden, da diese von zu </w:t>
      </w:r>
      <w:r w:rsidRPr="6A13EBFA" w:rsidR="6A13EBFA">
        <w:rPr>
          <w:lang w:eastAsia="en-GB"/>
        </w:rPr>
        <w:t>vielen</w:t>
      </w:r>
      <w:r w:rsidRPr="6A13EBFA">
        <w:rPr>
          <w:lang w:eastAsia="en-GB"/>
        </w:rPr>
        <w:t xml:space="preserve"> Faktoren abhängig sind.</w:t>
      </w:r>
    </w:p>
    <w:p w:rsidR="00C2758D" w:rsidP="597CE516" w:rsidRDefault="0A15FAD9" w14:paraId="63F4CD95" w14:textId="59C60069">
      <w:pPr>
        <w:pStyle w:val="Heading1"/>
        <w:spacing w:line="276" w:lineRule="auto"/>
      </w:pPr>
      <w:bookmarkStart w:name="_Toc101950932" w:id="43"/>
      <w:r>
        <w:t>Benutzeroberfläche</w:t>
      </w:r>
      <w:bookmarkEnd w:id="43"/>
    </w:p>
    <w:p w:rsidR="00C2758D" w:rsidP="00DD43BD" w:rsidRDefault="00C2758D" w14:paraId="5C2EA178" w14:textId="7ADF9A68">
      <w:pPr>
        <w:jc w:val="both"/>
      </w:pPr>
      <w:r>
        <w:t xml:space="preserve">Die Benutzeroberfläche </w:t>
      </w:r>
      <w:r w:rsidR="0095487C">
        <w:t>wird, wie</w:t>
      </w:r>
      <w:r>
        <w:t xml:space="preserve"> in </w:t>
      </w:r>
      <w:r w:rsidR="0095487C">
        <w:t>den Anforderungen beschrieben, im</w:t>
      </w:r>
      <w:r>
        <w:t xml:space="preserve"> Browser angezeigt. Auf Mobilgeräten ist es ebenfalls möglich die </w:t>
      </w:r>
      <w:r w:rsidR="00044E76">
        <w:t>Anwendung</w:t>
      </w:r>
      <w:r>
        <w:t xml:space="preserve"> </w:t>
      </w:r>
      <w:r w:rsidR="007F295E">
        <w:t xml:space="preserve">im Vollbildmodus </w:t>
      </w:r>
      <w:r w:rsidR="003E538D">
        <w:t xml:space="preserve">als </w:t>
      </w:r>
      <w:r w:rsidR="00344D79">
        <w:t>Web-</w:t>
      </w:r>
      <w:r w:rsidR="003E538D">
        <w:t>App auszuführen.</w:t>
      </w:r>
    </w:p>
    <w:p w:rsidR="00044E76" w:rsidP="0063036C" w:rsidRDefault="0063036C" w14:paraId="7F23E133" w14:textId="75DCEAC0">
      <w:pPr>
        <w:spacing w:line="240" w:lineRule="auto"/>
        <w:jc w:val="center"/>
      </w:pPr>
      <w:r w:rsidRPr="0063036C">
        <w:drawing>
          <wp:inline distT="0" distB="0" distL="0" distR="0" wp14:anchorId="3726CED9" wp14:editId="05F97073">
            <wp:extent cx="5288889" cy="3268827"/>
            <wp:effectExtent l="0" t="0" r="0" b="0"/>
            <wp:docPr id="7" name="Picture 7"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shape&#10;&#10;Description automatically generated"/>
                    <pic:cNvPicPr/>
                  </pic:nvPicPr>
                  <pic:blipFill>
                    <a:blip r:embed="rId9"/>
                    <a:stretch>
                      <a:fillRect/>
                    </a:stretch>
                  </pic:blipFill>
                  <pic:spPr>
                    <a:xfrm>
                      <a:off x="0" y="0"/>
                      <a:ext cx="5296991" cy="3273835"/>
                    </a:xfrm>
                    <a:prstGeom prst="rect">
                      <a:avLst/>
                    </a:prstGeom>
                  </pic:spPr>
                </pic:pic>
              </a:graphicData>
            </a:graphic>
          </wp:inline>
        </w:drawing>
      </w:r>
    </w:p>
    <w:p w:rsidRPr="00044E76" w:rsidR="006505BF" w:rsidP="00044E76" w:rsidRDefault="00044E76" w14:paraId="793DDFE8" w14:textId="7B9F0EFA">
      <w:pPr>
        <w:pStyle w:val="Caption"/>
        <w:jc w:val="center"/>
        <w:rPr>
          <w:color w:val="44546A" w:themeColor="text2"/>
        </w:rPr>
      </w:pPr>
      <w:r>
        <w:t xml:space="preserve">Abbildung </w:t>
      </w:r>
      <w:r>
        <w:fldChar w:fldCharType="begin"/>
      </w:r>
      <w:r>
        <w:instrText> SEQ Abbildung \* ARABIC </w:instrText>
      </w:r>
      <w:r>
        <w:fldChar w:fldCharType="separate"/>
      </w:r>
      <w:r>
        <w:rPr>
          <w:noProof/>
        </w:rPr>
        <w:t>1</w:t>
      </w:r>
      <w:r>
        <w:fldChar w:fldCharType="end"/>
      </w:r>
      <w:r>
        <w:t xml:space="preserve">: </w:t>
      </w:r>
      <w:r w:rsidRPr="00AC312A">
        <w:t>Ein Mockup des Hauptinterfaces, in dem auf dem Canvas kollaboriert werden kann</w:t>
      </w:r>
    </w:p>
    <w:p w:rsidRPr="00044E76" w:rsidR="4C8C75FD" w:rsidP="00DD689C" w:rsidRDefault="000D2D70" w14:paraId="6218EDF5" w14:textId="57881A08">
      <w:r>
        <w:t xml:space="preserve">Das </w:t>
      </w:r>
      <w:r w:rsidR="5252DFCA">
        <w:t>tatsächliche</w:t>
      </w:r>
      <w:r>
        <w:t xml:space="preserve"> </w:t>
      </w:r>
      <w:r w:rsidR="6A13EBFA">
        <w:t>UI-</w:t>
      </w:r>
      <w:r>
        <w:t xml:space="preserve">Design </w:t>
      </w:r>
      <w:r w:rsidR="00C85A0C">
        <w:t xml:space="preserve">im finalen Produkt </w:t>
      </w:r>
      <w:r w:rsidR="00FF4EFA">
        <w:t>kann</w:t>
      </w:r>
      <w:r w:rsidR="00044E76">
        <w:t xml:space="preserve"> </w:t>
      </w:r>
      <w:r w:rsidR="00C85A0C">
        <w:t xml:space="preserve">vom Mockup </w:t>
      </w:r>
      <w:r>
        <w:t>abweichen</w:t>
      </w:r>
      <w:r w:rsidR="00FF4EFA">
        <w:t>.</w:t>
      </w:r>
      <w:r w:rsidR="4C8C75FD">
        <w:fldChar w:fldCharType="begin"/>
      </w:r>
      <w:r w:rsidR="4C8C75FD">
        <w:instrText xml:space="preserve"> INCLUDEPICTURE "/var/folders/vj/c60w34v95dx_d0zbk4723k4r0000gp/T/com.microsoft.Word/WebArchiveCopyPasteTempFiles/UseCase1.png" \* MERGEFORMATINET </w:instrText>
      </w:r>
      <w:r w:rsidR="00AB5032">
        <w:fldChar w:fldCharType="separate"/>
      </w:r>
      <w:r w:rsidR="4C8C75FD">
        <w:fldChar w:fldCharType="end"/>
      </w:r>
    </w:p>
    <w:p w:rsidR="006378D2" w:rsidP="597CE516" w:rsidRDefault="0A15FAD9" w14:paraId="34B1863C" w14:textId="0D277824">
      <w:pPr>
        <w:pStyle w:val="Heading1"/>
        <w:spacing w:line="276" w:lineRule="auto"/>
      </w:pPr>
      <w:bookmarkStart w:name="_Toc85553319" w:id="44"/>
      <w:bookmarkStart w:name="_Toc85553443" w:id="45"/>
      <w:bookmarkStart w:name="_Toc85559366" w:id="46"/>
      <w:bookmarkStart w:name="_Toc101950933" w:id="47"/>
      <w:r>
        <w:t>Qualitätsziele</w:t>
      </w:r>
      <w:bookmarkEnd w:id="44"/>
      <w:bookmarkEnd w:id="45"/>
      <w:bookmarkEnd w:id="46"/>
      <w:bookmarkEnd w:id="47"/>
    </w:p>
    <w:p w:rsidR="006378D2" w:rsidP="597CE516" w:rsidRDefault="798C8E1D" w14:paraId="7B50BE24" w14:textId="0D224D31">
      <w:pPr>
        <w:pStyle w:val="Heading2"/>
        <w:spacing w:line="276" w:lineRule="auto"/>
      </w:pPr>
      <w:bookmarkStart w:name="_Toc85553320" w:id="48"/>
      <w:bookmarkStart w:name="_Toc85553444" w:id="49"/>
      <w:bookmarkStart w:name="_Toc85559367" w:id="50"/>
      <w:bookmarkStart w:name="_Toc101950934" w:id="51"/>
      <w:r>
        <w:t>Zuverlässigkeit</w:t>
      </w:r>
      <w:bookmarkEnd w:id="48"/>
      <w:bookmarkEnd w:id="49"/>
      <w:bookmarkEnd w:id="50"/>
      <w:bookmarkEnd w:id="51"/>
    </w:p>
    <w:p w:rsidR="006378D2" w:rsidP="00DD43BD" w:rsidRDefault="0FA50DAB" w14:paraId="639B71DF" w14:textId="4E4B0DF4">
      <w:pPr>
        <w:jc w:val="both"/>
      </w:pPr>
      <w:r>
        <w:t>Die Anwendung</w:t>
      </w:r>
      <w:r w:rsidR="798C8E1D">
        <w:t xml:space="preserve"> muss gut getestet sein, um spätere Fehler ausschließen zu können. </w:t>
      </w:r>
      <w:r w:rsidR="66801373">
        <w:t xml:space="preserve">Die Applikation setzt keine </w:t>
      </w:r>
      <w:r w:rsidR="2305A74F">
        <w:t>Änderungen</w:t>
      </w:r>
      <w:r w:rsidR="66801373">
        <w:t xml:space="preserve"> zurück</w:t>
      </w:r>
      <w:r w:rsidR="3970B550">
        <w:t xml:space="preserve"> und </w:t>
      </w:r>
      <w:r w:rsidR="1E7EB4FF">
        <w:t xml:space="preserve">löscht oder verliert </w:t>
      </w:r>
      <w:r w:rsidR="2305A74F">
        <w:t>keine Räume.</w:t>
      </w:r>
    </w:p>
    <w:p w:rsidR="006378D2" w:rsidP="597CE516" w:rsidRDefault="798C8E1D" w14:paraId="5D6C6F85" w14:textId="0CB0C36E">
      <w:pPr>
        <w:pStyle w:val="Heading2"/>
        <w:spacing w:line="276" w:lineRule="auto"/>
      </w:pPr>
      <w:bookmarkStart w:name="_Toc85553321" w:id="52"/>
      <w:bookmarkStart w:name="_Toc85553445" w:id="53"/>
      <w:bookmarkStart w:name="_Toc85559368" w:id="54"/>
      <w:bookmarkStart w:name="_Toc101950935" w:id="55"/>
      <w:r>
        <w:t>Bedienung</w:t>
      </w:r>
      <w:bookmarkEnd w:id="52"/>
      <w:bookmarkEnd w:id="53"/>
      <w:bookmarkEnd w:id="54"/>
      <w:bookmarkEnd w:id="55"/>
    </w:p>
    <w:p w:rsidR="006378D2" w:rsidP="00DD43BD" w:rsidRDefault="798C8E1D" w14:paraId="23FF36A8" w14:textId="40D9E92C">
      <w:pPr>
        <w:jc w:val="both"/>
      </w:pPr>
      <w:r>
        <w:t xml:space="preserve">Die Bedienung soll leicht und intuitiv sein. Es ist gewünscht </w:t>
      </w:r>
      <w:r w:rsidR="47DFBC80">
        <w:t>die Anwendung</w:t>
      </w:r>
      <w:r>
        <w:t xml:space="preserve"> in eine dem Endbenutzer bekannte Umgebung (</w:t>
      </w:r>
      <w:r w:rsidR="47DFBC80">
        <w:t>Website</w:t>
      </w:r>
      <w:r>
        <w:t>) einzubinden, um die Benutzerfreundlichkeit zu erhöhen.</w:t>
      </w:r>
    </w:p>
    <w:p w:rsidR="006378D2" w:rsidP="597CE516" w:rsidRDefault="798C8E1D" w14:paraId="10E08FBE" w14:textId="27595166">
      <w:pPr>
        <w:pStyle w:val="Heading2"/>
        <w:spacing w:line="276" w:lineRule="auto"/>
      </w:pPr>
      <w:bookmarkStart w:name="_Toc85553322" w:id="56"/>
      <w:bookmarkStart w:name="_Toc85553446" w:id="57"/>
      <w:bookmarkStart w:name="_Toc85559369" w:id="58"/>
      <w:bookmarkStart w:name="_Toc101950936" w:id="59"/>
      <w:r>
        <w:t>Effizienz</w:t>
      </w:r>
      <w:bookmarkEnd w:id="56"/>
      <w:bookmarkEnd w:id="57"/>
      <w:bookmarkEnd w:id="58"/>
      <w:bookmarkEnd w:id="59"/>
    </w:p>
    <w:p w:rsidR="006378D2" w:rsidP="00DD43BD" w:rsidRDefault="00F55983" w14:paraId="11F73528" w14:textId="54ED1E15">
      <w:pPr>
        <w:jc w:val="both"/>
      </w:pPr>
      <w:r>
        <w:t>Die</w:t>
      </w:r>
      <w:r w:rsidR="798C8E1D">
        <w:t xml:space="preserve"> </w:t>
      </w:r>
      <w:r w:rsidRPr="6A13EBFA" w:rsidR="1C44F962">
        <w:rPr>
          <w:rFonts w:eastAsia="Avenir" w:cs="Avenir"/>
        </w:rPr>
        <w:t>Änderungen</w:t>
      </w:r>
      <w:r w:rsidR="798C8E1D">
        <w:t xml:space="preserve"> des </w:t>
      </w:r>
      <w:r w:rsidR="28C0FD63">
        <w:t>Bildes</w:t>
      </w:r>
      <w:r w:rsidR="798C8E1D">
        <w:t xml:space="preserve"> </w:t>
      </w:r>
      <w:r w:rsidR="6ABA2358">
        <w:t>erreichen</w:t>
      </w:r>
      <w:r w:rsidR="798C8E1D">
        <w:t xml:space="preserve"> den Nutzer </w:t>
      </w:r>
      <w:r w:rsidR="6ABA2358">
        <w:t>zeitnah entsprechend der bestehenden Netzverbindung und Auslastung.</w:t>
      </w:r>
      <w:r w:rsidR="798C8E1D">
        <w:t xml:space="preserve"> </w:t>
      </w:r>
      <w:r>
        <w:t>Das</w:t>
      </w:r>
      <w:r w:rsidR="798C8E1D">
        <w:t xml:space="preserve"> Datenvolumen </w:t>
      </w:r>
      <w:r>
        <w:t xml:space="preserve">wird durch </w:t>
      </w:r>
      <w:r w:rsidR="00AE1571">
        <w:t>Verschicken</w:t>
      </w:r>
      <w:r w:rsidR="28C0FD63">
        <w:t xml:space="preserve"> von Deltas</w:t>
      </w:r>
      <w:r>
        <w:t xml:space="preserve"> geringgehalten</w:t>
      </w:r>
      <w:r w:rsidR="798C8E1D">
        <w:t xml:space="preserve">, </w:t>
      </w:r>
      <w:r>
        <w:t xml:space="preserve">um </w:t>
      </w:r>
      <w:r w:rsidR="008C4D74">
        <w:t>bei der mobilen Nutzung</w:t>
      </w:r>
      <w:r w:rsidR="00D96C16">
        <w:t xml:space="preserve"> </w:t>
      </w:r>
      <w:r w:rsidR="008C5A81">
        <w:t xml:space="preserve">wenig Datenvolumen des Nutzers zu </w:t>
      </w:r>
      <w:r w:rsidR="00F52026">
        <w:t>verbrauchen</w:t>
      </w:r>
      <w:r w:rsidR="008C5A81">
        <w:t>.</w:t>
      </w:r>
    </w:p>
    <w:p w:rsidR="006378D2" w:rsidP="597CE516" w:rsidRDefault="798C8E1D" w14:paraId="53BEFDCC" w14:textId="611F94D7">
      <w:pPr>
        <w:pStyle w:val="Heading2"/>
        <w:spacing w:line="276" w:lineRule="auto"/>
      </w:pPr>
      <w:bookmarkStart w:name="_Toc85553323" w:id="60"/>
      <w:bookmarkStart w:name="_Toc85553447" w:id="61"/>
      <w:bookmarkStart w:name="_Toc85559370" w:id="62"/>
      <w:bookmarkStart w:name="_Toc101950937" w:id="63"/>
      <w:r>
        <w:t>Wartbarkeit</w:t>
      </w:r>
      <w:bookmarkEnd w:id="60"/>
      <w:bookmarkEnd w:id="61"/>
      <w:bookmarkEnd w:id="62"/>
      <w:bookmarkEnd w:id="63"/>
    </w:p>
    <w:p w:rsidR="530A17D1" w:rsidP="00DD43BD" w:rsidRDefault="008C5A81" w14:paraId="228A626E" w14:textId="6CDA0DFA">
      <w:pPr>
        <w:jc w:val="both"/>
      </w:pPr>
      <w:r>
        <w:t>Für den Fall</w:t>
      </w:r>
      <w:r w:rsidR="00DB340A">
        <w:t xml:space="preserve"> von in der Zukunft</w:t>
      </w:r>
      <w:r w:rsidR="1019998B">
        <w:t xml:space="preserve"> </w:t>
      </w:r>
      <w:r w:rsidR="1E7A2D1F">
        <w:t>gewünschte</w:t>
      </w:r>
      <w:r w:rsidR="00DB340A">
        <w:t>n</w:t>
      </w:r>
      <w:r w:rsidR="1E7A2D1F">
        <w:t xml:space="preserve"> </w:t>
      </w:r>
      <w:r w:rsidR="6EE3C0A5">
        <w:t>Anpassung</w:t>
      </w:r>
      <w:r>
        <w:t>en</w:t>
      </w:r>
      <w:r w:rsidR="6EE3C0A5">
        <w:t xml:space="preserve"> </w:t>
      </w:r>
      <w:r>
        <w:t>wird</w:t>
      </w:r>
      <w:r w:rsidR="6EE3C0A5">
        <w:t xml:space="preserve"> </w:t>
      </w:r>
      <w:r w:rsidR="00DB340A">
        <w:t>die Software</w:t>
      </w:r>
      <w:r w:rsidR="35F18EF8">
        <w:t xml:space="preserve"> dement</w:t>
      </w:r>
      <w:r w:rsidR="00DD43BD">
        <w:softHyphen/>
      </w:r>
      <w:r w:rsidR="35F18EF8">
        <w:t>sprechend gut</w:t>
      </w:r>
      <w:r w:rsidR="5943A4FF">
        <w:t xml:space="preserve"> </w:t>
      </w:r>
      <w:r w:rsidR="1BF25480">
        <w:t>dokumentiert</w:t>
      </w:r>
      <w:r w:rsidR="7B18D47E">
        <w:t>, sodass</w:t>
      </w:r>
      <w:r w:rsidR="4489D01B">
        <w:t xml:space="preserve"> diese einfach implementiert werden </w:t>
      </w:r>
      <w:r w:rsidR="00CC4B11">
        <w:t>können</w:t>
      </w:r>
      <w:r w:rsidR="4489D01B">
        <w:t>.</w:t>
      </w:r>
    </w:p>
    <w:p w:rsidR="006378D2" w:rsidP="597CE516" w:rsidRDefault="798C8E1D" w14:paraId="704363B2" w14:textId="6F9FF899">
      <w:pPr>
        <w:pStyle w:val="Heading2"/>
        <w:spacing w:line="276" w:lineRule="auto"/>
      </w:pPr>
      <w:bookmarkStart w:name="_Toc85553324" w:id="64"/>
      <w:bookmarkStart w:name="_Toc85553448" w:id="65"/>
      <w:bookmarkStart w:name="_Toc85559371" w:id="66"/>
      <w:bookmarkStart w:name="_Toc101950938" w:id="67"/>
      <w:r>
        <w:t>Sicherheit</w:t>
      </w:r>
      <w:bookmarkEnd w:id="64"/>
      <w:bookmarkEnd w:id="65"/>
      <w:bookmarkEnd w:id="66"/>
      <w:bookmarkEnd w:id="67"/>
    </w:p>
    <w:p w:rsidRPr="00994CA2" w:rsidR="4C8C75FD" w:rsidP="007B2643" w:rsidRDefault="00F50259" w14:paraId="7223EADD" w14:textId="1F6CC4B8">
      <w:pPr>
        <w:jc w:val="both"/>
      </w:pPr>
      <w:r>
        <w:t xml:space="preserve">Da es sich bei den Daten weder um </w:t>
      </w:r>
      <w:r w:rsidR="798C8E1D">
        <w:t>sensible</w:t>
      </w:r>
      <w:r>
        <w:t xml:space="preserve"> noch persönliche Daten handelt, </w:t>
      </w:r>
      <w:r w:rsidR="0076125C">
        <w:t xml:space="preserve">ist bei diesem Projekt der Sicherheitsaspekt nicht besonders im Fokus. Der Server selbst soll gegen Angriffe geschützt sein. Auch die </w:t>
      </w:r>
      <w:r w:rsidR="35D38768">
        <w:t>Code</w:t>
      </w:r>
      <w:r w:rsidR="0076125C">
        <w:t xml:space="preserve"> Eingabe soll wirkungsvoll vor Zugriff auf</w:t>
      </w:r>
      <w:r w:rsidR="00AC6732">
        <w:t xml:space="preserve"> fremde</w:t>
      </w:r>
      <w:r w:rsidR="0076125C">
        <w:t xml:space="preserve"> </w:t>
      </w:r>
      <w:r w:rsidR="00AC6732">
        <w:t>Räume schützen.</w:t>
      </w:r>
    </w:p>
    <w:p w:rsidR="333ADFC7" w:rsidP="597CE516" w:rsidRDefault="0A15FAD9" w14:paraId="067A0863" w14:textId="13C59B96">
      <w:pPr>
        <w:pStyle w:val="Heading1"/>
        <w:spacing w:line="276" w:lineRule="auto"/>
      </w:pPr>
      <w:bookmarkStart w:name="_Toc85553325" w:id="68"/>
      <w:bookmarkStart w:name="_Toc85553449" w:id="69"/>
      <w:bookmarkStart w:name="_Toc85559372" w:id="70"/>
      <w:bookmarkStart w:name="_Toc101950939" w:id="71"/>
      <w:r>
        <w:t>Testszenarien</w:t>
      </w:r>
      <w:bookmarkEnd w:id="68"/>
      <w:bookmarkEnd w:id="69"/>
      <w:bookmarkEnd w:id="70"/>
      <w:bookmarkEnd w:id="71"/>
    </w:p>
    <w:p w:rsidR="47119BDA" w:rsidP="007B2643" w:rsidRDefault="47119BDA" w14:paraId="074B68BD" w14:textId="6F6CE512">
      <w:pPr>
        <w:jc w:val="both"/>
      </w:pPr>
      <w:r w:rsidRPr="6A13EBFA">
        <w:t xml:space="preserve">Während der Entwicklung werden die Funktionen mit Bestandsdaten regelmäßig auf Funktionalität geprüft. Dabei werden gezielt Grenzfälle, sowie triviale Erfolgs- oder Negativfälle ausgewählt. Um eine Unabhängigkeit zu </w:t>
      </w:r>
      <w:r w:rsidRPr="6A13EBFA" w:rsidR="00305B0F">
        <w:t>gewährleisten,</w:t>
      </w:r>
      <w:r w:rsidRPr="6A13EBFA">
        <w:t xml:space="preserve"> werden Tests auch durch Personen durchgeführt, die die jeweilige Funktion nicht selbst entwickelt haben.</w:t>
      </w:r>
    </w:p>
    <w:p w:rsidRPr="00F910B7" w:rsidR="4C8C75FD" w:rsidP="007B2643" w:rsidRDefault="798C8E1D" w14:paraId="28C6FA81" w14:textId="52290DE9">
      <w:pPr>
        <w:jc w:val="both"/>
      </w:pPr>
      <w:r w:rsidRPr="6A13EBFA">
        <w:t xml:space="preserve">Als Testszenario für das Projekt sind mehrere </w:t>
      </w:r>
      <w:r w:rsidRPr="6A13EBFA" w:rsidR="7DD9A08B">
        <w:t>Testdurchläufe</w:t>
      </w:r>
      <w:r w:rsidRPr="6A13EBFA">
        <w:t xml:space="preserve"> mit DHBW Studenten angedacht.</w:t>
      </w:r>
    </w:p>
    <w:p w:rsidR="333ADFC7" w:rsidP="597CE516" w:rsidRDefault="0A15FAD9" w14:paraId="333ED1C6" w14:textId="3B991A7C">
      <w:pPr>
        <w:pStyle w:val="Heading1"/>
        <w:spacing w:line="276" w:lineRule="auto"/>
      </w:pPr>
      <w:bookmarkStart w:name="_Toc85553326" w:id="72"/>
      <w:bookmarkStart w:name="_Toc85553450" w:id="73"/>
      <w:bookmarkStart w:name="_Toc85559373" w:id="74"/>
      <w:bookmarkStart w:name="_Toc101950940" w:id="75"/>
      <w:r>
        <w:t>Entwicklungsumgebung</w:t>
      </w:r>
      <w:bookmarkEnd w:id="72"/>
      <w:bookmarkEnd w:id="73"/>
      <w:bookmarkEnd w:id="74"/>
      <w:bookmarkEnd w:id="75"/>
    </w:p>
    <w:p w:rsidR="300433F6" w:rsidP="007B2643" w:rsidRDefault="7DD9A08B" w14:paraId="46AA94BC" w14:textId="69C037AB">
      <w:pPr>
        <w:jc w:val="both"/>
      </w:pPr>
      <w:r w:rsidRPr="7DD9A08B">
        <w:t xml:space="preserve">Für die </w:t>
      </w:r>
      <w:r w:rsidRPr="4A33775D" w:rsidR="4A33775D">
        <w:t>Entwicklung wird ein</w:t>
      </w:r>
      <w:r w:rsidR="00AC6732">
        <w:t>e IDE</w:t>
      </w:r>
      <w:r w:rsidRPr="4A33775D" w:rsidR="4A33775D">
        <w:t xml:space="preserve"> mit</w:t>
      </w:r>
      <w:r w:rsidR="00AC6732">
        <w:t xml:space="preserve"> Funktionaltäten wie statischer Code Analyse</w:t>
      </w:r>
      <w:r w:rsidR="0089302C">
        <w:t>, Code-Completion und einer</w:t>
      </w:r>
      <w:r w:rsidRPr="4A33775D" w:rsidR="4A33775D">
        <w:t xml:space="preserve"> Einbindung </w:t>
      </w:r>
      <w:r w:rsidRPr="7DD9A08B">
        <w:t xml:space="preserve">des Versionskontrollsystems Git </w:t>
      </w:r>
      <w:r w:rsidRPr="4A33775D" w:rsidR="4A33775D">
        <w:t>verwendet.</w:t>
      </w:r>
      <w:r w:rsidRPr="7DD9A08B">
        <w:t xml:space="preserve"> </w:t>
      </w:r>
      <w:r w:rsidRPr="4A33775D" w:rsidR="4A33775D">
        <w:t>Für die technologische Umsetzung werden die Programmiersprachen PHP</w:t>
      </w:r>
      <w:r w:rsidR="0089302C">
        <w:t xml:space="preserve"> und JavaScript</w:t>
      </w:r>
      <w:r w:rsidRPr="4A33775D" w:rsidR="4A33775D">
        <w:t xml:space="preserve"> verwendet</w:t>
      </w:r>
      <w:r w:rsidR="0089302C">
        <w:t>. Für das Interface wird HTML und CSS benutzt.</w:t>
      </w:r>
    </w:p>
    <w:p w:rsidR="07669966" w:rsidP="597CE516" w:rsidRDefault="0A15FAD9" w14:paraId="7B5B380B" w14:textId="37061983">
      <w:pPr>
        <w:pStyle w:val="Heading1"/>
        <w:spacing w:line="276" w:lineRule="auto"/>
      </w:pPr>
      <w:bookmarkStart w:name="_Toc85553327" w:id="76"/>
      <w:bookmarkStart w:name="_Toc85553451" w:id="77"/>
      <w:bookmarkStart w:name="_Toc85559374" w:id="78"/>
      <w:bookmarkStart w:name="_Toc101950941" w:id="79"/>
      <w:r>
        <w:t>Ergänzung</w:t>
      </w:r>
      <w:bookmarkEnd w:id="76"/>
      <w:bookmarkEnd w:id="77"/>
      <w:bookmarkEnd w:id="78"/>
      <w:bookmarkEnd w:id="79"/>
    </w:p>
    <w:p w:rsidR="1D7A05CA" w:rsidP="007B2643" w:rsidRDefault="1D7A05CA" w14:paraId="53B3BC0D" w14:textId="471A17CD">
      <w:pPr>
        <w:jc w:val="both"/>
      </w:pPr>
      <w:r>
        <w:t xml:space="preserve">Die Nutzer müssen der Verarbeitung ihrer Daten (Eingaben und Namen) zustimmen. </w:t>
      </w:r>
      <w:r>
        <w:br/>
      </w:r>
      <w:r>
        <w:t xml:space="preserve">Auf die Ehrlichkeit der Nutzer wird vertraut, da die angegebenen Namen zur Kennung der gesetzten Pixel verwendet werden. </w:t>
      </w:r>
    </w:p>
    <w:p w:rsidR="47119BDA" w:rsidP="597CE516" w:rsidRDefault="47119BDA" w14:paraId="796BC4FD" w14:textId="35D045BF">
      <w:pPr>
        <w:pStyle w:val="Heading1"/>
        <w:spacing w:line="276" w:lineRule="auto"/>
      </w:pPr>
      <w:bookmarkStart w:name="_Toc85553328" w:id="80"/>
      <w:bookmarkStart w:name="_Toc85553452" w:id="81"/>
      <w:bookmarkStart w:name="_Toc85559375" w:id="82"/>
      <w:bookmarkStart w:name="_Toc101950942" w:id="83"/>
      <w:r w:rsidRPr="47119BDA">
        <w:rPr>
          <w:rFonts w:eastAsia="Yu Gothic Light" w:cs="Times New Roman"/>
        </w:rPr>
        <w:t>Liefer</w:t>
      </w:r>
      <w:r w:rsidR="00EF2294">
        <w:rPr>
          <w:rFonts w:eastAsia="Yu Gothic Light" w:cs="Times New Roman"/>
        </w:rPr>
        <w:t>- und Abnahme</w:t>
      </w:r>
      <w:r w:rsidRPr="47119BDA">
        <w:rPr>
          <w:rFonts w:eastAsia="Yu Gothic Light" w:cs="Times New Roman"/>
        </w:rPr>
        <w:t>bedingungen</w:t>
      </w:r>
      <w:bookmarkEnd w:id="80"/>
      <w:bookmarkEnd w:id="81"/>
      <w:bookmarkEnd w:id="82"/>
      <w:bookmarkEnd w:id="83"/>
    </w:p>
    <w:p w:rsidR="47119BDA" w:rsidP="597CE516" w:rsidRDefault="47119BDA" w14:paraId="64720931" w14:textId="6CAC1A45">
      <w:pPr>
        <w:pStyle w:val="Heading2"/>
        <w:spacing w:line="276" w:lineRule="auto"/>
        <w:rPr>
          <w:rFonts w:ascii="Calibri Light" w:hAnsi="Calibri Light" w:eastAsia="Yu Gothic Light" w:cs="Times New Roman"/>
        </w:rPr>
      </w:pPr>
      <w:bookmarkStart w:name="_Toc85553329" w:id="84"/>
      <w:bookmarkStart w:name="_Toc85553453" w:id="85"/>
      <w:bookmarkStart w:name="_Toc85559376" w:id="86"/>
      <w:bookmarkStart w:name="_Toc101950943" w:id="87"/>
      <w:r w:rsidRPr="47119BDA">
        <w:rPr>
          <w:rFonts w:ascii="Calibri Light" w:hAnsi="Calibri Light" w:eastAsia="Yu Gothic Light" w:cs="Times New Roman"/>
        </w:rPr>
        <w:t>Preis</w:t>
      </w:r>
      <w:bookmarkEnd w:id="84"/>
      <w:bookmarkEnd w:id="85"/>
      <w:bookmarkEnd w:id="86"/>
      <w:bookmarkEnd w:id="87"/>
    </w:p>
    <w:p w:rsidR="0038474D" w:rsidP="007B2643" w:rsidRDefault="00821579" w14:paraId="5697F968" w14:textId="2ACE36EB">
      <w:pPr>
        <w:jc w:val="both"/>
      </w:pPr>
      <w:r>
        <w:t>Für das Projekt werden</w:t>
      </w:r>
      <w:r w:rsidR="00FA0E6A">
        <w:t xml:space="preserve"> </w:t>
      </w:r>
      <w:r w:rsidR="00720949">
        <w:t xml:space="preserve">100 Personenstunden für die Planung und die Konzeption und </w:t>
      </w:r>
      <w:r w:rsidR="483897BB">
        <w:t>350 Personenstunden</w:t>
      </w:r>
      <w:r>
        <w:t xml:space="preserve"> </w:t>
      </w:r>
      <w:r w:rsidR="524017C1">
        <w:t xml:space="preserve">für </w:t>
      </w:r>
      <w:r w:rsidR="05B7942C">
        <w:t xml:space="preserve">die </w:t>
      </w:r>
      <w:r w:rsidR="69FC7089">
        <w:t>Entwicklun</w:t>
      </w:r>
      <w:r w:rsidR="00720949">
        <w:t>g</w:t>
      </w:r>
      <w:r w:rsidR="00E71B48">
        <w:t xml:space="preserve"> bei einem Stundensatz von 1</w:t>
      </w:r>
      <w:r w:rsidR="00F86296">
        <w:t>2</w:t>
      </w:r>
      <w:r w:rsidR="00E71B48">
        <w:t>0€ veranschlagt.</w:t>
      </w:r>
    </w:p>
    <w:p w:rsidR="47119BDA" w:rsidP="007B2643" w:rsidRDefault="00821479" w14:paraId="774296B2" w14:textId="07C7ACF4">
      <w:pPr>
        <w:jc w:val="both"/>
      </w:pPr>
      <w:r>
        <w:t xml:space="preserve">Die </w:t>
      </w:r>
      <w:r w:rsidR="00EE49D8">
        <w:t>Gesamtkosten</w:t>
      </w:r>
      <w:r>
        <w:t xml:space="preserve"> für die vollständige Software</w:t>
      </w:r>
      <w:r w:rsidR="00EE49D8">
        <w:t xml:space="preserve"> </w:t>
      </w:r>
      <w:r w:rsidR="004B7FAD">
        <w:t>(siehe Anforderungen mit Prioritäten</w:t>
      </w:r>
      <w:r w:rsidR="00DA0353">
        <w:t xml:space="preserve"> 1 und 2</w:t>
      </w:r>
      <w:r w:rsidR="004B7FAD">
        <w:t xml:space="preserve"> im Abschnitt </w:t>
      </w:r>
      <w:r>
        <w:fldChar w:fldCharType="begin"/>
      </w:r>
      <w:r>
        <w:instrText xml:space="preserve"> REF _Ref85635423 \r \h  \* MERGEFORMAT </w:instrText>
      </w:r>
      <w:r>
        <w:fldChar w:fldCharType="separate"/>
      </w:r>
      <w:r w:rsidR="483897BB">
        <w:t>5.1</w:t>
      </w:r>
      <w:r>
        <w:fldChar w:fldCharType="end"/>
      </w:r>
      <w:r w:rsidR="004B7FAD">
        <w:t xml:space="preserve">) </w:t>
      </w:r>
      <w:r w:rsidR="00EE49D8">
        <w:t xml:space="preserve">belaufen sich auf </w:t>
      </w:r>
      <w:r w:rsidR="483897BB">
        <w:t>54</w:t>
      </w:r>
      <w:r w:rsidR="00F86296">
        <w:t>.000</w:t>
      </w:r>
      <w:r w:rsidR="00EE49D8">
        <w:t>€.</w:t>
      </w:r>
      <w:bookmarkStart w:name="_Toc85553330" w:id="88"/>
      <w:bookmarkStart w:name="_Toc85553454" w:id="89"/>
      <w:bookmarkStart w:name="_Toc85559377" w:id="90"/>
    </w:p>
    <w:p w:rsidR="47119BDA" w:rsidP="00D42470" w:rsidRDefault="47119BDA" w14:paraId="28D11B53" w14:textId="2103305F">
      <w:pPr>
        <w:pStyle w:val="Heading2"/>
      </w:pPr>
      <w:bookmarkStart w:name="_Toc101950944" w:id="91"/>
      <w:r w:rsidRPr="47119BDA">
        <w:t>Lieferzeit</w:t>
      </w:r>
      <w:bookmarkEnd w:id="88"/>
      <w:bookmarkEnd w:id="89"/>
      <w:r w:rsidR="00151269">
        <w:t>punkt</w:t>
      </w:r>
      <w:bookmarkEnd w:id="90"/>
      <w:bookmarkEnd w:id="91"/>
    </w:p>
    <w:p w:rsidR="6D916A6B" w:rsidP="007B2643" w:rsidRDefault="6D916A6B" w14:paraId="5A6E814F" w14:textId="7B99BC24">
      <w:pPr>
        <w:jc w:val="both"/>
      </w:pPr>
      <w:r w:rsidRPr="6D916A6B">
        <w:t>D</w:t>
      </w:r>
      <w:r w:rsidR="00402028">
        <w:t xml:space="preserve">ie vollständige Software </w:t>
      </w:r>
      <w:r w:rsidRPr="6D916A6B">
        <w:t>wird am 15.</w:t>
      </w:r>
      <w:r w:rsidR="00D15B0D">
        <w:t>06.2022</w:t>
      </w:r>
      <w:r w:rsidRPr="6D916A6B">
        <w:t xml:space="preserve"> </w:t>
      </w:r>
      <w:r w:rsidR="00D46EBB">
        <w:t xml:space="preserve">abgeschlossen und </w:t>
      </w:r>
      <w:r w:rsidR="0038474D">
        <w:t>dem Kunden</w:t>
      </w:r>
      <w:r w:rsidR="00AE20EC">
        <w:t xml:space="preserve"> digital</w:t>
      </w:r>
      <w:r w:rsidR="0038474D">
        <w:t xml:space="preserve"> </w:t>
      </w:r>
      <w:r w:rsidRPr="6A13EBFA" w:rsidR="0038474D">
        <w:rPr>
          <w:rFonts w:eastAsia="Avenir" w:cs="Avenir"/>
        </w:rPr>
        <w:t>übergeben.</w:t>
      </w:r>
    </w:p>
    <w:p w:rsidR="00F910B7" w:rsidRDefault="00F910B7" w14:paraId="6E27612A" w14:textId="0C0773AC">
      <w:pPr>
        <w:spacing w:line="259" w:lineRule="auto"/>
      </w:pPr>
      <w:r>
        <w:br w:type="page"/>
      </w:r>
    </w:p>
    <w:p w:rsidR="006378D2" w:rsidP="597CE516" w:rsidRDefault="0A15FAD9" w14:paraId="554A6ED1" w14:textId="0CAAD201">
      <w:pPr>
        <w:pStyle w:val="Heading1"/>
        <w:spacing w:line="276" w:lineRule="auto"/>
      </w:pPr>
      <w:bookmarkStart w:name="_Toc85553331" w:id="92"/>
      <w:bookmarkStart w:name="_Toc85553455" w:id="93"/>
      <w:bookmarkStart w:name="_Toc85559378" w:id="94"/>
      <w:bookmarkStart w:name="_Toc101950945" w:id="95"/>
      <w:r>
        <w:t>Glossar</w:t>
      </w:r>
      <w:bookmarkEnd w:id="92"/>
      <w:bookmarkEnd w:id="93"/>
      <w:bookmarkEnd w:id="94"/>
      <w:bookmarkEnd w:id="95"/>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560"/>
        <w:gridCol w:w="7502"/>
      </w:tblGrid>
      <w:tr w:rsidR="00E56CE4" w:rsidTr="7CD174C1" w14:paraId="2074D824" w14:textId="77777777">
        <w:tc>
          <w:tcPr>
            <w:tcW w:w="1560" w:type="dxa"/>
          </w:tcPr>
          <w:p w:rsidR="7CD174C1" w:rsidP="00DD689C" w:rsidRDefault="7CD174C1" w14:paraId="7B5AC276" w14:textId="253F4156">
            <w:r>
              <w:t>Canvas</w:t>
            </w:r>
          </w:p>
        </w:tc>
        <w:tc>
          <w:tcPr>
            <w:tcW w:w="7502" w:type="dxa"/>
          </w:tcPr>
          <w:p w:rsidR="7CD174C1" w:rsidP="00DD689C" w:rsidRDefault="008E6C14" w14:paraId="06189A10" w14:textId="1E4B07B3">
            <w:r>
              <w:t>Leinwand,</w:t>
            </w:r>
            <w:r w:rsidR="7CD174C1">
              <w:t xml:space="preserve"> auf der der Nutzer seine </w:t>
            </w:r>
            <w:r w:rsidR="300433F6">
              <w:t>Pixel</w:t>
            </w:r>
            <w:r w:rsidR="7CD174C1">
              <w:t xml:space="preserve"> setzen kann</w:t>
            </w:r>
            <w:r w:rsidR="6A13EBFA">
              <w:t>,</w:t>
            </w:r>
            <w:r w:rsidR="7CD174C1">
              <w:t xml:space="preserve"> um zusammen mit anderen Nutzern Bilder zu erschaffen.</w:t>
            </w:r>
          </w:p>
        </w:tc>
      </w:tr>
      <w:tr w:rsidR="00E56CE4" w:rsidTr="00CB0692" w14:paraId="1FF45823" w14:textId="77777777">
        <w:tc>
          <w:tcPr>
            <w:tcW w:w="1560" w:type="dxa"/>
          </w:tcPr>
          <w:p w:rsidR="00E56CE4" w:rsidP="597CE516" w:rsidRDefault="00E56CE4" w14:paraId="0BFDFF48" w14:textId="77777777">
            <w:pPr>
              <w:spacing w:line="276" w:lineRule="auto"/>
            </w:pPr>
          </w:p>
        </w:tc>
        <w:tc>
          <w:tcPr>
            <w:tcW w:w="7502" w:type="dxa"/>
          </w:tcPr>
          <w:p w:rsidR="00E56CE4" w:rsidP="597CE516" w:rsidRDefault="00E56CE4" w14:paraId="2A3720DC" w14:textId="77777777">
            <w:pPr>
              <w:spacing w:line="276" w:lineRule="auto"/>
            </w:pPr>
          </w:p>
        </w:tc>
      </w:tr>
      <w:tr w:rsidR="00E56CE4" w:rsidTr="7CD174C1" w14:paraId="6E99A723" w14:textId="77777777">
        <w:tc>
          <w:tcPr>
            <w:tcW w:w="1560" w:type="dxa"/>
          </w:tcPr>
          <w:p w:rsidR="7CD174C1" w:rsidP="00DD689C" w:rsidRDefault="7CD174C1" w14:paraId="20B2B820" w14:textId="72821069">
            <w:r>
              <w:t>Pixel</w:t>
            </w:r>
          </w:p>
        </w:tc>
        <w:tc>
          <w:tcPr>
            <w:tcW w:w="7502" w:type="dxa"/>
          </w:tcPr>
          <w:p w:rsidR="7CD174C1" w:rsidP="00DD689C" w:rsidRDefault="7CD174C1" w14:paraId="777AADB4" w14:textId="4DF8C5A4">
            <w:r>
              <w:t xml:space="preserve">Kleinste Einheit des </w:t>
            </w:r>
            <w:r w:rsidR="00B66107">
              <w:t>Bildes</w:t>
            </w:r>
            <w:r>
              <w:t>. Farbe wird durch die Nutzer gesetzt.</w:t>
            </w:r>
          </w:p>
          <w:p w:rsidR="7CD174C1" w:rsidP="00DD689C" w:rsidRDefault="7CD174C1" w14:paraId="5DAABCD8" w14:textId="2099B148"/>
          <w:p w:rsidR="7CD174C1" w:rsidP="597CE516" w:rsidRDefault="7CD174C1" w14:paraId="792C4FFC" w14:textId="5E9EB383">
            <w:pPr>
              <w:spacing w:line="276" w:lineRule="auto"/>
              <w:rPr>
                <w:rFonts w:eastAsia="Calibri" w:cs="Arial"/>
              </w:rPr>
            </w:pPr>
          </w:p>
        </w:tc>
      </w:tr>
    </w:tbl>
    <w:p w:rsidR="00995000" w:rsidP="00DD689C" w:rsidRDefault="00995000" w14:paraId="2EA8867C" w14:textId="2181C6DC"/>
    <w:p w:rsidR="00995000" w:rsidP="00DD689C" w:rsidRDefault="00995000" w14:paraId="23EB67A5" w14:textId="00E4B444"/>
    <w:tbl>
      <w:tblPr>
        <w:tblStyle w:val="TableGrid"/>
        <w:tblW w:w="0" w:type="auto"/>
        <w:tblLayout w:type="fixed"/>
        <w:tblLook w:val="06A0" w:firstRow="1" w:lastRow="0" w:firstColumn="1" w:lastColumn="0" w:noHBand="1" w:noVBand="1"/>
      </w:tblPr>
      <w:tblGrid>
        <w:gridCol w:w="4530"/>
        <w:gridCol w:w="4530"/>
      </w:tblGrid>
      <w:tr w:rsidR="50AB6A9D" w:rsidTr="50AB6A9D" w14:paraId="5216F8C2" w14:textId="77777777">
        <w:tc>
          <w:tcPr>
            <w:tcW w:w="4530" w:type="dxa"/>
          </w:tcPr>
          <w:p w:rsidR="50AB6A9D" w:rsidP="00DD689C" w:rsidRDefault="1A41A907" w14:paraId="7EFEF88D" w14:textId="2F0B6764">
            <w:r w:rsidRPr="1A41A907">
              <w:t>Auftraggeber</w:t>
            </w:r>
          </w:p>
        </w:tc>
        <w:tc>
          <w:tcPr>
            <w:tcW w:w="4530" w:type="dxa"/>
          </w:tcPr>
          <w:p w:rsidR="50AB6A9D" w:rsidP="00DD689C" w:rsidRDefault="03A99D84" w14:paraId="7F163427" w14:textId="362B229D">
            <w:r w:rsidRPr="03A99D84">
              <w:t>Auftragnehmer</w:t>
            </w:r>
          </w:p>
        </w:tc>
      </w:tr>
      <w:tr w:rsidR="50AB6A9D" w:rsidTr="003D4588" w14:paraId="6A4DE423" w14:textId="77777777">
        <w:trPr>
          <w:trHeight w:val="1126"/>
        </w:trPr>
        <w:tc>
          <w:tcPr>
            <w:tcW w:w="4530" w:type="dxa"/>
          </w:tcPr>
          <w:p w:rsidR="50AB6A9D" w:rsidP="597CE516" w:rsidRDefault="50AB6A9D" w14:paraId="27A12201" w14:textId="572B53B4">
            <w:pPr>
              <w:spacing w:line="276" w:lineRule="auto"/>
              <w:rPr>
                <w:rFonts w:eastAsia="Calibri" w:cs="Arial"/>
              </w:rPr>
            </w:pPr>
          </w:p>
        </w:tc>
        <w:tc>
          <w:tcPr>
            <w:tcW w:w="4530" w:type="dxa"/>
          </w:tcPr>
          <w:p w:rsidR="50AB6A9D" w:rsidP="00DD689C" w:rsidRDefault="003D4588" w14:paraId="2BB23660" w14:textId="506452DF">
            <w:pPr>
              <w:rPr>
                <w:rFonts w:eastAsia="Calibri" w:cs="Arial"/>
              </w:rPr>
            </w:pPr>
            <w:r>
              <w:rPr>
                <w:noProof/>
              </w:rPr>
              <w:drawing>
                <wp:inline distT="0" distB="0" distL="0" distR="0" wp14:anchorId="3D35CF14" wp14:editId="55E7F060">
                  <wp:extent cx="2108200"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108200" cy="381000"/>
                          </a:xfrm>
                          <a:prstGeom prst="rect">
                            <a:avLst/>
                          </a:prstGeom>
                        </pic:spPr>
                      </pic:pic>
                    </a:graphicData>
                  </a:graphic>
                </wp:inline>
              </w:drawing>
            </w:r>
          </w:p>
          <w:p w:rsidR="003D4588" w:rsidP="00DD689C" w:rsidRDefault="003D4588" w14:paraId="14D5A3A5" w14:textId="175FF723">
            <w:r>
              <w:t>Victor Cislari</w:t>
            </w:r>
          </w:p>
        </w:tc>
      </w:tr>
    </w:tbl>
    <w:p w:rsidRPr="006378D2" w:rsidR="00995000" w:rsidP="00DD689C" w:rsidRDefault="00995000" w14:paraId="2B590B27" w14:textId="19A35E3E"/>
    <w:sectPr w:rsidRPr="006378D2" w:rsidR="00995000">
      <w:footerReference w:type="even"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08D9" w:rsidP="00A56C53" w:rsidRDefault="006808D9" w14:paraId="1D5A6208" w14:textId="77777777">
      <w:pPr>
        <w:spacing w:after="0" w:line="240" w:lineRule="auto"/>
      </w:pPr>
      <w:r>
        <w:separator/>
      </w:r>
    </w:p>
  </w:endnote>
  <w:endnote w:type="continuationSeparator" w:id="0">
    <w:p w:rsidR="006808D9" w:rsidP="00A56C53" w:rsidRDefault="006808D9" w14:paraId="640D1C3A" w14:textId="77777777">
      <w:pPr>
        <w:spacing w:after="0" w:line="240" w:lineRule="auto"/>
      </w:pPr>
      <w:r>
        <w:continuationSeparator/>
      </w:r>
    </w:p>
  </w:endnote>
  <w:endnote w:type="continuationNotice" w:id="1">
    <w:p w:rsidR="006808D9" w:rsidRDefault="006808D9" w14:paraId="490D856C"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variable"/>
    <w:sig w:usb0="800000AF" w:usb1="5000204A" w:usb2="00000000" w:usb3="00000000" w:csb0="0000009B"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Avenir Book">
    <w:altName w:val="Calibri"/>
    <w:charset w:val="00"/>
    <w:family w:val="auto"/>
    <w:pitch w:val="variable"/>
    <w:sig w:usb0="800000AF" w:usb1="5000204A" w:usb2="00000000" w:usb3="00000000" w:csb0="0000009B"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56C53" w:rsidP="00B96298" w:rsidRDefault="00A56C53" w14:paraId="5CD85BB1" w14:textId="57A5BEA0">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A56C53" w:rsidP="00A56C53" w:rsidRDefault="00A56C53" w14:paraId="5DEE5D0A"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9643356"/>
      <w:docPartObj>
        <w:docPartGallery w:val="Page Numbers (Bottom of Page)"/>
        <w:docPartUnique/>
      </w:docPartObj>
    </w:sdtPr>
    <w:sdtContent>
      <w:p w:rsidR="00A56C53" w:rsidP="00B96298" w:rsidRDefault="00A56C53" w14:paraId="04D0E0D3" w14:textId="1701F322">
        <w:pPr>
          <w:pStyle w:val="Footer"/>
          <w:framePr w:wrap="none" w:hAnchor="margin" w:vAnchor="text"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rsidR="00A56C53" w:rsidP="00A56C53" w:rsidRDefault="00A56C53" w14:paraId="2FF09B65"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08D9" w:rsidP="00A56C53" w:rsidRDefault="006808D9" w14:paraId="2DDAAEFC" w14:textId="77777777">
      <w:pPr>
        <w:spacing w:after="0" w:line="240" w:lineRule="auto"/>
      </w:pPr>
      <w:r>
        <w:separator/>
      </w:r>
    </w:p>
  </w:footnote>
  <w:footnote w:type="continuationSeparator" w:id="0">
    <w:p w:rsidR="006808D9" w:rsidP="00A56C53" w:rsidRDefault="006808D9" w14:paraId="42630C41" w14:textId="77777777">
      <w:pPr>
        <w:spacing w:after="0" w:line="240" w:lineRule="auto"/>
      </w:pPr>
      <w:r>
        <w:continuationSeparator/>
      </w:r>
    </w:p>
  </w:footnote>
  <w:footnote w:type="continuationNotice" w:id="1">
    <w:p w:rsidR="006808D9" w:rsidRDefault="006808D9" w14:paraId="7DFEF619" w14:textId="77777777">
      <w:pPr>
        <w:spacing w:after="0" w:line="240" w:lineRule="auto"/>
      </w:pPr>
    </w:p>
  </w:footnote>
</w:footnotes>
</file>

<file path=word/intelligence.xml><?xml version="1.0" encoding="utf-8"?>
<int:Intelligence xmlns:int="http://schemas.microsoft.com/office/intelligence/2019/intelligence">
  <int:IntelligenceSettings/>
  <int:Manifest>
    <int:ParagraphRange paragraphId="1476438575" textId="2004318071" start="16" length="8" invalidationStart="16" invalidationLength="8" id="a9aQnyYF"/>
    <int:WordHash hashCode="jhbnkyfK7L0bBu" id="TggazR9v"/>
    <int:WordHash hashCode="G2DS7XFYc2y8E1" id="y1cIiX2+"/>
    <int:WordHash hashCode="L/FNFOBjrDa1k+" id="3kuO9GJm"/>
    <int:WordHash hashCode="G2ixJZb8YyzaQy" id="fo//EsFX"/>
    <int:WordHash hashCode="nrNiHjPMN7U+xs" id="Iw98IiKW"/>
    <int:ParagraphRange paragraphId="451263685" textId="1442006161" start="195" length="27" invalidationStart="195" invalidationLength="27" id="W37n0pBH"/>
    <int:ParagraphRange paragraphId="451263685" textId="1442006161" start="254" length="7" invalidationStart="254" invalidationLength="7" id="qRzjlCmo"/>
    <int:WordHash hashCode="IjaChaTLpcKGYV" id="y+DQs3eF"/>
    <int:WordHash hashCode="IEUWqf5ON9loQ6" id="Y9yqpI3r"/>
    <int:WordHash hashCode="RvGgvVWSovkkTK" id="NTJ8L0Az"/>
    <int:ParagraphRange paragraphId="1944559562" textId="174045420" start="195" length="27" invalidationStart="195" invalidationLength="27" id="7wiNSoO4"/>
    <int:ParagraphRange paragraphId="1944559562" textId="174045420" start="254" length="7" invalidationStart="254" invalidationLength="7" id="hR2ehDpf"/>
    <int:ParagraphRange paragraphId="1944559562" textId="1345993643" start="195" length="27" invalidationStart="195" invalidationLength="27" id="DsSL+3Jr"/>
    <int:ParagraphRange paragraphId="1944559562" textId="1345993643" start="254" length="7" invalidationStart="254" invalidationLength="7" id="DterKnnF"/>
    <int:WordHash hashCode="Wwc5e+Tzay8xQc" id="NSJTOAU+"/>
    <int:WordHash hashCode="ITl2ETFsp29wa5" id="+W9NonEO"/>
    <int:ParagraphRange paragraphId="1944559562" textId="1730067836" start="195" length="27" invalidationStart="195" invalidationLength="27" id="BuwsWkIJ"/>
    <int:ParagraphRange paragraphId="1944559562" textId="1730067836" start="254" length="7" invalidationStart="254" invalidationLength="7" id="rzZsBaXc"/>
  </int:Manifest>
  <int:Observations>
    <int:Content id="a9aQnyYF">
      <int:Rejection type="LegacyProofing"/>
    </int:Content>
    <int:Content id="TggazR9v">
      <int:Rejection type="LegacyProofing"/>
    </int:Content>
    <int:Content id="y1cIiX2+">
      <int:Rejection type="LegacyProofing"/>
    </int:Content>
    <int:Content id="3kuO9GJm">
      <int:Rejection type="LegacyProofing"/>
    </int:Content>
    <int:Content id="fo//EsFX">
      <int:Rejection type="LegacyProofing"/>
    </int:Content>
    <int:Content id="Iw98IiKW">
      <int:Rejection type="LegacyProofing"/>
    </int:Content>
    <int:Content id="W37n0pBH">
      <int:Rejection type="LegacyProofing"/>
    </int:Content>
    <int:Content id="qRzjlCmo">
      <int:Rejection type="LegacyProofing"/>
    </int:Content>
    <int:Content id="y+DQs3eF">
      <int:Rejection type="LegacyProofing"/>
    </int:Content>
    <int:Content id="Y9yqpI3r">
      <int:Rejection type="LegacyProofing"/>
    </int:Content>
    <int:Content id="NTJ8L0Az">
      <int:Rejection type="LegacyProofing"/>
    </int:Content>
    <int:Content id="7wiNSoO4">
      <int:Rejection type="LegacyProofing"/>
    </int:Content>
    <int:Content id="hR2ehDpf">
      <int:Rejection type="LegacyProofing"/>
    </int:Content>
    <int:Content id="DsSL+3Jr">
      <int:Rejection type="LegacyProofing"/>
    </int:Content>
    <int:Content id="DterKnnF">
      <int:Rejection type="LegacyProofing"/>
    </int:Content>
    <int:Content id="NSJTOAU+">
      <int:Rejection type="LegacyProofing"/>
    </int:Content>
    <int:Content id="+W9NonEO">
      <int:Rejection type="LegacyProofing"/>
    </int:Content>
    <int:Content id="BuwsWkIJ">
      <int:Rejection type="LegacyProofing"/>
    </int:Content>
    <int:Content id="rzZsBaXc">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48B8"/>
    <w:multiLevelType w:val="multilevel"/>
    <w:tmpl w:val="93DCC7FC"/>
    <w:styleLink w:val="CurrentList8"/>
    <w:lvl w:ilvl="0">
      <w:start w:val="1"/>
      <w:numFmt w:val="decimal"/>
      <w:lvlText w:val="%1"/>
      <w:lvlJc w:val="left"/>
      <w:pPr>
        <w:ind w:left="0" w:firstLine="0"/>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15:restartNumberingAfterBreak="0">
    <w:nsid w:val="03D000D6"/>
    <w:multiLevelType w:val="hybridMultilevel"/>
    <w:tmpl w:val="89CCFEA0"/>
    <w:lvl w:ilvl="0" w:tplc="01CE84A2">
      <w:start w:val="1"/>
      <w:numFmt w:val="bullet"/>
      <w:lvlText w:val="-"/>
      <w:lvlJc w:val="left"/>
      <w:pPr>
        <w:ind w:left="720" w:hanging="360"/>
      </w:pPr>
      <w:rPr>
        <w:rFonts w:hint="default" w:ascii="Calibri" w:hAnsi="Calibri"/>
      </w:rPr>
    </w:lvl>
    <w:lvl w:ilvl="1" w:tplc="C248EB86">
      <w:start w:val="1"/>
      <w:numFmt w:val="bullet"/>
      <w:lvlText w:val="o"/>
      <w:lvlJc w:val="left"/>
      <w:pPr>
        <w:ind w:left="1440" w:hanging="360"/>
      </w:pPr>
      <w:rPr>
        <w:rFonts w:hint="default" w:ascii="Courier New" w:hAnsi="Courier New"/>
      </w:rPr>
    </w:lvl>
    <w:lvl w:ilvl="2" w:tplc="FFF4F54C">
      <w:start w:val="1"/>
      <w:numFmt w:val="bullet"/>
      <w:lvlText w:val=""/>
      <w:lvlJc w:val="left"/>
      <w:pPr>
        <w:ind w:left="2160" w:hanging="360"/>
      </w:pPr>
      <w:rPr>
        <w:rFonts w:hint="default" w:ascii="Wingdings" w:hAnsi="Wingdings"/>
      </w:rPr>
    </w:lvl>
    <w:lvl w:ilvl="3" w:tplc="0D6EAA96">
      <w:start w:val="1"/>
      <w:numFmt w:val="bullet"/>
      <w:lvlText w:val=""/>
      <w:lvlJc w:val="left"/>
      <w:pPr>
        <w:ind w:left="2880" w:hanging="360"/>
      </w:pPr>
      <w:rPr>
        <w:rFonts w:hint="default" w:ascii="Symbol" w:hAnsi="Symbol"/>
      </w:rPr>
    </w:lvl>
    <w:lvl w:ilvl="4" w:tplc="DF706914">
      <w:start w:val="1"/>
      <w:numFmt w:val="bullet"/>
      <w:lvlText w:val="o"/>
      <w:lvlJc w:val="left"/>
      <w:pPr>
        <w:ind w:left="3600" w:hanging="360"/>
      </w:pPr>
      <w:rPr>
        <w:rFonts w:hint="default" w:ascii="Courier New" w:hAnsi="Courier New"/>
      </w:rPr>
    </w:lvl>
    <w:lvl w:ilvl="5" w:tplc="8834C4E2">
      <w:start w:val="1"/>
      <w:numFmt w:val="bullet"/>
      <w:lvlText w:val=""/>
      <w:lvlJc w:val="left"/>
      <w:pPr>
        <w:ind w:left="4320" w:hanging="360"/>
      </w:pPr>
      <w:rPr>
        <w:rFonts w:hint="default" w:ascii="Wingdings" w:hAnsi="Wingdings"/>
      </w:rPr>
    </w:lvl>
    <w:lvl w:ilvl="6" w:tplc="C554E51A">
      <w:start w:val="1"/>
      <w:numFmt w:val="bullet"/>
      <w:lvlText w:val=""/>
      <w:lvlJc w:val="left"/>
      <w:pPr>
        <w:ind w:left="5040" w:hanging="360"/>
      </w:pPr>
      <w:rPr>
        <w:rFonts w:hint="default" w:ascii="Symbol" w:hAnsi="Symbol"/>
      </w:rPr>
    </w:lvl>
    <w:lvl w:ilvl="7" w:tplc="AE4888FE">
      <w:start w:val="1"/>
      <w:numFmt w:val="bullet"/>
      <w:lvlText w:val="o"/>
      <w:lvlJc w:val="left"/>
      <w:pPr>
        <w:ind w:left="5760" w:hanging="360"/>
      </w:pPr>
      <w:rPr>
        <w:rFonts w:hint="default" w:ascii="Courier New" w:hAnsi="Courier New"/>
      </w:rPr>
    </w:lvl>
    <w:lvl w:ilvl="8" w:tplc="D89C51B2">
      <w:start w:val="1"/>
      <w:numFmt w:val="bullet"/>
      <w:lvlText w:val=""/>
      <w:lvlJc w:val="left"/>
      <w:pPr>
        <w:ind w:left="6480" w:hanging="360"/>
      </w:pPr>
      <w:rPr>
        <w:rFonts w:hint="default" w:ascii="Wingdings" w:hAnsi="Wingdings"/>
      </w:rPr>
    </w:lvl>
  </w:abstractNum>
  <w:abstractNum w:abstractNumId="2" w15:restartNumberingAfterBreak="0">
    <w:nsid w:val="06341AC7"/>
    <w:multiLevelType w:val="hybridMultilevel"/>
    <w:tmpl w:val="FFFFFFFF"/>
    <w:lvl w:ilvl="0" w:tplc="F60E29E2">
      <w:start w:val="1"/>
      <w:numFmt w:val="decimal"/>
      <w:lvlText w:val="%1"/>
      <w:lvlJc w:val="left"/>
      <w:pPr>
        <w:ind w:left="720" w:hanging="360"/>
      </w:pPr>
    </w:lvl>
    <w:lvl w:ilvl="1" w:tplc="4A0E6596">
      <w:start w:val="1"/>
      <w:numFmt w:val="lowerLetter"/>
      <w:lvlText w:val="%2."/>
      <w:lvlJc w:val="left"/>
      <w:pPr>
        <w:ind w:left="1440" w:hanging="360"/>
      </w:pPr>
    </w:lvl>
    <w:lvl w:ilvl="2" w:tplc="B6A2ED5C">
      <w:start w:val="1"/>
      <w:numFmt w:val="lowerRoman"/>
      <w:lvlText w:val="%3."/>
      <w:lvlJc w:val="right"/>
      <w:pPr>
        <w:ind w:left="2160" w:hanging="180"/>
      </w:pPr>
    </w:lvl>
    <w:lvl w:ilvl="3" w:tplc="6912774C">
      <w:start w:val="1"/>
      <w:numFmt w:val="decimal"/>
      <w:lvlText w:val="%4."/>
      <w:lvlJc w:val="left"/>
      <w:pPr>
        <w:ind w:left="2880" w:hanging="360"/>
      </w:pPr>
    </w:lvl>
    <w:lvl w:ilvl="4" w:tplc="0C4C428E">
      <w:start w:val="1"/>
      <w:numFmt w:val="lowerLetter"/>
      <w:lvlText w:val="%5."/>
      <w:lvlJc w:val="left"/>
      <w:pPr>
        <w:ind w:left="3600" w:hanging="360"/>
      </w:pPr>
    </w:lvl>
    <w:lvl w:ilvl="5" w:tplc="C86C8C6E">
      <w:start w:val="1"/>
      <w:numFmt w:val="lowerRoman"/>
      <w:lvlText w:val="%6."/>
      <w:lvlJc w:val="right"/>
      <w:pPr>
        <w:ind w:left="4320" w:hanging="180"/>
      </w:pPr>
    </w:lvl>
    <w:lvl w:ilvl="6" w:tplc="C33C7834">
      <w:start w:val="1"/>
      <w:numFmt w:val="decimal"/>
      <w:lvlText w:val="%7."/>
      <w:lvlJc w:val="left"/>
      <w:pPr>
        <w:ind w:left="5040" w:hanging="360"/>
      </w:pPr>
    </w:lvl>
    <w:lvl w:ilvl="7" w:tplc="F194619A">
      <w:start w:val="1"/>
      <w:numFmt w:val="lowerLetter"/>
      <w:lvlText w:val="%8."/>
      <w:lvlJc w:val="left"/>
      <w:pPr>
        <w:ind w:left="5760" w:hanging="360"/>
      </w:pPr>
    </w:lvl>
    <w:lvl w:ilvl="8" w:tplc="CB643B54">
      <w:start w:val="1"/>
      <w:numFmt w:val="lowerRoman"/>
      <w:lvlText w:val="%9."/>
      <w:lvlJc w:val="right"/>
      <w:pPr>
        <w:ind w:left="6480" w:hanging="180"/>
      </w:pPr>
    </w:lvl>
  </w:abstractNum>
  <w:abstractNum w:abstractNumId="3" w15:restartNumberingAfterBreak="0">
    <w:nsid w:val="082B19C1"/>
    <w:multiLevelType w:val="multilevel"/>
    <w:tmpl w:val="B7C694F6"/>
    <w:styleLink w:val="CurrentList7"/>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 w15:restartNumberingAfterBreak="0">
    <w:nsid w:val="0A187911"/>
    <w:multiLevelType w:val="hybridMultilevel"/>
    <w:tmpl w:val="FFFFFFFF"/>
    <w:lvl w:ilvl="0" w:tplc="92C4EB0E">
      <w:start w:val="1"/>
      <w:numFmt w:val="decimal"/>
      <w:lvlText w:val="%1."/>
      <w:lvlJc w:val="left"/>
      <w:pPr>
        <w:ind w:left="360" w:hanging="360"/>
      </w:pPr>
    </w:lvl>
    <w:lvl w:ilvl="1" w:tplc="23723A18">
      <w:start w:val="1"/>
      <w:numFmt w:val="lowerLetter"/>
      <w:lvlText w:val="%2."/>
      <w:lvlJc w:val="left"/>
      <w:pPr>
        <w:ind w:left="1080" w:hanging="360"/>
      </w:pPr>
    </w:lvl>
    <w:lvl w:ilvl="2" w:tplc="090EB8C8">
      <w:start w:val="1"/>
      <w:numFmt w:val="lowerRoman"/>
      <w:lvlText w:val="%3."/>
      <w:lvlJc w:val="right"/>
      <w:pPr>
        <w:ind w:left="1800" w:hanging="180"/>
      </w:pPr>
    </w:lvl>
    <w:lvl w:ilvl="3" w:tplc="5672B07E">
      <w:start w:val="1"/>
      <w:numFmt w:val="decimal"/>
      <w:lvlText w:val="%4."/>
      <w:lvlJc w:val="left"/>
      <w:pPr>
        <w:ind w:left="2520" w:hanging="360"/>
      </w:pPr>
    </w:lvl>
    <w:lvl w:ilvl="4" w:tplc="77C8BE82">
      <w:start w:val="1"/>
      <w:numFmt w:val="lowerLetter"/>
      <w:lvlText w:val="%5."/>
      <w:lvlJc w:val="left"/>
      <w:pPr>
        <w:ind w:left="3240" w:hanging="360"/>
      </w:pPr>
    </w:lvl>
    <w:lvl w:ilvl="5" w:tplc="116CCB04">
      <w:start w:val="1"/>
      <w:numFmt w:val="lowerRoman"/>
      <w:lvlText w:val="%6."/>
      <w:lvlJc w:val="right"/>
      <w:pPr>
        <w:ind w:left="3960" w:hanging="180"/>
      </w:pPr>
    </w:lvl>
    <w:lvl w:ilvl="6" w:tplc="044C29F4">
      <w:start w:val="1"/>
      <w:numFmt w:val="decimal"/>
      <w:lvlText w:val="%7."/>
      <w:lvlJc w:val="left"/>
      <w:pPr>
        <w:ind w:left="4680" w:hanging="360"/>
      </w:pPr>
    </w:lvl>
    <w:lvl w:ilvl="7" w:tplc="DBD887E2">
      <w:start w:val="1"/>
      <w:numFmt w:val="lowerLetter"/>
      <w:lvlText w:val="%8."/>
      <w:lvlJc w:val="left"/>
      <w:pPr>
        <w:ind w:left="5400" w:hanging="360"/>
      </w:pPr>
    </w:lvl>
    <w:lvl w:ilvl="8" w:tplc="88245768">
      <w:start w:val="1"/>
      <w:numFmt w:val="lowerRoman"/>
      <w:lvlText w:val="%9."/>
      <w:lvlJc w:val="right"/>
      <w:pPr>
        <w:ind w:left="6120" w:hanging="180"/>
      </w:pPr>
    </w:lvl>
  </w:abstractNum>
  <w:abstractNum w:abstractNumId="5" w15:restartNumberingAfterBreak="0">
    <w:nsid w:val="0C373D80"/>
    <w:multiLevelType w:val="hybridMultilevel"/>
    <w:tmpl w:val="FFFFFFFF"/>
    <w:lvl w:ilvl="0" w:tplc="34145CC0">
      <w:start w:val="1"/>
      <w:numFmt w:val="bullet"/>
      <w:lvlText w:val=""/>
      <w:lvlJc w:val="left"/>
      <w:pPr>
        <w:ind w:left="720" w:hanging="360"/>
      </w:pPr>
      <w:rPr>
        <w:rFonts w:hint="default" w:ascii="Symbol" w:hAnsi="Symbol"/>
      </w:rPr>
    </w:lvl>
    <w:lvl w:ilvl="1" w:tplc="98966008">
      <w:start w:val="1"/>
      <w:numFmt w:val="bullet"/>
      <w:lvlText w:val="o"/>
      <w:lvlJc w:val="left"/>
      <w:pPr>
        <w:ind w:left="1440" w:hanging="360"/>
      </w:pPr>
      <w:rPr>
        <w:rFonts w:hint="default" w:ascii="Courier New" w:hAnsi="Courier New"/>
      </w:rPr>
    </w:lvl>
    <w:lvl w:ilvl="2" w:tplc="729A0D18">
      <w:start w:val="1"/>
      <w:numFmt w:val="bullet"/>
      <w:lvlText w:val=""/>
      <w:lvlJc w:val="left"/>
      <w:pPr>
        <w:ind w:left="2160" w:hanging="360"/>
      </w:pPr>
      <w:rPr>
        <w:rFonts w:hint="default" w:ascii="Wingdings" w:hAnsi="Wingdings"/>
      </w:rPr>
    </w:lvl>
    <w:lvl w:ilvl="3" w:tplc="B0E83A78">
      <w:start w:val="1"/>
      <w:numFmt w:val="bullet"/>
      <w:lvlText w:val=""/>
      <w:lvlJc w:val="left"/>
      <w:pPr>
        <w:ind w:left="2880" w:hanging="360"/>
      </w:pPr>
      <w:rPr>
        <w:rFonts w:hint="default" w:ascii="Symbol" w:hAnsi="Symbol"/>
      </w:rPr>
    </w:lvl>
    <w:lvl w:ilvl="4" w:tplc="779E7FAE">
      <w:start w:val="1"/>
      <w:numFmt w:val="bullet"/>
      <w:lvlText w:val="o"/>
      <w:lvlJc w:val="left"/>
      <w:pPr>
        <w:ind w:left="3600" w:hanging="360"/>
      </w:pPr>
      <w:rPr>
        <w:rFonts w:hint="default" w:ascii="Courier New" w:hAnsi="Courier New"/>
      </w:rPr>
    </w:lvl>
    <w:lvl w:ilvl="5" w:tplc="BFB038D4">
      <w:start w:val="1"/>
      <w:numFmt w:val="bullet"/>
      <w:lvlText w:val=""/>
      <w:lvlJc w:val="left"/>
      <w:pPr>
        <w:ind w:left="4320" w:hanging="360"/>
      </w:pPr>
      <w:rPr>
        <w:rFonts w:hint="default" w:ascii="Wingdings" w:hAnsi="Wingdings"/>
      </w:rPr>
    </w:lvl>
    <w:lvl w:ilvl="6" w:tplc="8B2EEE30">
      <w:start w:val="1"/>
      <w:numFmt w:val="bullet"/>
      <w:lvlText w:val=""/>
      <w:lvlJc w:val="left"/>
      <w:pPr>
        <w:ind w:left="5040" w:hanging="360"/>
      </w:pPr>
      <w:rPr>
        <w:rFonts w:hint="default" w:ascii="Symbol" w:hAnsi="Symbol"/>
      </w:rPr>
    </w:lvl>
    <w:lvl w:ilvl="7" w:tplc="31BAF382">
      <w:start w:val="1"/>
      <w:numFmt w:val="bullet"/>
      <w:lvlText w:val="o"/>
      <w:lvlJc w:val="left"/>
      <w:pPr>
        <w:ind w:left="5760" w:hanging="360"/>
      </w:pPr>
      <w:rPr>
        <w:rFonts w:hint="default" w:ascii="Courier New" w:hAnsi="Courier New"/>
      </w:rPr>
    </w:lvl>
    <w:lvl w:ilvl="8" w:tplc="812612C8">
      <w:start w:val="1"/>
      <w:numFmt w:val="bullet"/>
      <w:lvlText w:val=""/>
      <w:lvlJc w:val="left"/>
      <w:pPr>
        <w:ind w:left="6480" w:hanging="360"/>
      </w:pPr>
      <w:rPr>
        <w:rFonts w:hint="default" w:ascii="Wingdings" w:hAnsi="Wingdings"/>
      </w:rPr>
    </w:lvl>
  </w:abstractNum>
  <w:abstractNum w:abstractNumId="6" w15:restartNumberingAfterBreak="0">
    <w:nsid w:val="0DAE0271"/>
    <w:multiLevelType w:val="multilevel"/>
    <w:tmpl w:val="C9D202F0"/>
    <w:styleLink w:val="CurrentList5"/>
    <w:lvl w:ilvl="0">
      <w:start w:val="1"/>
      <w:numFmt w:val="decimal"/>
      <w:lvlText w:val="%1."/>
      <w:lvlJc w:val="left"/>
      <w:pPr>
        <w:ind w:left="0" w:hanging="360"/>
      </w:pPr>
      <w:rPr>
        <w:rFonts w:hint="default"/>
      </w:rPr>
    </w:lvl>
    <w:lvl w:ilvl="1">
      <w:start w:val="1"/>
      <w:numFmt w:val="decimal"/>
      <w:lvlRestart w:val="0"/>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7" w15:restartNumberingAfterBreak="0">
    <w:nsid w:val="12B2645D"/>
    <w:multiLevelType w:val="hybridMultilevel"/>
    <w:tmpl w:val="FFFFFFFF"/>
    <w:lvl w:ilvl="0" w:tplc="3FEEFF78">
      <w:start w:val="1"/>
      <w:numFmt w:val="decimal"/>
      <w:lvlText w:val="%1."/>
      <w:lvlJc w:val="left"/>
      <w:pPr>
        <w:ind w:left="360" w:hanging="360"/>
      </w:pPr>
    </w:lvl>
    <w:lvl w:ilvl="1" w:tplc="3DD0DC72">
      <w:start w:val="1"/>
      <w:numFmt w:val="lowerLetter"/>
      <w:lvlText w:val="%2."/>
      <w:lvlJc w:val="left"/>
      <w:pPr>
        <w:ind w:left="1080" w:hanging="360"/>
      </w:pPr>
    </w:lvl>
    <w:lvl w:ilvl="2" w:tplc="7B1C5A44">
      <w:start w:val="1"/>
      <w:numFmt w:val="lowerRoman"/>
      <w:lvlText w:val="%3."/>
      <w:lvlJc w:val="right"/>
      <w:pPr>
        <w:ind w:left="1800" w:hanging="180"/>
      </w:pPr>
    </w:lvl>
    <w:lvl w:ilvl="3" w:tplc="5F604B30">
      <w:start w:val="1"/>
      <w:numFmt w:val="decimal"/>
      <w:lvlText w:val="%4."/>
      <w:lvlJc w:val="left"/>
      <w:pPr>
        <w:ind w:left="2520" w:hanging="360"/>
      </w:pPr>
    </w:lvl>
    <w:lvl w:ilvl="4" w:tplc="0734D898">
      <w:start w:val="1"/>
      <w:numFmt w:val="lowerLetter"/>
      <w:lvlText w:val="%5."/>
      <w:lvlJc w:val="left"/>
      <w:pPr>
        <w:ind w:left="3240" w:hanging="360"/>
      </w:pPr>
    </w:lvl>
    <w:lvl w:ilvl="5" w:tplc="EA4609C0">
      <w:start w:val="1"/>
      <w:numFmt w:val="lowerRoman"/>
      <w:lvlText w:val="%6."/>
      <w:lvlJc w:val="right"/>
      <w:pPr>
        <w:ind w:left="3960" w:hanging="180"/>
      </w:pPr>
    </w:lvl>
    <w:lvl w:ilvl="6" w:tplc="7616BB14">
      <w:start w:val="1"/>
      <w:numFmt w:val="decimal"/>
      <w:lvlText w:val="%7."/>
      <w:lvlJc w:val="left"/>
      <w:pPr>
        <w:ind w:left="4680" w:hanging="360"/>
      </w:pPr>
    </w:lvl>
    <w:lvl w:ilvl="7" w:tplc="7B5CEEEA">
      <w:start w:val="1"/>
      <w:numFmt w:val="lowerLetter"/>
      <w:lvlText w:val="%8."/>
      <w:lvlJc w:val="left"/>
      <w:pPr>
        <w:ind w:left="5400" w:hanging="360"/>
      </w:pPr>
    </w:lvl>
    <w:lvl w:ilvl="8" w:tplc="2CD8A930">
      <w:start w:val="1"/>
      <w:numFmt w:val="lowerRoman"/>
      <w:lvlText w:val="%9."/>
      <w:lvlJc w:val="right"/>
      <w:pPr>
        <w:ind w:left="6120" w:hanging="180"/>
      </w:pPr>
    </w:lvl>
  </w:abstractNum>
  <w:abstractNum w:abstractNumId="8" w15:restartNumberingAfterBreak="0">
    <w:nsid w:val="12B6091C"/>
    <w:multiLevelType w:val="hybridMultilevel"/>
    <w:tmpl w:val="FFFFFFFF"/>
    <w:lvl w:ilvl="0" w:tplc="35F45B5A">
      <w:start w:val="1"/>
      <w:numFmt w:val="bullet"/>
      <w:lvlText w:val=""/>
      <w:lvlJc w:val="left"/>
      <w:pPr>
        <w:ind w:left="720" w:hanging="360"/>
      </w:pPr>
      <w:rPr>
        <w:rFonts w:hint="default" w:ascii="Symbol" w:hAnsi="Symbol"/>
      </w:rPr>
    </w:lvl>
    <w:lvl w:ilvl="1" w:tplc="EA2E8E28">
      <w:start w:val="1"/>
      <w:numFmt w:val="bullet"/>
      <w:lvlText w:val="o"/>
      <w:lvlJc w:val="left"/>
      <w:pPr>
        <w:ind w:left="1440" w:hanging="360"/>
      </w:pPr>
      <w:rPr>
        <w:rFonts w:hint="default" w:ascii="Courier New" w:hAnsi="Courier New"/>
      </w:rPr>
    </w:lvl>
    <w:lvl w:ilvl="2" w:tplc="0F2A1766">
      <w:start w:val="1"/>
      <w:numFmt w:val="bullet"/>
      <w:lvlText w:val=""/>
      <w:lvlJc w:val="left"/>
      <w:pPr>
        <w:ind w:left="2160" w:hanging="360"/>
      </w:pPr>
      <w:rPr>
        <w:rFonts w:hint="default" w:ascii="Wingdings" w:hAnsi="Wingdings"/>
      </w:rPr>
    </w:lvl>
    <w:lvl w:ilvl="3" w:tplc="F85A3B88">
      <w:start w:val="1"/>
      <w:numFmt w:val="bullet"/>
      <w:lvlText w:val=""/>
      <w:lvlJc w:val="left"/>
      <w:pPr>
        <w:ind w:left="2880" w:hanging="360"/>
      </w:pPr>
      <w:rPr>
        <w:rFonts w:hint="default" w:ascii="Symbol" w:hAnsi="Symbol"/>
      </w:rPr>
    </w:lvl>
    <w:lvl w:ilvl="4" w:tplc="48181582">
      <w:start w:val="1"/>
      <w:numFmt w:val="bullet"/>
      <w:lvlText w:val="o"/>
      <w:lvlJc w:val="left"/>
      <w:pPr>
        <w:ind w:left="3600" w:hanging="360"/>
      </w:pPr>
      <w:rPr>
        <w:rFonts w:hint="default" w:ascii="Courier New" w:hAnsi="Courier New"/>
      </w:rPr>
    </w:lvl>
    <w:lvl w:ilvl="5" w:tplc="8766CA28">
      <w:start w:val="1"/>
      <w:numFmt w:val="bullet"/>
      <w:lvlText w:val=""/>
      <w:lvlJc w:val="left"/>
      <w:pPr>
        <w:ind w:left="4320" w:hanging="360"/>
      </w:pPr>
      <w:rPr>
        <w:rFonts w:hint="default" w:ascii="Wingdings" w:hAnsi="Wingdings"/>
      </w:rPr>
    </w:lvl>
    <w:lvl w:ilvl="6" w:tplc="1BE2EDAE">
      <w:start w:val="1"/>
      <w:numFmt w:val="bullet"/>
      <w:lvlText w:val=""/>
      <w:lvlJc w:val="left"/>
      <w:pPr>
        <w:ind w:left="5040" w:hanging="360"/>
      </w:pPr>
      <w:rPr>
        <w:rFonts w:hint="default" w:ascii="Symbol" w:hAnsi="Symbol"/>
      </w:rPr>
    </w:lvl>
    <w:lvl w:ilvl="7" w:tplc="EC786626">
      <w:start w:val="1"/>
      <w:numFmt w:val="bullet"/>
      <w:lvlText w:val="o"/>
      <w:lvlJc w:val="left"/>
      <w:pPr>
        <w:ind w:left="5760" w:hanging="360"/>
      </w:pPr>
      <w:rPr>
        <w:rFonts w:hint="default" w:ascii="Courier New" w:hAnsi="Courier New"/>
      </w:rPr>
    </w:lvl>
    <w:lvl w:ilvl="8" w:tplc="4E4E612A">
      <w:start w:val="1"/>
      <w:numFmt w:val="bullet"/>
      <w:lvlText w:val=""/>
      <w:lvlJc w:val="left"/>
      <w:pPr>
        <w:ind w:left="6480" w:hanging="360"/>
      </w:pPr>
      <w:rPr>
        <w:rFonts w:hint="default" w:ascii="Wingdings" w:hAnsi="Wingdings"/>
      </w:rPr>
    </w:lvl>
  </w:abstractNum>
  <w:abstractNum w:abstractNumId="9" w15:restartNumberingAfterBreak="0">
    <w:nsid w:val="146B10CE"/>
    <w:multiLevelType w:val="hybridMultilevel"/>
    <w:tmpl w:val="FFFFFFFF"/>
    <w:lvl w:ilvl="0" w:tplc="A260A440">
      <w:start w:val="1"/>
      <w:numFmt w:val="decimal"/>
      <w:lvlText w:val="%1."/>
      <w:lvlJc w:val="left"/>
      <w:pPr>
        <w:ind w:left="360" w:hanging="360"/>
      </w:pPr>
    </w:lvl>
    <w:lvl w:ilvl="1" w:tplc="CA6082F8">
      <w:start w:val="1"/>
      <w:numFmt w:val="lowerLetter"/>
      <w:lvlText w:val="%2."/>
      <w:lvlJc w:val="left"/>
      <w:pPr>
        <w:ind w:left="1080" w:hanging="360"/>
      </w:pPr>
    </w:lvl>
    <w:lvl w:ilvl="2" w:tplc="0D282744">
      <w:start w:val="1"/>
      <w:numFmt w:val="lowerRoman"/>
      <w:lvlText w:val="%3."/>
      <w:lvlJc w:val="right"/>
      <w:pPr>
        <w:ind w:left="1800" w:hanging="180"/>
      </w:pPr>
    </w:lvl>
    <w:lvl w:ilvl="3" w:tplc="BBA2AF6A">
      <w:start w:val="1"/>
      <w:numFmt w:val="decimal"/>
      <w:lvlText w:val="%4."/>
      <w:lvlJc w:val="left"/>
      <w:pPr>
        <w:ind w:left="2520" w:hanging="360"/>
      </w:pPr>
    </w:lvl>
    <w:lvl w:ilvl="4" w:tplc="01404492">
      <w:start w:val="1"/>
      <w:numFmt w:val="lowerLetter"/>
      <w:lvlText w:val="%5."/>
      <w:lvlJc w:val="left"/>
      <w:pPr>
        <w:ind w:left="3240" w:hanging="360"/>
      </w:pPr>
    </w:lvl>
    <w:lvl w:ilvl="5" w:tplc="EAC4242A">
      <w:start w:val="1"/>
      <w:numFmt w:val="lowerRoman"/>
      <w:lvlText w:val="%6."/>
      <w:lvlJc w:val="right"/>
      <w:pPr>
        <w:ind w:left="3960" w:hanging="180"/>
      </w:pPr>
    </w:lvl>
    <w:lvl w:ilvl="6" w:tplc="A1A24CB6">
      <w:start w:val="1"/>
      <w:numFmt w:val="decimal"/>
      <w:lvlText w:val="%7."/>
      <w:lvlJc w:val="left"/>
      <w:pPr>
        <w:ind w:left="4680" w:hanging="360"/>
      </w:pPr>
    </w:lvl>
    <w:lvl w:ilvl="7" w:tplc="620E2B0C">
      <w:start w:val="1"/>
      <w:numFmt w:val="lowerLetter"/>
      <w:lvlText w:val="%8."/>
      <w:lvlJc w:val="left"/>
      <w:pPr>
        <w:ind w:left="5400" w:hanging="360"/>
      </w:pPr>
    </w:lvl>
    <w:lvl w:ilvl="8" w:tplc="B49A078E">
      <w:start w:val="1"/>
      <w:numFmt w:val="lowerRoman"/>
      <w:lvlText w:val="%9."/>
      <w:lvlJc w:val="right"/>
      <w:pPr>
        <w:ind w:left="6120" w:hanging="180"/>
      </w:pPr>
    </w:lvl>
  </w:abstractNum>
  <w:abstractNum w:abstractNumId="10" w15:restartNumberingAfterBreak="0">
    <w:nsid w:val="14C038D6"/>
    <w:multiLevelType w:val="hybridMultilevel"/>
    <w:tmpl w:val="FFFFFFFF"/>
    <w:lvl w:ilvl="0" w:tplc="521080F4">
      <w:start w:val="1"/>
      <w:numFmt w:val="decimal"/>
      <w:lvlText w:val="%1."/>
      <w:lvlJc w:val="left"/>
      <w:pPr>
        <w:ind w:left="360" w:hanging="360"/>
      </w:pPr>
    </w:lvl>
    <w:lvl w:ilvl="1" w:tplc="728CD13E">
      <w:start w:val="1"/>
      <w:numFmt w:val="lowerLetter"/>
      <w:lvlText w:val="%2."/>
      <w:lvlJc w:val="left"/>
      <w:pPr>
        <w:ind w:left="1080" w:hanging="360"/>
      </w:pPr>
    </w:lvl>
    <w:lvl w:ilvl="2" w:tplc="C2DAA67C">
      <w:start w:val="1"/>
      <w:numFmt w:val="lowerRoman"/>
      <w:lvlText w:val="%3."/>
      <w:lvlJc w:val="right"/>
      <w:pPr>
        <w:ind w:left="1800" w:hanging="180"/>
      </w:pPr>
    </w:lvl>
    <w:lvl w:ilvl="3" w:tplc="72687916">
      <w:start w:val="1"/>
      <w:numFmt w:val="decimal"/>
      <w:lvlText w:val="%4."/>
      <w:lvlJc w:val="left"/>
      <w:pPr>
        <w:ind w:left="2520" w:hanging="360"/>
      </w:pPr>
    </w:lvl>
    <w:lvl w:ilvl="4" w:tplc="9BE29E8A">
      <w:start w:val="1"/>
      <w:numFmt w:val="lowerLetter"/>
      <w:lvlText w:val="%5."/>
      <w:lvlJc w:val="left"/>
      <w:pPr>
        <w:ind w:left="3240" w:hanging="360"/>
      </w:pPr>
    </w:lvl>
    <w:lvl w:ilvl="5" w:tplc="A59AA460">
      <w:start w:val="1"/>
      <w:numFmt w:val="lowerRoman"/>
      <w:lvlText w:val="%6."/>
      <w:lvlJc w:val="right"/>
      <w:pPr>
        <w:ind w:left="3960" w:hanging="180"/>
      </w:pPr>
    </w:lvl>
    <w:lvl w:ilvl="6" w:tplc="819A8DDC">
      <w:start w:val="1"/>
      <w:numFmt w:val="decimal"/>
      <w:lvlText w:val="%7."/>
      <w:lvlJc w:val="left"/>
      <w:pPr>
        <w:ind w:left="4680" w:hanging="360"/>
      </w:pPr>
    </w:lvl>
    <w:lvl w:ilvl="7" w:tplc="D5C6A4B0">
      <w:start w:val="1"/>
      <w:numFmt w:val="lowerLetter"/>
      <w:lvlText w:val="%8."/>
      <w:lvlJc w:val="left"/>
      <w:pPr>
        <w:ind w:left="5400" w:hanging="360"/>
      </w:pPr>
    </w:lvl>
    <w:lvl w:ilvl="8" w:tplc="A35A321E">
      <w:start w:val="1"/>
      <w:numFmt w:val="lowerRoman"/>
      <w:lvlText w:val="%9."/>
      <w:lvlJc w:val="right"/>
      <w:pPr>
        <w:ind w:left="6120" w:hanging="180"/>
      </w:pPr>
    </w:lvl>
  </w:abstractNum>
  <w:abstractNum w:abstractNumId="11" w15:restartNumberingAfterBreak="0">
    <w:nsid w:val="1779389C"/>
    <w:multiLevelType w:val="hybridMultilevel"/>
    <w:tmpl w:val="FFFFFFFF"/>
    <w:lvl w:ilvl="0" w:tplc="F38014B4">
      <w:start w:val="1"/>
      <w:numFmt w:val="bullet"/>
      <w:lvlText w:val="-"/>
      <w:lvlJc w:val="left"/>
      <w:pPr>
        <w:ind w:left="720" w:hanging="360"/>
      </w:pPr>
      <w:rPr>
        <w:rFonts w:hint="default" w:ascii="Calibri" w:hAnsi="Calibri"/>
      </w:rPr>
    </w:lvl>
    <w:lvl w:ilvl="1" w:tplc="94CAACB4">
      <w:start w:val="1"/>
      <w:numFmt w:val="bullet"/>
      <w:lvlText w:val="o"/>
      <w:lvlJc w:val="left"/>
      <w:pPr>
        <w:ind w:left="1440" w:hanging="360"/>
      </w:pPr>
      <w:rPr>
        <w:rFonts w:hint="default" w:ascii="Courier New" w:hAnsi="Courier New"/>
      </w:rPr>
    </w:lvl>
    <w:lvl w:ilvl="2" w:tplc="1BCA87A2">
      <w:start w:val="1"/>
      <w:numFmt w:val="bullet"/>
      <w:lvlText w:val=""/>
      <w:lvlJc w:val="left"/>
      <w:pPr>
        <w:ind w:left="2160" w:hanging="360"/>
      </w:pPr>
      <w:rPr>
        <w:rFonts w:hint="default" w:ascii="Wingdings" w:hAnsi="Wingdings"/>
      </w:rPr>
    </w:lvl>
    <w:lvl w:ilvl="3" w:tplc="D70204F0">
      <w:start w:val="1"/>
      <w:numFmt w:val="bullet"/>
      <w:lvlText w:val=""/>
      <w:lvlJc w:val="left"/>
      <w:pPr>
        <w:ind w:left="2880" w:hanging="360"/>
      </w:pPr>
      <w:rPr>
        <w:rFonts w:hint="default" w:ascii="Symbol" w:hAnsi="Symbol"/>
      </w:rPr>
    </w:lvl>
    <w:lvl w:ilvl="4" w:tplc="E9EA3292">
      <w:start w:val="1"/>
      <w:numFmt w:val="bullet"/>
      <w:lvlText w:val="o"/>
      <w:lvlJc w:val="left"/>
      <w:pPr>
        <w:ind w:left="3600" w:hanging="360"/>
      </w:pPr>
      <w:rPr>
        <w:rFonts w:hint="default" w:ascii="Courier New" w:hAnsi="Courier New"/>
      </w:rPr>
    </w:lvl>
    <w:lvl w:ilvl="5" w:tplc="74F2E3E2">
      <w:start w:val="1"/>
      <w:numFmt w:val="bullet"/>
      <w:lvlText w:val=""/>
      <w:lvlJc w:val="left"/>
      <w:pPr>
        <w:ind w:left="4320" w:hanging="360"/>
      </w:pPr>
      <w:rPr>
        <w:rFonts w:hint="default" w:ascii="Wingdings" w:hAnsi="Wingdings"/>
      </w:rPr>
    </w:lvl>
    <w:lvl w:ilvl="6" w:tplc="0EDC668C">
      <w:start w:val="1"/>
      <w:numFmt w:val="bullet"/>
      <w:lvlText w:val=""/>
      <w:lvlJc w:val="left"/>
      <w:pPr>
        <w:ind w:left="5040" w:hanging="360"/>
      </w:pPr>
      <w:rPr>
        <w:rFonts w:hint="default" w:ascii="Symbol" w:hAnsi="Symbol"/>
      </w:rPr>
    </w:lvl>
    <w:lvl w:ilvl="7" w:tplc="8132DA1A">
      <w:start w:val="1"/>
      <w:numFmt w:val="bullet"/>
      <w:lvlText w:val="o"/>
      <w:lvlJc w:val="left"/>
      <w:pPr>
        <w:ind w:left="5760" w:hanging="360"/>
      </w:pPr>
      <w:rPr>
        <w:rFonts w:hint="default" w:ascii="Courier New" w:hAnsi="Courier New"/>
      </w:rPr>
    </w:lvl>
    <w:lvl w:ilvl="8" w:tplc="C922AA02">
      <w:start w:val="1"/>
      <w:numFmt w:val="bullet"/>
      <w:lvlText w:val=""/>
      <w:lvlJc w:val="left"/>
      <w:pPr>
        <w:ind w:left="6480" w:hanging="360"/>
      </w:pPr>
      <w:rPr>
        <w:rFonts w:hint="default" w:ascii="Wingdings" w:hAnsi="Wingdings"/>
      </w:rPr>
    </w:lvl>
  </w:abstractNum>
  <w:abstractNum w:abstractNumId="12" w15:restartNumberingAfterBreak="0">
    <w:nsid w:val="18080ED2"/>
    <w:multiLevelType w:val="hybridMultilevel"/>
    <w:tmpl w:val="0B700DDC"/>
    <w:lvl w:ilvl="0" w:tplc="0407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13" w15:restartNumberingAfterBreak="0">
    <w:nsid w:val="19336C8F"/>
    <w:multiLevelType w:val="hybridMultilevel"/>
    <w:tmpl w:val="1192782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1A3A52B2"/>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CA34356"/>
    <w:multiLevelType w:val="hybridMultilevel"/>
    <w:tmpl w:val="FFFFFFFF"/>
    <w:lvl w:ilvl="0" w:tplc="DF068C14">
      <w:start w:val="1"/>
      <w:numFmt w:val="bullet"/>
      <w:lvlText w:val="-"/>
      <w:lvlJc w:val="left"/>
      <w:pPr>
        <w:ind w:left="720" w:hanging="360"/>
      </w:pPr>
      <w:rPr>
        <w:rFonts w:hint="default" w:ascii="Calibri" w:hAnsi="Calibri"/>
      </w:rPr>
    </w:lvl>
    <w:lvl w:ilvl="1" w:tplc="73EEE5BA">
      <w:start w:val="1"/>
      <w:numFmt w:val="bullet"/>
      <w:lvlText w:val="o"/>
      <w:lvlJc w:val="left"/>
      <w:pPr>
        <w:ind w:left="1440" w:hanging="360"/>
      </w:pPr>
      <w:rPr>
        <w:rFonts w:hint="default" w:ascii="Courier New" w:hAnsi="Courier New"/>
      </w:rPr>
    </w:lvl>
    <w:lvl w:ilvl="2" w:tplc="BE26520C">
      <w:start w:val="1"/>
      <w:numFmt w:val="bullet"/>
      <w:lvlText w:val=""/>
      <w:lvlJc w:val="left"/>
      <w:pPr>
        <w:ind w:left="2160" w:hanging="360"/>
      </w:pPr>
      <w:rPr>
        <w:rFonts w:hint="default" w:ascii="Wingdings" w:hAnsi="Wingdings"/>
      </w:rPr>
    </w:lvl>
    <w:lvl w:ilvl="3" w:tplc="166A5AFA">
      <w:start w:val="1"/>
      <w:numFmt w:val="bullet"/>
      <w:lvlText w:val=""/>
      <w:lvlJc w:val="left"/>
      <w:pPr>
        <w:ind w:left="2880" w:hanging="360"/>
      </w:pPr>
      <w:rPr>
        <w:rFonts w:hint="default" w:ascii="Symbol" w:hAnsi="Symbol"/>
      </w:rPr>
    </w:lvl>
    <w:lvl w:ilvl="4" w:tplc="B94E6010">
      <w:start w:val="1"/>
      <w:numFmt w:val="bullet"/>
      <w:lvlText w:val="o"/>
      <w:lvlJc w:val="left"/>
      <w:pPr>
        <w:ind w:left="3600" w:hanging="360"/>
      </w:pPr>
      <w:rPr>
        <w:rFonts w:hint="default" w:ascii="Courier New" w:hAnsi="Courier New"/>
      </w:rPr>
    </w:lvl>
    <w:lvl w:ilvl="5" w:tplc="D47420D2">
      <w:start w:val="1"/>
      <w:numFmt w:val="bullet"/>
      <w:lvlText w:val=""/>
      <w:lvlJc w:val="left"/>
      <w:pPr>
        <w:ind w:left="4320" w:hanging="360"/>
      </w:pPr>
      <w:rPr>
        <w:rFonts w:hint="default" w:ascii="Wingdings" w:hAnsi="Wingdings"/>
      </w:rPr>
    </w:lvl>
    <w:lvl w:ilvl="6" w:tplc="8BCC9AE6">
      <w:start w:val="1"/>
      <w:numFmt w:val="bullet"/>
      <w:lvlText w:val=""/>
      <w:lvlJc w:val="left"/>
      <w:pPr>
        <w:ind w:left="5040" w:hanging="360"/>
      </w:pPr>
      <w:rPr>
        <w:rFonts w:hint="default" w:ascii="Symbol" w:hAnsi="Symbol"/>
      </w:rPr>
    </w:lvl>
    <w:lvl w:ilvl="7" w:tplc="EED2A858">
      <w:start w:val="1"/>
      <w:numFmt w:val="bullet"/>
      <w:lvlText w:val="o"/>
      <w:lvlJc w:val="left"/>
      <w:pPr>
        <w:ind w:left="5760" w:hanging="360"/>
      </w:pPr>
      <w:rPr>
        <w:rFonts w:hint="default" w:ascii="Courier New" w:hAnsi="Courier New"/>
      </w:rPr>
    </w:lvl>
    <w:lvl w:ilvl="8" w:tplc="E1D2DA7E">
      <w:start w:val="1"/>
      <w:numFmt w:val="bullet"/>
      <w:lvlText w:val=""/>
      <w:lvlJc w:val="left"/>
      <w:pPr>
        <w:ind w:left="6480" w:hanging="360"/>
      </w:pPr>
      <w:rPr>
        <w:rFonts w:hint="default" w:ascii="Wingdings" w:hAnsi="Wingdings"/>
      </w:rPr>
    </w:lvl>
  </w:abstractNum>
  <w:abstractNum w:abstractNumId="16" w15:restartNumberingAfterBreak="0">
    <w:nsid w:val="1D9E708F"/>
    <w:multiLevelType w:val="hybridMultilevel"/>
    <w:tmpl w:val="FFFFFFFF"/>
    <w:lvl w:ilvl="0" w:tplc="F2461290">
      <w:start w:val="1"/>
      <w:numFmt w:val="bullet"/>
      <w:lvlText w:val=""/>
      <w:lvlJc w:val="left"/>
      <w:pPr>
        <w:ind w:left="720" w:hanging="360"/>
      </w:pPr>
      <w:rPr>
        <w:rFonts w:hint="default" w:ascii="Symbol" w:hAnsi="Symbol"/>
      </w:rPr>
    </w:lvl>
    <w:lvl w:ilvl="1" w:tplc="8376E6FA">
      <w:start w:val="1"/>
      <w:numFmt w:val="bullet"/>
      <w:lvlText w:val="o"/>
      <w:lvlJc w:val="left"/>
      <w:pPr>
        <w:ind w:left="1440" w:hanging="360"/>
      </w:pPr>
      <w:rPr>
        <w:rFonts w:hint="default" w:ascii="Courier New" w:hAnsi="Courier New"/>
      </w:rPr>
    </w:lvl>
    <w:lvl w:ilvl="2" w:tplc="888AAEBA">
      <w:start w:val="1"/>
      <w:numFmt w:val="bullet"/>
      <w:lvlText w:val=""/>
      <w:lvlJc w:val="left"/>
      <w:pPr>
        <w:ind w:left="2160" w:hanging="360"/>
      </w:pPr>
      <w:rPr>
        <w:rFonts w:hint="default" w:ascii="Wingdings" w:hAnsi="Wingdings"/>
      </w:rPr>
    </w:lvl>
    <w:lvl w:ilvl="3" w:tplc="A2AAD918">
      <w:start w:val="1"/>
      <w:numFmt w:val="bullet"/>
      <w:lvlText w:val=""/>
      <w:lvlJc w:val="left"/>
      <w:pPr>
        <w:ind w:left="2880" w:hanging="360"/>
      </w:pPr>
      <w:rPr>
        <w:rFonts w:hint="default" w:ascii="Symbol" w:hAnsi="Symbol"/>
      </w:rPr>
    </w:lvl>
    <w:lvl w:ilvl="4" w:tplc="16B465CC">
      <w:start w:val="1"/>
      <w:numFmt w:val="bullet"/>
      <w:lvlText w:val="o"/>
      <w:lvlJc w:val="left"/>
      <w:pPr>
        <w:ind w:left="3600" w:hanging="360"/>
      </w:pPr>
      <w:rPr>
        <w:rFonts w:hint="default" w:ascii="Courier New" w:hAnsi="Courier New"/>
      </w:rPr>
    </w:lvl>
    <w:lvl w:ilvl="5" w:tplc="C2DC04AE">
      <w:start w:val="1"/>
      <w:numFmt w:val="bullet"/>
      <w:lvlText w:val=""/>
      <w:lvlJc w:val="left"/>
      <w:pPr>
        <w:ind w:left="4320" w:hanging="360"/>
      </w:pPr>
      <w:rPr>
        <w:rFonts w:hint="default" w:ascii="Wingdings" w:hAnsi="Wingdings"/>
      </w:rPr>
    </w:lvl>
    <w:lvl w:ilvl="6" w:tplc="F2AC4EC4">
      <w:start w:val="1"/>
      <w:numFmt w:val="bullet"/>
      <w:lvlText w:val=""/>
      <w:lvlJc w:val="left"/>
      <w:pPr>
        <w:ind w:left="5040" w:hanging="360"/>
      </w:pPr>
      <w:rPr>
        <w:rFonts w:hint="default" w:ascii="Symbol" w:hAnsi="Symbol"/>
      </w:rPr>
    </w:lvl>
    <w:lvl w:ilvl="7" w:tplc="190C3FD4">
      <w:start w:val="1"/>
      <w:numFmt w:val="bullet"/>
      <w:lvlText w:val="o"/>
      <w:lvlJc w:val="left"/>
      <w:pPr>
        <w:ind w:left="5760" w:hanging="360"/>
      </w:pPr>
      <w:rPr>
        <w:rFonts w:hint="default" w:ascii="Courier New" w:hAnsi="Courier New"/>
      </w:rPr>
    </w:lvl>
    <w:lvl w:ilvl="8" w:tplc="F174B202">
      <w:start w:val="1"/>
      <w:numFmt w:val="bullet"/>
      <w:lvlText w:val=""/>
      <w:lvlJc w:val="left"/>
      <w:pPr>
        <w:ind w:left="6480" w:hanging="360"/>
      </w:pPr>
      <w:rPr>
        <w:rFonts w:hint="default" w:ascii="Wingdings" w:hAnsi="Wingdings"/>
      </w:rPr>
    </w:lvl>
  </w:abstractNum>
  <w:abstractNum w:abstractNumId="17" w15:restartNumberingAfterBreak="0">
    <w:nsid w:val="1E0D7E7D"/>
    <w:multiLevelType w:val="multilevel"/>
    <w:tmpl w:val="A13E6334"/>
    <w:styleLink w:val="CurrentList6"/>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0F22D18"/>
    <w:multiLevelType w:val="hybridMultilevel"/>
    <w:tmpl w:val="FFFFFFFF"/>
    <w:lvl w:ilvl="0" w:tplc="5F849E96">
      <w:start w:val="1"/>
      <w:numFmt w:val="bullet"/>
      <w:lvlText w:val="-"/>
      <w:lvlJc w:val="left"/>
      <w:pPr>
        <w:ind w:left="720" w:hanging="360"/>
      </w:pPr>
      <w:rPr>
        <w:rFonts w:hint="default" w:ascii="Calibri" w:hAnsi="Calibri"/>
      </w:rPr>
    </w:lvl>
    <w:lvl w:ilvl="1" w:tplc="601EE734">
      <w:start w:val="1"/>
      <w:numFmt w:val="bullet"/>
      <w:lvlText w:val="o"/>
      <w:lvlJc w:val="left"/>
      <w:pPr>
        <w:ind w:left="1440" w:hanging="360"/>
      </w:pPr>
      <w:rPr>
        <w:rFonts w:hint="default" w:ascii="Courier New" w:hAnsi="Courier New"/>
      </w:rPr>
    </w:lvl>
    <w:lvl w:ilvl="2" w:tplc="32B46AB6">
      <w:start w:val="1"/>
      <w:numFmt w:val="bullet"/>
      <w:lvlText w:val=""/>
      <w:lvlJc w:val="left"/>
      <w:pPr>
        <w:ind w:left="2160" w:hanging="360"/>
      </w:pPr>
      <w:rPr>
        <w:rFonts w:hint="default" w:ascii="Wingdings" w:hAnsi="Wingdings"/>
      </w:rPr>
    </w:lvl>
    <w:lvl w:ilvl="3" w:tplc="23FA8420">
      <w:start w:val="1"/>
      <w:numFmt w:val="bullet"/>
      <w:lvlText w:val=""/>
      <w:lvlJc w:val="left"/>
      <w:pPr>
        <w:ind w:left="2880" w:hanging="360"/>
      </w:pPr>
      <w:rPr>
        <w:rFonts w:hint="default" w:ascii="Symbol" w:hAnsi="Symbol"/>
      </w:rPr>
    </w:lvl>
    <w:lvl w:ilvl="4" w:tplc="1E3C4BAE">
      <w:start w:val="1"/>
      <w:numFmt w:val="bullet"/>
      <w:lvlText w:val="o"/>
      <w:lvlJc w:val="left"/>
      <w:pPr>
        <w:ind w:left="3600" w:hanging="360"/>
      </w:pPr>
      <w:rPr>
        <w:rFonts w:hint="default" w:ascii="Courier New" w:hAnsi="Courier New"/>
      </w:rPr>
    </w:lvl>
    <w:lvl w:ilvl="5" w:tplc="A1CCA4E6">
      <w:start w:val="1"/>
      <w:numFmt w:val="bullet"/>
      <w:lvlText w:val=""/>
      <w:lvlJc w:val="left"/>
      <w:pPr>
        <w:ind w:left="4320" w:hanging="360"/>
      </w:pPr>
      <w:rPr>
        <w:rFonts w:hint="default" w:ascii="Wingdings" w:hAnsi="Wingdings"/>
      </w:rPr>
    </w:lvl>
    <w:lvl w:ilvl="6" w:tplc="9900FD86">
      <w:start w:val="1"/>
      <w:numFmt w:val="bullet"/>
      <w:lvlText w:val=""/>
      <w:lvlJc w:val="left"/>
      <w:pPr>
        <w:ind w:left="5040" w:hanging="360"/>
      </w:pPr>
      <w:rPr>
        <w:rFonts w:hint="default" w:ascii="Symbol" w:hAnsi="Symbol"/>
      </w:rPr>
    </w:lvl>
    <w:lvl w:ilvl="7" w:tplc="A5008664">
      <w:start w:val="1"/>
      <w:numFmt w:val="bullet"/>
      <w:lvlText w:val="o"/>
      <w:lvlJc w:val="left"/>
      <w:pPr>
        <w:ind w:left="5760" w:hanging="360"/>
      </w:pPr>
      <w:rPr>
        <w:rFonts w:hint="default" w:ascii="Courier New" w:hAnsi="Courier New"/>
      </w:rPr>
    </w:lvl>
    <w:lvl w:ilvl="8" w:tplc="17AC9D08">
      <w:start w:val="1"/>
      <w:numFmt w:val="bullet"/>
      <w:lvlText w:val=""/>
      <w:lvlJc w:val="left"/>
      <w:pPr>
        <w:ind w:left="6480" w:hanging="360"/>
      </w:pPr>
      <w:rPr>
        <w:rFonts w:hint="default" w:ascii="Wingdings" w:hAnsi="Wingdings"/>
      </w:rPr>
    </w:lvl>
  </w:abstractNum>
  <w:abstractNum w:abstractNumId="19" w15:restartNumberingAfterBreak="0">
    <w:nsid w:val="245453F1"/>
    <w:multiLevelType w:val="hybridMultilevel"/>
    <w:tmpl w:val="FFFFFFFF"/>
    <w:lvl w:ilvl="0" w:tplc="12FE0EEA">
      <w:start w:val="1"/>
      <w:numFmt w:val="decimal"/>
      <w:lvlText w:val="%1"/>
      <w:lvlJc w:val="left"/>
      <w:pPr>
        <w:ind w:left="720" w:hanging="360"/>
      </w:pPr>
    </w:lvl>
    <w:lvl w:ilvl="1" w:tplc="72AE02B8">
      <w:start w:val="1"/>
      <w:numFmt w:val="lowerLetter"/>
      <w:lvlText w:val="%2."/>
      <w:lvlJc w:val="left"/>
      <w:pPr>
        <w:ind w:left="1440" w:hanging="360"/>
      </w:pPr>
    </w:lvl>
    <w:lvl w:ilvl="2" w:tplc="A7A60FB6">
      <w:start w:val="1"/>
      <w:numFmt w:val="lowerRoman"/>
      <w:lvlText w:val="%3."/>
      <w:lvlJc w:val="right"/>
      <w:pPr>
        <w:ind w:left="2160" w:hanging="180"/>
      </w:pPr>
    </w:lvl>
    <w:lvl w:ilvl="3" w:tplc="3BF697F6">
      <w:start w:val="1"/>
      <w:numFmt w:val="decimal"/>
      <w:lvlText w:val="%4."/>
      <w:lvlJc w:val="left"/>
      <w:pPr>
        <w:ind w:left="2880" w:hanging="360"/>
      </w:pPr>
    </w:lvl>
    <w:lvl w:ilvl="4" w:tplc="48CAC94A">
      <w:start w:val="1"/>
      <w:numFmt w:val="lowerLetter"/>
      <w:lvlText w:val="%5."/>
      <w:lvlJc w:val="left"/>
      <w:pPr>
        <w:ind w:left="3600" w:hanging="360"/>
      </w:pPr>
    </w:lvl>
    <w:lvl w:ilvl="5" w:tplc="DA92AEB4">
      <w:start w:val="1"/>
      <w:numFmt w:val="lowerRoman"/>
      <w:lvlText w:val="%6."/>
      <w:lvlJc w:val="right"/>
      <w:pPr>
        <w:ind w:left="4320" w:hanging="180"/>
      </w:pPr>
    </w:lvl>
    <w:lvl w:ilvl="6" w:tplc="9F2E2AA6">
      <w:start w:val="1"/>
      <w:numFmt w:val="decimal"/>
      <w:lvlText w:val="%7."/>
      <w:lvlJc w:val="left"/>
      <w:pPr>
        <w:ind w:left="5040" w:hanging="360"/>
      </w:pPr>
    </w:lvl>
    <w:lvl w:ilvl="7" w:tplc="891C9EAC">
      <w:start w:val="1"/>
      <w:numFmt w:val="lowerLetter"/>
      <w:lvlText w:val="%8."/>
      <w:lvlJc w:val="left"/>
      <w:pPr>
        <w:ind w:left="5760" w:hanging="360"/>
      </w:pPr>
    </w:lvl>
    <w:lvl w:ilvl="8" w:tplc="D25CA1DA">
      <w:start w:val="1"/>
      <w:numFmt w:val="lowerRoman"/>
      <w:lvlText w:val="%9."/>
      <w:lvlJc w:val="right"/>
      <w:pPr>
        <w:ind w:left="6480" w:hanging="180"/>
      </w:pPr>
    </w:lvl>
  </w:abstractNum>
  <w:abstractNum w:abstractNumId="20" w15:restartNumberingAfterBreak="0">
    <w:nsid w:val="2B0A4E15"/>
    <w:multiLevelType w:val="hybridMultilevel"/>
    <w:tmpl w:val="FFFFFFFF"/>
    <w:lvl w:ilvl="0" w:tplc="FFFFFFFF">
      <w:start w:val="1"/>
      <w:numFmt w:val="upperLetter"/>
      <w:lvlText w:val="%1."/>
      <w:lvlJc w:val="left"/>
      <w:pPr>
        <w:ind w:left="360" w:hanging="360"/>
      </w:pPr>
    </w:lvl>
    <w:lvl w:ilvl="1" w:tplc="4C9EA8CE">
      <w:start w:val="1"/>
      <w:numFmt w:val="lowerLetter"/>
      <w:lvlText w:val="%2."/>
      <w:lvlJc w:val="left"/>
      <w:pPr>
        <w:ind w:left="1080" w:hanging="360"/>
      </w:pPr>
    </w:lvl>
    <w:lvl w:ilvl="2" w:tplc="682CFC5A">
      <w:start w:val="1"/>
      <w:numFmt w:val="lowerRoman"/>
      <w:lvlText w:val="%3."/>
      <w:lvlJc w:val="right"/>
      <w:pPr>
        <w:ind w:left="1800" w:hanging="180"/>
      </w:pPr>
    </w:lvl>
    <w:lvl w:ilvl="3" w:tplc="A68AA556">
      <w:start w:val="1"/>
      <w:numFmt w:val="decimal"/>
      <w:lvlText w:val="%4."/>
      <w:lvlJc w:val="left"/>
      <w:pPr>
        <w:ind w:left="2520" w:hanging="360"/>
      </w:pPr>
    </w:lvl>
    <w:lvl w:ilvl="4" w:tplc="3CC6CBE6">
      <w:start w:val="1"/>
      <w:numFmt w:val="lowerLetter"/>
      <w:lvlText w:val="%5."/>
      <w:lvlJc w:val="left"/>
      <w:pPr>
        <w:ind w:left="3240" w:hanging="360"/>
      </w:pPr>
    </w:lvl>
    <w:lvl w:ilvl="5" w:tplc="CDC82A02">
      <w:start w:val="1"/>
      <w:numFmt w:val="lowerRoman"/>
      <w:lvlText w:val="%6."/>
      <w:lvlJc w:val="right"/>
      <w:pPr>
        <w:ind w:left="3960" w:hanging="180"/>
      </w:pPr>
    </w:lvl>
    <w:lvl w:ilvl="6" w:tplc="E9F4DD90">
      <w:start w:val="1"/>
      <w:numFmt w:val="decimal"/>
      <w:lvlText w:val="%7."/>
      <w:lvlJc w:val="left"/>
      <w:pPr>
        <w:ind w:left="4680" w:hanging="360"/>
      </w:pPr>
    </w:lvl>
    <w:lvl w:ilvl="7" w:tplc="7320FD38">
      <w:start w:val="1"/>
      <w:numFmt w:val="lowerLetter"/>
      <w:lvlText w:val="%8."/>
      <w:lvlJc w:val="left"/>
      <w:pPr>
        <w:ind w:left="5400" w:hanging="360"/>
      </w:pPr>
    </w:lvl>
    <w:lvl w:ilvl="8" w:tplc="D134464C">
      <w:start w:val="1"/>
      <w:numFmt w:val="lowerRoman"/>
      <w:lvlText w:val="%9."/>
      <w:lvlJc w:val="right"/>
      <w:pPr>
        <w:ind w:left="6120" w:hanging="180"/>
      </w:pPr>
    </w:lvl>
  </w:abstractNum>
  <w:abstractNum w:abstractNumId="21" w15:restartNumberingAfterBreak="0">
    <w:nsid w:val="2C130689"/>
    <w:multiLevelType w:val="hybridMultilevel"/>
    <w:tmpl w:val="FFFFFFFF"/>
    <w:lvl w:ilvl="0" w:tplc="A6AA4C2C">
      <w:start w:val="1"/>
      <w:numFmt w:val="bullet"/>
      <w:lvlText w:val=""/>
      <w:lvlJc w:val="left"/>
      <w:pPr>
        <w:ind w:left="720" w:hanging="360"/>
      </w:pPr>
      <w:rPr>
        <w:rFonts w:hint="default" w:ascii="Symbol" w:hAnsi="Symbol"/>
      </w:rPr>
    </w:lvl>
    <w:lvl w:ilvl="1" w:tplc="C3287D54">
      <w:start w:val="1"/>
      <w:numFmt w:val="bullet"/>
      <w:lvlText w:val="o"/>
      <w:lvlJc w:val="left"/>
      <w:pPr>
        <w:ind w:left="1440" w:hanging="360"/>
      </w:pPr>
      <w:rPr>
        <w:rFonts w:hint="default" w:ascii="Courier New" w:hAnsi="Courier New"/>
      </w:rPr>
    </w:lvl>
    <w:lvl w:ilvl="2" w:tplc="77683E5A">
      <w:start w:val="1"/>
      <w:numFmt w:val="bullet"/>
      <w:lvlText w:val=""/>
      <w:lvlJc w:val="left"/>
      <w:pPr>
        <w:ind w:left="2160" w:hanging="360"/>
      </w:pPr>
      <w:rPr>
        <w:rFonts w:hint="default" w:ascii="Wingdings" w:hAnsi="Wingdings"/>
      </w:rPr>
    </w:lvl>
    <w:lvl w:ilvl="3" w:tplc="5636E2BC">
      <w:start w:val="1"/>
      <w:numFmt w:val="bullet"/>
      <w:lvlText w:val=""/>
      <w:lvlJc w:val="left"/>
      <w:pPr>
        <w:ind w:left="2880" w:hanging="360"/>
      </w:pPr>
      <w:rPr>
        <w:rFonts w:hint="default" w:ascii="Symbol" w:hAnsi="Symbol"/>
      </w:rPr>
    </w:lvl>
    <w:lvl w:ilvl="4" w:tplc="FB963532">
      <w:start w:val="1"/>
      <w:numFmt w:val="bullet"/>
      <w:lvlText w:val="o"/>
      <w:lvlJc w:val="left"/>
      <w:pPr>
        <w:ind w:left="3600" w:hanging="360"/>
      </w:pPr>
      <w:rPr>
        <w:rFonts w:hint="default" w:ascii="Courier New" w:hAnsi="Courier New"/>
      </w:rPr>
    </w:lvl>
    <w:lvl w:ilvl="5" w:tplc="23FCF06E">
      <w:start w:val="1"/>
      <w:numFmt w:val="bullet"/>
      <w:lvlText w:val=""/>
      <w:lvlJc w:val="left"/>
      <w:pPr>
        <w:ind w:left="4320" w:hanging="360"/>
      </w:pPr>
      <w:rPr>
        <w:rFonts w:hint="default" w:ascii="Wingdings" w:hAnsi="Wingdings"/>
      </w:rPr>
    </w:lvl>
    <w:lvl w:ilvl="6" w:tplc="401E22BE">
      <w:start w:val="1"/>
      <w:numFmt w:val="bullet"/>
      <w:lvlText w:val=""/>
      <w:lvlJc w:val="left"/>
      <w:pPr>
        <w:ind w:left="5040" w:hanging="360"/>
      </w:pPr>
      <w:rPr>
        <w:rFonts w:hint="default" w:ascii="Symbol" w:hAnsi="Symbol"/>
      </w:rPr>
    </w:lvl>
    <w:lvl w:ilvl="7" w:tplc="355A26D6">
      <w:start w:val="1"/>
      <w:numFmt w:val="bullet"/>
      <w:lvlText w:val="o"/>
      <w:lvlJc w:val="left"/>
      <w:pPr>
        <w:ind w:left="5760" w:hanging="360"/>
      </w:pPr>
      <w:rPr>
        <w:rFonts w:hint="default" w:ascii="Courier New" w:hAnsi="Courier New"/>
      </w:rPr>
    </w:lvl>
    <w:lvl w:ilvl="8" w:tplc="610A18A0">
      <w:start w:val="1"/>
      <w:numFmt w:val="bullet"/>
      <w:lvlText w:val=""/>
      <w:lvlJc w:val="left"/>
      <w:pPr>
        <w:ind w:left="6480" w:hanging="360"/>
      </w:pPr>
      <w:rPr>
        <w:rFonts w:hint="default" w:ascii="Wingdings" w:hAnsi="Wingdings"/>
      </w:rPr>
    </w:lvl>
  </w:abstractNum>
  <w:abstractNum w:abstractNumId="22" w15:restartNumberingAfterBreak="0">
    <w:nsid w:val="2C4D3EE6"/>
    <w:multiLevelType w:val="hybridMultilevel"/>
    <w:tmpl w:val="FFFFFFFF"/>
    <w:lvl w:ilvl="0" w:tplc="6D64292A">
      <w:start w:val="1"/>
      <w:numFmt w:val="decimal"/>
      <w:lvlText w:val="%1."/>
      <w:lvlJc w:val="left"/>
      <w:pPr>
        <w:ind w:left="720" w:hanging="360"/>
      </w:pPr>
    </w:lvl>
    <w:lvl w:ilvl="1" w:tplc="992A6AFC">
      <w:start w:val="1"/>
      <w:numFmt w:val="lowerLetter"/>
      <w:lvlText w:val="%2."/>
      <w:lvlJc w:val="left"/>
      <w:pPr>
        <w:ind w:left="1440" w:hanging="360"/>
      </w:pPr>
    </w:lvl>
    <w:lvl w:ilvl="2" w:tplc="B9E8843A">
      <w:start w:val="1"/>
      <w:numFmt w:val="lowerRoman"/>
      <w:lvlText w:val="%3."/>
      <w:lvlJc w:val="right"/>
      <w:pPr>
        <w:ind w:left="2160" w:hanging="180"/>
      </w:pPr>
    </w:lvl>
    <w:lvl w:ilvl="3" w:tplc="3AE014FE">
      <w:start w:val="1"/>
      <w:numFmt w:val="decimal"/>
      <w:lvlText w:val="%4."/>
      <w:lvlJc w:val="left"/>
      <w:pPr>
        <w:ind w:left="2880" w:hanging="360"/>
      </w:pPr>
    </w:lvl>
    <w:lvl w:ilvl="4" w:tplc="B6F8E5EE">
      <w:start w:val="1"/>
      <w:numFmt w:val="lowerLetter"/>
      <w:lvlText w:val="%5."/>
      <w:lvlJc w:val="left"/>
      <w:pPr>
        <w:ind w:left="3600" w:hanging="360"/>
      </w:pPr>
    </w:lvl>
    <w:lvl w:ilvl="5" w:tplc="9B7EA98E">
      <w:start w:val="1"/>
      <w:numFmt w:val="lowerRoman"/>
      <w:lvlText w:val="%6."/>
      <w:lvlJc w:val="right"/>
      <w:pPr>
        <w:ind w:left="4320" w:hanging="180"/>
      </w:pPr>
    </w:lvl>
    <w:lvl w:ilvl="6" w:tplc="28F221A6">
      <w:start w:val="1"/>
      <w:numFmt w:val="decimal"/>
      <w:lvlText w:val="%7."/>
      <w:lvlJc w:val="left"/>
      <w:pPr>
        <w:ind w:left="5040" w:hanging="360"/>
      </w:pPr>
    </w:lvl>
    <w:lvl w:ilvl="7" w:tplc="321E2182">
      <w:start w:val="1"/>
      <w:numFmt w:val="lowerLetter"/>
      <w:lvlText w:val="%8."/>
      <w:lvlJc w:val="left"/>
      <w:pPr>
        <w:ind w:left="5760" w:hanging="360"/>
      </w:pPr>
    </w:lvl>
    <w:lvl w:ilvl="8" w:tplc="C97E5E5C">
      <w:start w:val="1"/>
      <w:numFmt w:val="lowerRoman"/>
      <w:lvlText w:val="%9."/>
      <w:lvlJc w:val="right"/>
      <w:pPr>
        <w:ind w:left="6480" w:hanging="180"/>
      </w:pPr>
    </w:lvl>
  </w:abstractNum>
  <w:abstractNum w:abstractNumId="23" w15:restartNumberingAfterBreak="0">
    <w:nsid w:val="2F550457"/>
    <w:multiLevelType w:val="hybridMultilevel"/>
    <w:tmpl w:val="FFFFFFFF"/>
    <w:lvl w:ilvl="0" w:tplc="5E0C7F4C">
      <w:start w:val="1"/>
      <w:numFmt w:val="bullet"/>
      <w:lvlText w:val="-"/>
      <w:lvlJc w:val="left"/>
      <w:pPr>
        <w:ind w:left="720" w:hanging="360"/>
      </w:pPr>
      <w:rPr>
        <w:rFonts w:hint="default" w:ascii="Calibri" w:hAnsi="Calibri"/>
      </w:rPr>
    </w:lvl>
    <w:lvl w:ilvl="1" w:tplc="FEB2A0DC">
      <w:start w:val="1"/>
      <w:numFmt w:val="bullet"/>
      <w:lvlText w:val="o"/>
      <w:lvlJc w:val="left"/>
      <w:pPr>
        <w:ind w:left="1440" w:hanging="360"/>
      </w:pPr>
      <w:rPr>
        <w:rFonts w:hint="default" w:ascii="Courier New" w:hAnsi="Courier New"/>
      </w:rPr>
    </w:lvl>
    <w:lvl w:ilvl="2" w:tplc="A69C4454">
      <w:start w:val="1"/>
      <w:numFmt w:val="bullet"/>
      <w:lvlText w:val=""/>
      <w:lvlJc w:val="left"/>
      <w:pPr>
        <w:ind w:left="2160" w:hanging="360"/>
      </w:pPr>
      <w:rPr>
        <w:rFonts w:hint="default" w:ascii="Wingdings" w:hAnsi="Wingdings"/>
      </w:rPr>
    </w:lvl>
    <w:lvl w:ilvl="3" w:tplc="C5D64E5E">
      <w:start w:val="1"/>
      <w:numFmt w:val="bullet"/>
      <w:lvlText w:val=""/>
      <w:lvlJc w:val="left"/>
      <w:pPr>
        <w:ind w:left="2880" w:hanging="360"/>
      </w:pPr>
      <w:rPr>
        <w:rFonts w:hint="default" w:ascii="Symbol" w:hAnsi="Symbol"/>
      </w:rPr>
    </w:lvl>
    <w:lvl w:ilvl="4" w:tplc="E75440A8">
      <w:start w:val="1"/>
      <w:numFmt w:val="bullet"/>
      <w:lvlText w:val="o"/>
      <w:lvlJc w:val="left"/>
      <w:pPr>
        <w:ind w:left="3600" w:hanging="360"/>
      </w:pPr>
      <w:rPr>
        <w:rFonts w:hint="default" w:ascii="Courier New" w:hAnsi="Courier New"/>
      </w:rPr>
    </w:lvl>
    <w:lvl w:ilvl="5" w:tplc="B8924166">
      <w:start w:val="1"/>
      <w:numFmt w:val="bullet"/>
      <w:lvlText w:val=""/>
      <w:lvlJc w:val="left"/>
      <w:pPr>
        <w:ind w:left="4320" w:hanging="360"/>
      </w:pPr>
      <w:rPr>
        <w:rFonts w:hint="default" w:ascii="Wingdings" w:hAnsi="Wingdings"/>
      </w:rPr>
    </w:lvl>
    <w:lvl w:ilvl="6" w:tplc="72F0D332">
      <w:start w:val="1"/>
      <w:numFmt w:val="bullet"/>
      <w:lvlText w:val=""/>
      <w:lvlJc w:val="left"/>
      <w:pPr>
        <w:ind w:left="5040" w:hanging="360"/>
      </w:pPr>
      <w:rPr>
        <w:rFonts w:hint="default" w:ascii="Symbol" w:hAnsi="Symbol"/>
      </w:rPr>
    </w:lvl>
    <w:lvl w:ilvl="7" w:tplc="B43042DC">
      <w:start w:val="1"/>
      <w:numFmt w:val="bullet"/>
      <w:lvlText w:val="o"/>
      <w:lvlJc w:val="left"/>
      <w:pPr>
        <w:ind w:left="5760" w:hanging="360"/>
      </w:pPr>
      <w:rPr>
        <w:rFonts w:hint="default" w:ascii="Courier New" w:hAnsi="Courier New"/>
      </w:rPr>
    </w:lvl>
    <w:lvl w:ilvl="8" w:tplc="59E2B520">
      <w:start w:val="1"/>
      <w:numFmt w:val="bullet"/>
      <w:lvlText w:val=""/>
      <w:lvlJc w:val="left"/>
      <w:pPr>
        <w:ind w:left="6480" w:hanging="360"/>
      </w:pPr>
      <w:rPr>
        <w:rFonts w:hint="default" w:ascii="Wingdings" w:hAnsi="Wingdings"/>
      </w:rPr>
    </w:lvl>
  </w:abstractNum>
  <w:abstractNum w:abstractNumId="24" w15:restartNumberingAfterBreak="0">
    <w:nsid w:val="37196FF6"/>
    <w:multiLevelType w:val="multilevel"/>
    <w:tmpl w:val="40B6D6E8"/>
    <w:styleLink w:val="CurrentList2"/>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E632AFA"/>
    <w:multiLevelType w:val="multilevel"/>
    <w:tmpl w:val="4F7E217A"/>
    <w:styleLink w:val="CurrentList1"/>
    <w:lvl w:ilvl="0">
      <w:start w:val="1"/>
      <w:numFmt w:val="decimal"/>
      <w:lvlText w:val="%1."/>
      <w:lvlJc w:val="left"/>
      <w:pPr>
        <w:ind w:left="720" w:hanging="360"/>
      </w:pPr>
    </w:lvl>
    <w:lvl w:ilvl="1">
      <w:start w:val="1"/>
      <w:numFmt w:val="lowerLetter"/>
      <w:lvlText w:val="%2."/>
      <w:lvlJc w:val="left"/>
      <w:pPr>
        <w:ind w:left="1788" w:hanging="708"/>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053644D"/>
    <w:multiLevelType w:val="hybridMultilevel"/>
    <w:tmpl w:val="6E147C2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407912EF"/>
    <w:multiLevelType w:val="hybridMultilevel"/>
    <w:tmpl w:val="FFFFFFFF"/>
    <w:lvl w:ilvl="0" w:tplc="034E02E8">
      <w:start w:val="1"/>
      <w:numFmt w:val="bullet"/>
      <w:lvlText w:val=""/>
      <w:lvlJc w:val="left"/>
      <w:pPr>
        <w:ind w:left="720" w:hanging="360"/>
      </w:pPr>
      <w:rPr>
        <w:rFonts w:hint="default" w:ascii="Symbol" w:hAnsi="Symbol"/>
      </w:rPr>
    </w:lvl>
    <w:lvl w:ilvl="1" w:tplc="C6B4A40A">
      <w:start w:val="1"/>
      <w:numFmt w:val="bullet"/>
      <w:lvlText w:val="o"/>
      <w:lvlJc w:val="left"/>
      <w:pPr>
        <w:ind w:left="1440" w:hanging="360"/>
      </w:pPr>
      <w:rPr>
        <w:rFonts w:hint="default" w:ascii="Courier New" w:hAnsi="Courier New"/>
      </w:rPr>
    </w:lvl>
    <w:lvl w:ilvl="2" w:tplc="C06804B0">
      <w:start w:val="1"/>
      <w:numFmt w:val="bullet"/>
      <w:lvlText w:val=""/>
      <w:lvlJc w:val="left"/>
      <w:pPr>
        <w:ind w:left="2160" w:hanging="360"/>
      </w:pPr>
      <w:rPr>
        <w:rFonts w:hint="default" w:ascii="Wingdings" w:hAnsi="Wingdings"/>
      </w:rPr>
    </w:lvl>
    <w:lvl w:ilvl="3" w:tplc="0C124E5A">
      <w:start w:val="1"/>
      <w:numFmt w:val="bullet"/>
      <w:lvlText w:val=""/>
      <w:lvlJc w:val="left"/>
      <w:pPr>
        <w:ind w:left="2880" w:hanging="360"/>
      </w:pPr>
      <w:rPr>
        <w:rFonts w:hint="default" w:ascii="Symbol" w:hAnsi="Symbol"/>
      </w:rPr>
    </w:lvl>
    <w:lvl w:ilvl="4" w:tplc="2660B3B2">
      <w:start w:val="1"/>
      <w:numFmt w:val="bullet"/>
      <w:lvlText w:val="o"/>
      <w:lvlJc w:val="left"/>
      <w:pPr>
        <w:ind w:left="3600" w:hanging="360"/>
      </w:pPr>
      <w:rPr>
        <w:rFonts w:hint="default" w:ascii="Courier New" w:hAnsi="Courier New"/>
      </w:rPr>
    </w:lvl>
    <w:lvl w:ilvl="5" w:tplc="391EA2DC">
      <w:start w:val="1"/>
      <w:numFmt w:val="bullet"/>
      <w:lvlText w:val=""/>
      <w:lvlJc w:val="left"/>
      <w:pPr>
        <w:ind w:left="4320" w:hanging="360"/>
      </w:pPr>
      <w:rPr>
        <w:rFonts w:hint="default" w:ascii="Wingdings" w:hAnsi="Wingdings"/>
      </w:rPr>
    </w:lvl>
    <w:lvl w:ilvl="6" w:tplc="782CBFEC">
      <w:start w:val="1"/>
      <w:numFmt w:val="bullet"/>
      <w:lvlText w:val=""/>
      <w:lvlJc w:val="left"/>
      <w:pPr>
        <w:ind w:left="5040" w:hanging="360"/>
      </w:pPr>
      <w:rPr>
        <w:rFonts w:hint="default" w:ascii="Symbol" w:hAnsi="Symbol"/>
      </w:rPr>
    </w:lvl>
    <w:lvl w:ilvl="7" w:tplc="3E1E5AC6">
      <w:start w:val="1"/>
      <w:numFmt w:val="bullet"/>
      <w:lvlText w:val="o"/>
      <w:lvlJc w:val="left"/>
      <w:pPr>
        <w:ind w:left="5760" w:hanging="360"/>
      </w:pPr>
      <w:rPr>
        <w:rFonts w:hint="default" w:ascii="Courier New" w:hAnsi="Courier New"/>
      </w:rPr>
    </w:lvl>
    <w:lvl w:ilvl="8" w:tplc="C72EC2F6">
      <w:start w:val="1"/>
      <w:numFmt w:val="bullet"/>
      <w:lvlText w:val=""/>
      <w:lvlJc w:val="left"/>
      <w:pPr>
        <w:ind w:left="6480" w:hanging="360"/>
      </w:pPr>
      <w:rPr>
        <w:rFonts w:hint="default" w:ascii="Wingdings" w:hAnsi="Wingdings"/>
      </w:rPr>
    </w:lvl>
  </w:abstractNum>
  <w:abstractNum w:abstractNumId="28" w15:restartNumberingAfterBreak="0">
    <w:nsid w:val="45336D69"/>
    <w:multiLevelType w:val="hybridMultilevel"/>
    <w:tmpl w:val="FFFFFFFF"/>
    <w:lvl w:ilvl="0" w:tplc="39AA8DC2">
      <w:start w:val="1"/>
      <w:numFmt w:val="bullet"/>
      <w:lvlText w:val=""/>
      <w:lvlJc w:val="left"/>
      <w:pPr>
        <w:ind w:left="720" w:hanging="360"/>
      </w:pPr>
      <w:rPr>
        <w:rFonts w:hint="default" w:ascii="Symbol" w:hAnsi="Symbol"/>
      </w:rPr>
    </w:lvl>
    <w:lvl w:ilvl="1" w:tplc="C44E8F86">
      <w:start w:val="1"/>
      <w:numFmt w:val="bullet"/>
      <w:lvlText w:val="o"/>
      <w:lvlJc w:val="left"/>
      <w:pPr>
        <w:ind w:left="1440" w:hanging="360"/>
      </w:pPr>
      <w:rPr>
        <w:rFonts w:hint="default" w:ascii="Courier New" w:hAnsi="Courier New"/>
      </w:rPr>
    </w:lvl>
    <w:lvl w:ilvl="2" w:tplc="812046C2">
      <w:start w:val="1"/>
      <w:numFmt w:val="bullet"/>
      <w:lvlText w:val=""/>
      <w:lvlJc w:val="left"/>
      <w:pPr>
        <w:ind w:left="2160" w:hanging="360"/>
      </w:pPr>
      <w:rPr>
        <w:rFonts w:hint="default" w:ascii="Wingdings" w:hAnsi="Wingdings"/>
      </w:rPr>
    </w:lvl>
    <w:lvl w:ilvl="3" w:tplc="E2243DAC">
      <w:start w:val="1"/>
      <w:numFmt w:val="bullet"/>
      <w:lvlText w:val=""/>
      <w:lvlJc w:val="left"/>
      <w:pPr>
        <w:ind w:left="2880" w:hanging="360"/>
      </w:pPr>
      <w:rPr>
        <w:rFonts w:hint="default" w:ascii="Symbol" w:hAnsi="Symbol"/>
      </w:rPr>
    </w:lvl>
    <w:lvl w:ilvl="4" w:tplc="4D484E1A">
      <w:start w:val="1"/>
      <w:numFmt w:val="bullet"/>
      <w:lvlText w:val="o"/>
      <w:lvlJc w:val="left"/>
      <w:pPr>
        <w:ind w:left="3600" w:hanging="360"/>
      </w:pPr>
      <w:rPr>
        <w:rFonts w:hint="default" w:ascii="Courier New" w:hAnsi="Courier New"/>
      </w:rPr>
    </w:lvl>
    <w:lvl w:ilvl="5" w:tplc="A518345C">
      <w:start w:val="1"/>
      <w:numFmt w:val="bullet"/>
      <w:lvlText w:val=""/>
      <w:lvlJc w:val="left"/>
      <w:pPr>
        <w:ind w:left="4320" w:hanging="360"/>
      </w:pPr>
      <w:rPr>
        <w:rFonts w:hint="default" w:ascii="Wingdings" w:hAnsi="Wingdings"/>
      </w:rPr>
    </w:lvl>
    <w:lvl w:ilvl="6" w:tplc="003A0764">
      <w:start w:val="1"/>
      <w:numFmt w:val="bullet"/>
      <w:lvlText w:val=""/>
      <w:lvlJc w:val="left"/>
      <w:pPr>
        <w:ind w:left="5040" w:hanging="360"/>
      </w:pPr>
      <w:rPr>
        <w:rFonts w:hint="default" w:ascii="Symbol" w:hAnsi="Symbol"/>
      </w:rPr>
    </w:lvl>
    <w:lvl w:ilvl="7" w:tplc="FD32EDB6">
      <w:start w:val="1"/>
      <w:numFmt w:val="bullet"/>
      <w:lvlText w:val="o"/>
      <w:lvlJc w:val="left"/>
      <w:pPr>
        <w:ind w:left="5760" w:hanging="360"/>
      </w:pPr>
      <w:rPr>
        <w:rFonts w:hint="default" w:ascii="Courier New" w:hAnsi="Courier New"/>
      </w:rPr>
    </w:lvl>
    <w:lvl w:ilvl="8" w:tplc="F7D4486C">
      <w:start w:val="1"/>
      <w:numFmt w:val="bullet"/>
      <w:lvlText w:val=""/>
      <w:lvlJc w:val="left"/>
      <w:pPr>
        <w:ind w:left="6480" w:hanging="360"/>
      </w:pPr>
      <w:rPr>
        <w:rFonts w:hint="default" w:ascii="Wingdings" w:hAnsi="Wingdings"/>
      </w:rPr>
    </w:lvl>
  </w:abstractNum>
  <w:abstractNum w:abstractNumId="29" w15:restartNumberingAfterBreak="0">
    <w:nsid w:val="4ADD35BE"/>
    <w:multiLevelType w:val="hybridMultilevel"/>
    <w:tmpl w:val="15E8C03C"/>
    <w:lvl w:ilvl="0" w:tplc="0407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0" w15:restartNumberingAfterBreak="0">
    <w:nsid w:val="4E6B2500"/>
    <w:multiLevelType w:val="hybridMultilevel"/>
    <w:tmpl w:val="67081BC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1" w15:restartNumberingAfterBreak="0">
    <w:nsid w:val="526E0BCA"/>
    <w:multiLevelType w:val="hybridMultilevel"/>
    <w:tmpl w:val="0470B99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53937187"/>
    <w:multiLevelType w:val="hybridMultilevel"/>
    <w:tmpl w:val="2EA6E1A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54672887"/>
    <w:multiLevelType w:val="hybridMultilevel"/>
    <w:tmpl w:val="FFFFFFFF"/>
    <w:lvl w:ilvl="0" w:tplc="F272C776">
      <w:start w:val="1"/>
      <w:numFmt w:val="bullet"/>
      <w:lvlText w:val="-"/>
      <w:lvlJc w:val="left"/>
      <w:pPr>
        <w:ind w:left="720" w:hanging="360"/>
      </w:pPr>
      <w:rPr>
        <w:rFonts w:hint="default" w:ascii="Calibri" w:hAnsi="Calibri"/>
      </w:rPr>
    </w:lvl>
    <w:lvl w:ilvl="1" w:tplc="7FECF9A0">
      <w:start w:val="1"/>
      <w:numFmt w:val="bullet"/>
      <w:lvlText w:val="o"/>
      <w:lvlJc w:val="left"/>
      <w:pPr>
        <w:ind w:left="1440" w:hanging="360"/>
      </w:pPr>
      <w:rPr>
        <w:rFonts w:hint="default" w:ascii="Courier New" w:hAnsi="Courier New"/>
      </w:rPr>
    </w:lvl>
    <w:lvl w:ilvl="2" w:tplc="2D56C9F2">
      <w:start w:val="1"/>
      <w:numFmt w:val="bullet"/>
      <w:lvlText w:val=""/>
      <w:lvlJc w:val="left"/>
      <w:pPr>
        <w:ind w:left="2160" w:hanging="360"/>
      </w:pPr>
      <w:rPr>
        <w:rFonts w:hint="default" w:ascii="Wingdings" w:hAnsi="Wingdings"/>
      </w:rPr>
    </w:lvl>
    <w:lvl w:ilvl="3" w:tplc="F9EA09CC">
      <w:start w:val="1"/>
      <w:numFmt w:val="bullet"/>
      <w:lvlText w:val=""/>
      <w:lvlJc w:val="left"/>
      <w:pPr>
        <w:ind w:left="2880" w:hanging="360"/>
      </w:pPr>
      <w:rPr>
        <w:rFonts w:hint="default" w:ascii="Symbol" w:hAnsi="Symbol"/>
      </w:rPr>
    </w:lvl>
    <w:lvl w:ilvl="4" w:tplc="3BD83E62">
      <w:start w:val="1"/>
      <w:numFmt w:val="bullet"/>
      <w:lvlText w:val="o"/>
      <w:lvlJc w:val="left"/>
      <w:pPr>
        <w:ind w:left="3600" w:hanging="360"/>
      </w:pPr>
      <w:rPr>
        <w:rFonts w:hint="default" w:ascii="Courier New" w:hAnsi="Courier New"/>
      </w:rPr>
    </w:lvl>
    <w:lvl w:ilvl="5" w:tplc="AAE497D0">
      <w:start w:val="1"/>
      <w:numFmt w:val="bullet"/>
      <w:lvlText w:val=""/>
      <w:lvlJc w:val="left"/>
      <w:pPr>
        <w:ind w:left="4320" w:hanging="360"/>
      </w:pPr>
      <w:rPr>
        <w:rFonts w:hint="default" w:ascii="Wingdings" w:hAnsi="Wingdings"/>
      </w:rPr>
    </w:lvl>
    <w:lvl w:ilvl="6" w:tplc="806E7312">
      <w:start w:val="1"/>
      <w:numFmt w:val="bullet"/>
      <w:lvlText w:val=""/>
      <w:lvlJc w:val="left"/>
      <w:pPr>
        <w:ind w:left="5040" w:hanging="360"/>
      </w:pPr>
      <w:rPr>
        <w:rFonts w:hint="default" w:ascii="Symbol" w:hAnsi="Symbol"/>
      </w:rPr>
    </w:lvl>
    <w:lvl w:ilvl="7" w:tplc="1884D28E">
      <w:start w:val="1"/>
      <w:numFmt w:val="bullet"/>
      <w:lvlText w:val="o"/>
      <w:lvlJc w:val="left"/>
      <w:pPr>
        <w:ind w:left="5760" w:hanging="360"/>
      </w:pPr>
      <w:rPr>
        <w:rFonts w:hint="default" w:ascii="Courier New" w:hAnsi="Courier New"/>
      </w:rPr>
    </w:lvl>
    <w:lvl w:ilvl="8" w:tplc="37BC868A">
      <w:start w:val="1"/>
      <w:numFmt w:val="bullet"/>
      <w:lvlText w:val=""/>
      <w:lvlJc w:val="left"/>
      <w:pPr>
        <w:ind w:left="6480" w:hanging="360"/>
      </w:pPr>
      <w:rPr>
        <w:rFonts w:hint="default" w:ascii="Wingdings" w:hAnsi="Wingdings"/>
      </w:rPr>
    </w:lvl>
  </w:abstractNum>
  <w:abstractNum w:abstractNumId="34" w15:restartNumberingAfterBreak="0">
    <w:nsid w:val="549E025F"/>
    <w:multiLevelType w:val="hybridMultilevel"/>
    <w:tmpl w:val="FFFFFFFF"/>
    <w:lvl w:ilvl="0" w:tplc="5672B52A">
      <w:start w:val="1"/>
      <w:numFmt w:val="bullet"/>
      <w:lvlText w:val=""/>
      <w:lvlJc w:val="left"/>
      <w:pPr>
        <w:ind w:left="720" w:hanging="360"/>
      </w:pPr>
      <w:rPr>
        <w:rFonts w:hint="default" w:ascii="Symbol" w:hAnsi="Symbol"/>
      </w:rPr>
    </w:lvl>
    <w:lvl w:ilvl="1" w:tplc="8AAC8D10">
      <w:start w:val="1"/>
      <w:numFmt w:val="bullet"/>
      <w:lvlText w:val="o"/>
      <w:lvlJc w:val="left"/>
      <w:pPr>
        <w:ind w:left="1440" w:hanging="360"/>
      </w:pPr>
      <w:rPr>
        <w:rFonts w:hint="default" w:ascii="Courier New" w:hAnsi="Courier New"/>
      </w:rPr>
    </w:lvl>
    <w:lvl w:ilvl="2" w:tplc="269CA600">
      <w:start w:val="1"/>
      <w:numFmt w:val="bullet"/>
      <w:lvlText w:val=""/>
      <w:lvlJc w:val="left"/>
      <w:pPr>
        <w:ind w:left="2160" w:hanging="360"/>
      </w:pPr>
      <w:rPr>
        <w:rFonts w:hint="default" w:ascii="Wingdings" w:hAnsi="Wingdings"/>
      </w:rPr>
    </w:lvl>
    <w:lvl w:ilvl="3" w:tplc="CA1ABD14">
      <w:start w:val="1"/>
      <w:numFmt w:val="bullet"/>
      <w:lvlText w:val=""/>
      <w:lvlJc w:val="left"/>
      <w:pPr>
        <w:ind w:left="2880" w:hanging="360"/>
      </w:pPr>
      <w:rPr>
        <w:rFonts w:hint="default" w:ascii="Symbol" w:hAnsi="Symbol"/>
      </w:rPr>
    </w:lvl>
    <w:lvl w:ilvl="4" w:tplc="52A299AE">
      <w:start w:val="1"/>
      <w:numFmt w:val="bullet"/>
      <w:lvlText w:val="o"/>
      <w:lvlJc w:val="left"/>
      <w:pPr>
        <w:ind w:left="3600" w:hanging="360"/>
      </w:pPr>
      <w:rPr>
        <w:rFonts w:hint="default" w:ascii="Courier New" w:hAnsi="Courier New"/>
      </w:rPr>
    </w:lvl>
    <w:lvl w:ilvl="5" w:tplc="5094C87A">
      <w:start w:val="1"/>
      <w:numFmt w:val="bullet"/>
      <w:lvlText w:val=""/>
      <w:lvlJc w:val="left"/>
      <w:pPr>
        <w:ind w:left="4320" w:hanging="360"/>
      </w:pPr>
      <w:rPr>
        <w:rFonts w:hint="default" w:ascii="Wingdings" w:hAnsi="Wingdings"/>
      </w:rPr>
    </w:lvl>
    <w:lvl w:ilvl="6" w:tplc="77206E10">
      <w:start w:val="1"/>
      <w:numFmt w:val="bullet"/>
      <w:lvlText w:val=""/>
      <w:lvlJc w:val="left"/>
      <w:pPr>
        <w:ind w:left="5040" w:hanging="360"/>
      </w:pPr>
      <w:rPr>
        <w:rFonts w:hint="default" w:ascii="Symbol" w:hAnsi="Symbol"/>
      </w:rPr>
    </w:lvl>
    <w:lvl w:ilvl="7" w:tplc="B612679C">
      <w:start w:val="1"/>
      <w:numFmt w:val="bullet"/>
      <w:lvlText w:val="o"/>
      <w:lvlJc w:val="left"/>
      <w:pPr>
        <w:ind w:left="5760" w:hanging="360"/>
      </w:pPr>
      <w:rPr>
        <w:rFonts w:hint="default" w:ascii="Courier New" w:hAnsi="Courier New"/>
      </w:rPr>
    </w:lvl>
    <w:lvl w:ilvl="8" w:tplc="3D3CB100">
      <w:start w:val="1"/>
      <w:numFmt w:val="bullet"/>
      <w:lvlText w:val=""/>
      <w:lvlJc w:val="left"/>
      <w:pPr>
        <w:ind w:left="6480" w:hanging="360"/>
      </w:pPr>
      <w:rPr>
        <w:rFonts w:hint="default" w:ascii="Wingdings" w:hAnsi="Wingdings"/>
      </w:rPr>
    </w:lvl>
  </w:abstractNum>
  <w:abstractNum w:abstractNumId="35" w15:restartNumberingAfterBreak="0">
    <w:nsid w:val="57617047"/>
    <w:multiLevelType w:val="multilevel"/>
    <w:tmpl w:val="C38EA50A"/>
    <w:styleLink w:val="CurrentList4"/>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6" w15:restartNumberingAfterBreak="0">
    <w:nsid w:val="5DFA03D9"/>
    <w:multiLevelType w:val="hybridMultilevel"/>
    <w:tmpl w:val="FFFFFFFF"/>
    <w:lvl w:ilvl="0" w:tplc="9612A158">
      <w:numFmt w:val="none"/>
      <w:lvlText w:val=""/>
      <w:lvlJc w:val="left"/>
      <w:pPr>
        <w:tabs>
          <w:tab w:val="num" w:pos="360"/>
        </w:tabs>
      </w:pPr>
    </w:lvl>
    <w:lvl w:ilvl="1" w:tplc="43882CF6">
      <w:start w:val="1"/>
      <w:numFmt w:val="lowerLetter"/>
      <w:lvlText w:val="%2."/>
      <w:lvlJc w:val="left"/>
      <w:pPr>
        <w:ind w:left="1440" w:hanging="360"/>
      </w:pPr>
    </w:lvl>
    <w:lvl w:ilvl="2" w:tplc="336E5B60">
      <w:start w:val="1"/>
      <w:numFmt w:val="lowerRoman"/>
      <w:lvlText w:val="%3."/>
      <w:lvlJc w:val="right"/>
      <w:pPr>
        <w:ind w:left="2160" w:hanging="180"/>
      </w:pPr>
    </w:lvl>
    <w:lvl w:ilvl="3" w:tplc="F1945B2A">
      <w:start w:val="1"/>
      <w:numFmt w:val="decimal"/>
      <w:lvlText w:val="%4."/>
      <w:lvlJc w:val="left"/>
      <w:pPr>
        <w:ind w:left="2880" w:hanging="360"/>
      </w:pPr>
    </w:lvl>
    <w:lvl w:ilvl="4" w:tplc="EFD8CD0C">
      <w:start w:val="1"/>
      <w:numFmt w:val="lowerLetter"/>
      <w:lvlText w:val="%5."/>
      <w:lvlJc w:val="left"/>
      <w:pPr>
        <w:ind w:left="3600" w:hanging="360"/>
      </w:pPr>
    </w:lvl>
    <w:lvl w:ilvl="5" w:tplc="EBDE26EE">
      <w:start w:val="1"/>
      <w:numFmt w:val="lowerRoman"/>
      <w:lvlText w:val="%6."/>
      <w:lvlJc w:val="right"/>
      <w:pPr>
        <w:ind w:left="4320" w:hanging="180"/>
      </w:pPr>
    </w:lvl>
    <w:lvl w:ilvl="6" w:tplc="C232AFD6">
      <w:start w:val="1"/>
      <w:numFmt w:val="decimal"/>
      <w:lvlText w:val="%7."/>
      <w:lvlJc w:val="left"/>
      <w:pPr>
        <w:ind w:left="5040" w:hanging="360"/>
      </w:pPr>
    </w:lvl>
    <w:lvl w:ilvl="7" w:tplc="160E8886">
      <w:start w:val="1"/>
      <w:numFmt w:val="lowerLetter"/>
      <w:lvlText w:val="%8."/>
      <w:lvlJc w:val="left"/>
      <w:pPr>
        <w:ind w:left="5760" w:hanging="360"/>
      </w:pPr>
    </w:lvl>
    <w:lvl w:ilvl="8" w:tplc="0F92ADE4">
      <w:start w:val="1"/>
      <w:numFmt w:val="lowerRoman"/>
      <w:lvlText w:val="%9."/>
      <w:lvlJc w:val="right"/>
      <w:pPr>
        <w:ind w:left="6480" w:hanging="180"/>
      </w:pPr>
    </w:lvl>
  </w:abstractNum>
  <w:abstractNum w:abstractNumId="37" w15:restartNumberingAfterBreak="0">
    <w:nsid w:val="61B80A5A"/>
    <w:multiLevelType w:val="hybridMultilevel"/>
    <w:tmpl w:val="FFFFFFFF"/>
    <w:lvl w:ilvl="0" w:tplc="BA9681C0">
      <w:start w:val="1"/>
      <w:numFmt w:val="bullet"/>
      <w:lvlText w:val="-"/>
      <w:lvlJc w:val="left"/>
      <w:pPr>
        <w:ind w:left="720" w:hanging="360"/>
      </w:pPr>
      <w:rPr>
        <w:rFonts w:hint="default" w:ascii="Calibri" w:hAnsi="Calibri"/>
      </w:rPr>
    </w:lvl>
    <w:lvl w:ilvl="1" w:tplc="FFF2A61E">
      <w:start w:val="1"/>
      <w:numFmt w:val="bullet"/>
      <w:lvlText w:val="o"/>
      <w:lvlJc w:val="left"/>
      <w:pPr>
        <w:ind w:left="1440" w:hanging="360"/>
      </w:pPr>
      <w:rPr>
        <w:rFonts w:hint="default" w:ascii="Courier New" w:hAnsi="Courier New"/>
      </w:rPr>
    </w:lvl>
    <w:lvl w:ilvl="2" w:tplc="64AA3796">
      <w:start w:val="1"/>
      <w:numFmt w:val="bullet"/>
      <w:lvlText w:val=""/>
      <w:lvlJc w:val="left"/>
      <w:pPr>
        <w:ind w:left="2160" w:hanging="360"/>
      </w:pPr>
      <w:rPr>
        <w:rFonts w:hint="default" w:ascii="Wingdings" w:hAnsi="Wingdings"/>
      </w:rPr>
    </w:lvl>
    <w:lvl w:ilvl="3" w:tplc="FABCC594">
      <w:start w:val="1"/>
      <w:numFmt w:val="bullet"/>
      <w:lvlText w:val=""/>
      <w:lvlJc w:val="left"/>
      <w:pPr>
        <w:ind w:left="2880" w:hanging="360"/>
      </w:pPr>
      <w:rPr>
        <w:rFonts w:hint="default" w:ascii="Symbol" w:hAnsi="Symbol"/>
      </w:rPr>
    </w:lvl>
    <w:lvl w:ilvl="4" w:tplc="42B0A858">
      <w:start w:val="1"/>
      <w:numFmt w:val="bullet"/>
      <w:lvlText w:val="o"/>
      <w:lvlJc w:val="left"/>
      <w:pPr>
        <w:ind w:left="3600" w:hanging="360"/>
      </w:pPr>
      <w:rPr>
        <w:rFonts w:hint="default" w:ascii="Courier New" w:hAnsi="Courier New"/>
      </w:rPr>
    </w:lvl>
    <w:lvl w:ilvl="5" w:tplc="B5286DDC">
      <w:start w:val="1"/>
      <w:numFmt w:val="bullet"/>
      <w:lvlText w:val=""/>
      <w:lvlJc w:val="left"/>
      <w:pPr>
        <w:ind w:left="4320" w:hanging="360"/>
      </w:pPr>
      <w:rPr>
        <w:rFonts w:hint="default" w:ascii="Wingdings" w:hAnsi="Wingdings"/>
      </w:rPr>
    </w:lvl>
    <w:lvl w:ilvl="6" w:tplc="2CD09F56">
      <w:start w:val="1"/>
      <w:numFmt w:val="bullet"/>
      <w:lvlText w:val=""/>
      <w:lvlJc w:val="left"/>
      <w:pPr>
        <w:ind w:left="5040" w:hanging="360"/>
      </w:pPr>
      <w:rPr>
        <w:rFonts w:hint="default" w:ascii="Symbol" w:hAnsi="Symbol"/>
      </w:rPr>
    </w:lvl>
    <w:lvl w:ilvl="7" w:tplc="33FEF786">
      <w:start w:val="1"/>
      <w:numFmt w:val="bullet"/>
      <w:lvlText w:val="o"/>
      <w:lvlJc w:val="left"/>
      <w:pPr>
        <w:ind w:left="5760" w:hanging="360"/>
      </w:pPr>
      <w:rPr>
        <w:rFonts w:hint="default" w:ascii="Courier New" w:hAnsi="Courier New"/>
      </w:rPr>
    </w:lvl>
    <w:lvl w:ilvl="8" w:tplc="76CCDBF6">
      <w:start w:val="1"/>
      <w:numFmt w:val="bullet"/>
      <w:lvlText w:val=""/>
      <w:lvlJc w:val="left"/>
      <w:pPr>
        <w:ind w:left="6480" w:hanging="360"/>
      </w:pPr>
      <w:rPr>
        <w:rFonts w:hint="default" w:ascii="Wingdings" w:hAnsi="Wingdings"/>
      </w:rPr>
    </w:lvl>
  </w:abstractNum>
  <w:abstractNum w:abstractNumId="38" w15:restartNumberingAfterBreak="0">
    <w:nsid w:val="61FA083F"/>
    <w:multiLevelType w:val="multilevel"/>
    <w:tmpl w:val="93DCC7FC"/>
    <w:lvl w:ilvl="0">
      <w:start w:val="1"/>
      <w:numFmt w:val="decimal"/>
      <w:pStyle w:val="Heading1"/>
      <w:lvlText w:val="%1"/>
      <w:lvlJc w:val="left"/>
      <w:pPr>
        <w:ind w:left="0" w:firstLine="0"/>
      </w:pPr>
    </w:lvl>
    <w:lvl w:ilvl="1">
      <w:start w:val="1"/>
      <w:numFmt w:val="decimal"/>
      <w:pStyle w:val="Heading2"/>
      <w:lvlText w:val="%1.%2"/>
      <w:lvlJc w:val="left"/>
      <w:pPr>
        <w:ind w:left="1296" w:hanging="576"/>
      </w:pPr>
    </w:lvl>
    <w:lvl w:ilvl="2">
      <w:start w:val="1"/>
      <w:numFmt w:val="decimal"/>
      <w:pStyle w:val="Heading3"/>
      <w:lvlText w:val="%1.%2.%3"/>
      <w:lvlJc w:val="left"/>
      <w:pPr>
        <w:ind w:left="1440" w:hanging="720"/>
      </w:pPr>
      <w:rPr>
        <w:rFonts w:hint="default"/>
      </w:rPr>
    </w:lvl>
    <w:lvl w:ilvl="3">
      <w:start w:val="1"/>
      <w:numFmt w:val="decimal"/>
      <w:pStyle w:val="Heading4"/>
      <w:lvlText w:val="%1.%2.%3.%4"/>
      <w:lvlJc w:val="left"/>
      <w:pPr>
        <w:ind w:left="1584" w:hanging="864"/>
      </w:pPr>
      <w:rPr>
        <w:rFonts w:hint="default"/>
      </w:rPr>
    </w:lvl>
    <w:lvl w:ilvl="4">
      <w:start w:val="1"/>
      <w:numFmt w:val="decimal"/>
      <w:pStyle w:val="Heading5"/>
      <w:lvlText w:val="%1.%2.%3.%4.%5"/>
      <w:lvlJc w:val="left"/>
      <w:pPr>
        <w:ind w:left="1728" w:hanging="1008"/>
      </w:pPr>
      <w:rPr>
        <w:rFonts w:hint="default"/>
      </w:rPr>
    </w:lvl>
    <w:lvl w:ilvl="5">
      <w:start w:val="1"/>
      <w:numFmt w:val="decimal"/>
      <w:pStyle w:val="Heading6"/>
      <w:lvlText w:val="%1.%2.%3.%4.%5.%6"/>
      <w:lvlJc w:val="left"/>
      <w:pPr>
        <w:ind w:left="1872" w:hanging="1152"/>
      </w:pPr>
      <w:rPr>
        <w:rFonts w:hint="default"/>
      </w:rPr>
    </w:lvl>
    <w:lvl w:ilvl="6">
      <w:start w:val="1"/>
      <w:numFmt w:val="decimal"/>
      <w:pStyle w:val="Heading7"/>
      <w:lvlText w:val="%1.%2.%3.%4.%5.%6.%7"/>
      <w:lvlJc w:val="left"/>
      <w:pPr>
        <w:ind w:left="2016" w:hanging="1296"/>
      </w:pPr>
      <w:rPr>
        <w:rFonts w:hint="default"/>
      </w:rPr>
    </w:lvl>
    <w:lvl w:ilvl="7">
      <w:start w:val="1"/>
      <w:numFmt w:val="decimal"/>
      <w:pStyle w:val="Heading8"/>
      <w:lvlText w:val="%1.%2.%3.%4.%5.%6.%7.%8"/>
      <w:lvlJc w:val="left"/>
      <w:pPr>
        <w:ind w:left="2160" w:hanging="1440"/>
      </w:pPr>
      <w:rPr>
        <w:rFonts w:hint="default"/>
      </w:rPr>
    </w:lvl>
    <w:lvl w:ilvl="8">
      <w:start w:val="1"/>
      <w:numFmt w:val="decimal"/>
      <w:pStyle w:val="Heading9"/>
      <w:lvlText w:val="%1.%2.%3.%4.%5.%6.%7.%8.%9"/>
      <w:lvlJc w:val="left"/>
      <w:pPr>
        <w:ind w:left="2304" w:hanging="1584"/>
      </w:pPr>
      <w:rPr>
        <w:rFonts w:hint="default"/>
      </w:rPr>
    </w:lvl>
  </w:abstractNum>
  <w:abstractNum w:abstractNumId="39" w15:restartNumberingAfterBreak="0">
    <w:nsid w:val="62DC68D6"/>
    <w:multiLevelType w:val="hybridMultilevel"/>
    <w:tmpl w:val="FFFFFFFF"/>
    <w:lvl w:ilvl="0" w:tplc="6E9492DA">
      <w:start w:val="1"/>
      <w:numFmt w:val="bullet"/>
      <w:lvlText w:val="-"/>
      <w:lvlJc w:val="left"/>
      <w:pPr>
        <w:ind w:left="720" w:hanging="360"/>
      </w:pPr>
      <w:rPr>
        <w:rFonts w:hint="default" w:ascii="Calibri" w:hAnsi="Calibri"/>
      </w:rPr>
    </w:lvl>
    <w:lvl w:ilvl="1" w:tplc="51EAE58E">
      <w:start w:val="1"/>
      <w:numFmt w:val="bullet"/>
      <w:lvlText w:val="o"/>
      <w:lvlJc w:val="left"/>
      <w:pPr>
        <w:ind w:left="1440" w:hanging="360"/>
      </w:pPr>
      <w:rPr>
        <w:rFonts w:hint="default" w:ascii="Courier New" w:hAnsi="Courier New"/>
      </w:rPr>
    </w:lvl>
    <w:lvl w:ilvl="2" w:tplc="F5CC4AC4">
      <w:start w:val="1"/>
      <w:numFmt w:val="bullet"/>
      <w:lvlText w:val=""/>
      <w:lvlJc w:val="left"/>
      <w:pPr>
        <w:ind w:left="2160" w:hanging="360"/>
      </w:pPr>
      <w:rPr>
        <w:rFonts w:hint="default" w:ascii="Wingdings" w:hAnsi="Wingdings"/>
      </w:rPr>
    </w:lvl>
    <w:lvl w:ilvl="3" w:tplc="B5CCD7FE">
      <w:start w:val="1"/>
      <w:numFmt w:val="bullet"/>
      <w:lvlText w:val=""/>
      <w:lvlJc w:val="left"/>
      <w:pPr>
        <w:ind w:left="2880" w:hanging="360"/>
      </w:pPr>
      <w:rPr>
        <w:rFonts w:hint="default" w:ascii="Symbol" w:hAnsi="Symbol"/>
      </w:rPr>
    </w:lvl>
    <w:lvl w:ilvl="4" w:tplc="B6124B5C">
      <w:start w:val="1"/>
      <w:numFmt w:val="bullet"/>
      <w:lvlText w:val="o"/>
      <w:lvlJc w:val="left"/>
      <w:pPr>
        <w:ind w:left="3600" w:hanging="360"/>
      </w:pPr>
      <w:rPr>
        <w:rFonts w:hint="default" w:ascii="Courier New" w:hAnsi="Courier New"/>
      </w:rPr>
    </w:lvl>
    <w:lvl w:ilvl="5" w:tplc="7C0C64B0">
      <w:start w:val="1"/>
      <w:numFmt w:val="bullet"/>
      <w:lvlText w:val=""/>
      <w:lvlJc w:val="left"/>
      <w:pPr>
        <w:ind w:left="4320" w:hanging="360"/>
      </w:pPr>
      <w:rPr>
        <w:rFonts w:hint="default" w:ascii="Wingdings" w:hAnsi="Wingdings"/>
      </w:rPr>
    </w:lvl>
    <w:lvl w:ilvl="6" w:tplc="2A1852EA">
      <w:start w:val="1"/>
      <w:numFmt w:val="bullet"/>
      <w:lvlText w:val=""/>
      <w:lvlJc w:val="left"/>
      <w:pPr>
        <w:ind w:left="5040" w:hanging="360"/>
      </w:pPr>
      <w:rPr>
        <w:rFonts w:hint="default" w:ascii="Symbol" w:hAnsi="Symbol"/>
      </w:rPr>
    </w:lvl>
    <w:lvl w:ilvl="7" w:tplc="4FAA8BEA">
      <w:start w:val="1"/>
      <w:numFmt w:val="bullet"/>
      <w:lvlText w:val="o"/>
      <w:lvlJc w:val="left"/>
      <w:pPr>
        <w:ind w:left="5760" w:hanging="360"/>
      </w:pPr>
      <w:rPr>
        <w:rFonts w:hint="default" w:ascii="Courier New" w:hAnsi="Courier New"/>
      </w:rPr>
    </w:lvl>
    <w:lvl w:ilvl="8" w:tplc="3AB238A4">
      <w:start w:val="1"/>
      <w:numFmt w:val="bullet"/>
      <w:lvlText w:val=""/>
      <w:lvlJc w:val="left"/>
      <w:pPr>
        <w:ind w:left="6480" w:hanging="360"/>
      </w:pPr>
      <w:rPr>
        <w:rFonts w:hint="default" w:ascii="Wingdings" w:hAnsi="Wingdings"/>
      </w:rPr>
    </w:lvl>
  </w:abstractNum>
  <w:abstractNum w:abstractNumId="40" w15:restartNumberingAfterBreak="0">
    <w:nsid w:val="6403161B"/>
    <w:multiLevelType w:val="hybridMultilevel"/>
    <w:tmpl w:val="FFFFFFFF"/>
    <w:lvl w:ilvl="0" w:tplc="586ECFBE">
      <w:start w:val="1"/>
      <w:numFmt w:val="bullet"/>
      <w:lvlText w:val=""/>
      <w:lvlJc w:val="left"/>
      <w:pPr>
        <w:ind w:left="720" w:hanging="360"/>
      </w:pPr>
      <w:rPr>
        <w:rFonts w:hint="default" w:ascii="Symbol" w:hAnsi="Symbol"/>
      </w:rPr>
    </w:lvl>
    <w:lvl w:ilvl="1" w:tplc="2C3C4A62">
      <w:start w:val="1"/>
      <w:numFmt w:val="bullet"/>
      <w:lvlText w:val="o"/>
      <w:lvlJc w:val="left"/>
      <w:pPr>
        <w:ind w:left="1440" w:hanging="360"/>
      </w:pPr>
      <w:rPr>
        <w:rFonts w:hint="default" w:ascii="Courier New" w:hAnsi="Courier New"/>
      </w:rPr>
    </w:lvl>
    <w:lvl w:ilvl="2" w:tplc="25B639DA">
      <w:start w:val="1"/>
      <w:numFmt w:val="bullet"/>
      <w:lvlText w:val=""/>
      <w:lvlJc w:val="left"/>
      <w:pPr>
        <w:ind w:left="2160" w:hanging="360"/>
      </w:pPr>
      <w:rPr>
        <w:rFonts w:hint="default" w:ascii="Wingdings" w:hAnsi="Wingdings"/>
      </w:rPr>
    </w:lvl>
    <w:lvl w:ilvl="3" w:tplc="CEDA24D0">
      <w:start w:val="1"/>
      <w:numFmt w:val="bullet"/>
      <w:lvlText w:val=""/>
      <w:lvlJc w:val="left"/>
      <w:pPr>
        <w:ind w:left="2880" w:hanging="360"/>
      </w:pPr>
      <w:rPr>
        <w:rFonts w:hint="default" w:ascii="Symbol" w:hAnsi="Symbol"/>
      </w:rPr>
    </w:lvl>
    <w:lvl w:ilvl="4" w:tplc="82A225B6">
      <w:start w:val="1"/>
      <w:numFmt w:val="bullet"/>
      <w:lvlText w:val="o"/>
      <w:lvlJc w:val="left"/>
      <w:pPr>
        <w:ind w:left="3600" w:hanging="360"/>
      </w:pPr>
      <w:rPr>
        <w:rFonts w:hint="default" w:ascii="Courier New" w:hAnsi="Courier New"/>
      </w:rPr>
    </w:lvl>
    <w:lvl w:ilvl="5" w:tplc="FE049600">
      <w:start w:val="1"/>
      <w:numFmt w:val="bullet"/>
      <w:lvlText w:val=""/>
      <w:lvlJc w:val="left"/>
      <w:pPr>
        <w:ind w:left="4320" w:hanging="360"/>
      </w:pPr>
      <w:rPr>
        <w:rFonts w:hint="default" w:ascii="Wingdings" w:hAnsi="Wingdings"/>
      </w:rPr>
    </w:lvl>
    <w:lvl w:ilvl="6" w:tplc="F4089048">
      <w:start w:val="1"/>
      <w:numFmt w:val="bullet"/>
      <w:lvlText w:val=""/>
      <w:lvlJc w:val="left"/>
      <w:pPr>
        <w:ind w:left="5040" w:hanging="360"/>
      </w:pPr>
      <w:rPr>
        <w:rFonts w:hint="default" w:ascii="Symbol" w:hAnsi="Symbol"/>
      </w:rPr>
    </w:lvl>
    <w:lvl w:ilvl="7" w:tplc="B70E3F4E">
      <w:start w:val="1"/>
      <w:numFmt w:val="bullet"/>
      <w:lvlText w:val="o"/>
      <w:lvlJc w:val="left"/>
      <w:pPr>
        <w:ind w:left="5760" w:hanging="360"/>
      </w:pPr>
      <w:rPr>
        <w:rFonts w:hint="default" w:ascii="Courier New" w:hAnsi="Courier New"/>
      </w:rPr>
    </w:lvl>
    <w:lvl w:ilvl="8" w:tplc="E2E4DC50">
      <w:start w:val="1"/>
      <w:numFmt w:val="bullet"/>
      <w:lvlText w:val=""/>
      <w:lvlJc w:val="left"/>
      <w:pPr>
        <w:ind w:left="6480" w:hanging="360"/>
      </w:pPr>
      <w:rPr>
        <w:rFonts w:hint="default" w:ascii="Wingdings" w:hAnsi="Wingdings"/>
      </w:rPr>
    </w:lvl>
  </w:abstractNum>
  <w:abstractNum w:abstractNumId="41" w15:restartNumberingAfterBreak="0">
    <w:nsid w:val="6FC80C42"/>
    <w:multiLevelType w:val="hybridMultilevel"/>
    <w:tmpl w:val="FFFFFFFF"/>
    <w:lvl w:ilvl="0" w:tplc="0756BAB8">
      <w:start w:val="1"/>
      <w:numFmt w:val="bullet"/>
      <w:lvlText w:val=""/>
      <w:lvlJc w:val="left"/>
      <w:pPr>
        <w:ind w:left="720" w:hanging="360"/>
      </w:pPr>
      <w:rPr>
        <w:rFonts w:hint="default" w:ascii="Symbol" w:hAnsi="Symbol"/>
      </w:rPr>
    </w:lvl>
    <w:lvl w:ilvl="1" w:tplc="9C7851C8">
      <w:start w:val="1"/>
      <w:numFmt w:val="bullet"/>
      <w:lvlText w:val="o"/>
      <w:lvlJc w:val="left"/>
      <w:pPr>
        <w:ind w:left="1440" w:hanging="360"/>
      </w:pPr>
      <w:rPr>
        <w:rFonts w:hint="default" w:ascii="Courier New" w:hAnsi="Courier New"/>
      </w:rPr>
    </w:lvl>
    <w:lvl w:ilvl="2" w:tplc="DB54A7D2">
      <w:start w:val="1"/>
      <w:numFmt w:val="bullet"/>
      <w:lvlText w:val=""/>
      <w:lvlJc w:val="left"/>
      <w:pPr>
        <w:ind w:left="2160" w:hanging="360"/>
      </w:pPr>
      <w:rPr>
        <w:rFonts w:hint="default" w:ascii="Wingdings" w:hAnsi="Wingdings"/>
      </w:rPr>
    </w:lvl>
    <w:lvl w:ilvl="3" w:tplc="A42A4AE8">
      <w:start w:val="1"/>
      <w:numFmt w:val="bullet"/>
      <w:lvlText w:val=""/>
      <w:lvlJc w:val="left"/>
      <w:pPr>
        <w:ind w:left="2880" w:hanging="360"/>
      </w:pPr>
      <w:rPr>
        <w:rFonts w:hint="default" w:ascii="Symbol" w:hAnsi="Symbol"/>
      </w:rPr>
    </w:lvl>
    <w:lvl w:ilvl="4" w:tplc="21F892F0">
      <w:start w:val="1"/>
      <w:numFmt w:val="bullet"/>
      <w:lvlText w:val="o"/>
      <w:lvlJc w:val="left"/>
      <w:pPr>
        <w:ind w:left="3600" w:hanging="360"/>
      </w:pPr>
      <w:rPr>
        <w:rFonts w:hint="default" w:ascii="Courier New" w:hAnsi="Courier New"/>
      </w:rPr>
    </w:lvl>
    <w:lvl w:ilvl="5" w:tplc="6E088FB0">
      <w:start w:val="1"/>
      <w:numFmt w:val="bullet"/>
      <w:lvlText w:val=""/>
      <w:lvlJc w:val="left"/>
      <w:pPr>
        <w:ind w:left="4320" w:hanging="360"/>
      </w:pPr>
      <w:rPr>
        <w:rFonts w:hint="default" w:ascii="Wingdings" w:hAnsi="Wingdings"/>
      </w:rPr>
    </w:lvl>
    <w:lvl w:ilvl="6" w:tplc="D3562AF4">
      <w:start w:val="1"/>
      <w:numFmt w:val="bullet"/>
      <w:lvlText w:val=""/>
      <w:lvlJc w:val="left"/>
      <w:pPr>
        <w:ind w:left="5040" w:hanging="360"/>
      </w:pPr>
      <w:rPr>
        <w:rFonts w:hint="default" w:ascii="Symbol" w:hAnsi="Symbol"/>
      </w:rPr>
    </w:lvl>
    <w:lvl w:ilvl="7" w:tplc="1BDC06AA">
      <w:start w:val="1"/>
      <w:numFmt w:val="bullet"/>
      <w:lvlText w:val="o"/>
      <w:lvlJc w:val="left"/>
      <w:pPr>
        <w:ind w:left="5760" w:hanging="360"/>
      </w:pPr>
      <w:rPr>
        <w:rFonts w:hint="default" w:ascii="Courier New" w:hAnsi="Courier New"/>
      </w:rPr>
    </w:lvl>
    <w:lvl w:ilvl="8" w:tplc="21C86B8E">
      <w:start w:val="1"/>
      <w:numFmt w:val="bullet"/>
      <w:lvlText w:val=""/>
      <w:lvlJc w:val="left"/>
      <w:pPr>
        <w:ind w:left="6480" w:hanging="360"/>
      </w:pPr>
      <w:rPr>
        <w:rFonts w:hint="default" w:ascii="Wingdings" w:hAnsi="Wingdings"/>
      </w:rPr>
    </w:lvl>
  </w:abstractNum>
  <w:abstractNum w:abstractNumId="42" w15:restartNumberingAfterBreak="0">
    <w:nsid w:val="70C33018"/>
    <w:multiLevelType w:val="hybridMultilevel"/>
    <w:tmpl w:val="FFFFFFFF"/>
    <w:lvl w:ilvl="0" w:tplc="8AAEC0CE">
      <w:start w:val="1"/>
      <w:numFmt w:val="bullet"/>
      <w:lvlText w:val=""/>
      <w:lvlJc w:val="left"/>
      <w:pPr>
        <w:ind w:left="720" w:hanging="360"/>
      </w:pPr>
      <w:rPr>
        <w:rFonts w:hint="default" w:ascii="Symbol" w:hAnsi="Symbol"/>
      </w:rPr>
    </w:lvl>
    <w:lvl w:ilvl="1" w:tplc="2092DB2A">
      <w:start w:val="1"/>
      <w:numFmt w:val="bullet"/>
      <w:lvlText w:val="o"/>
      <w:lvlJc w:val="left"/>
      <w:pPr>
        <w:ind w:left="1440" w:hanging="360"/>
      </w:pPr>
      <w:rPr>
        <w:rFonts w:hint="default" w:ascii="Courier New" w:hAnsi="Courier New"/>
      </w:rPr>
    </w:lvl>
    <w:lvl w:ilvl="2" w:tplc="9224F230">
      <w:start w:val="1"/>
      <w:numFmt w:val="bullet"/>
      <w:lvlText w:val=""/>
      <w:lvlJc w:val="left"/>
      <w:pPr>
        <w:ind w:left="2160" w:hanging="360"/>
      </w:pPr>
      <w:rPr>
        <w:rFonts w:hint="default" w:ascii="Wingdings" w:hAnsi="Wingdings"/>
      </w:rPr>
    </w:lvl>
    <w:lvl w:ilvl="3" w:tplc="CFDA6B68">
      <w:start w:val="1"/>
      <w:numFmt w:val="bullet"/>
      <w:lvlText w:val=""/>
      <w:lvlJc w:val="left"/>
      <w:pPr>
        <w:ind w:left="2880" w:hanging="360"/>
      </w:pPr>
      <w:rPr>
        <w:rFonts w:hint="default" w:ascii="Symbol" w:hAnsi="Symbol"/>
      </w:rPr>
    </w:lvl>
    <w:lvl w:ilvl="4" w:tplc="EEE435B0">
      <w:start w:val="1"/>
      <w:numFmt w:val="bullet"/>
      <w:lvlText w:val="o"/>
      <w:lvlJc w:val="left"/>
      <w:pPr>
        <w:ind w:left="3600" w:hanging="360"/>
      </w:pPr>
      <w:rPr>
        <w:rFonts w:hint="default" w:ascii="Courier New" w:hAnsi="Courier New"/>
      </w:rPr>
    </w:lvl>
    <w:lvl w:ilvl="5" w:tplc="EF5AE34E">
      <w:start w:val="1"/>
      <w:numFmt w:val="bullet"/>
      <w:lvlText w:val=""/>
      <w:lvlJc w:val="left"/>
      <w:pPr>
        <w:ind w:left="4320" w:hanging="360"/>
      </w:pPr>
      <w:rPr>
        <w:rFonts w:hint="default" w:ascii="Wingdings" w:hAnsi="Wingdings"/>
      </w:rPr>
    </w:lvl>
    <w:lvl w:ilvl="6" w:tplc="CD945206">
      <w:start w:val="1"/>
      <w:numFmt w:val="bullet"/>
      <w:lvlText w:val=""/>
      <w:lvlJc w:val="left"/>
      <w:pPr>
        <w:ind w:left="5040" w:hanging="360"/>
      </w:pPr>
      <w:rPr>
        <w:rFonts w:hint="default" w:ascii="Symbol" w:hAnsi="Symbol"/>
      </w:rPr>
    </w:lvl>
    <w:lvl w:ilvl="7" w:tplc="362202C2">
      <w:start w:val="1"/>
      <w:numFmt w:val="bullet"/>
      <w:lvlText w:val="o"/>
      <w:lvlJc w:val="left"/>
      <w:pPr>
        <w:ind w:left="5760" w:hanging="360"/>
      </w:pPr>
      <w:rPr>
        <w:rFonts w:hint="default" w:ascii="Courier New" w:hAnsi="Courier New"/>
      </w:rPr>
    </w:lvl>
    <w:lvl w:ilvl="8" w:tplc="42DC5DBC">
      <w:start w:val="1"/>
      <w:numFmt w:val="bullet"/>
      <w:lvlText w:val=""/>
      <w:lvlJc w:val="left"/>
      <w:pPr>
        <w:ind w:left="6480" w:hanging="360"/>
      </w:pPr>
      <w:rPr>
        <w:rFonts w:hint="default" w:ascii="Wingdings" w:hAnsi="Wingdings"/>
      </w:rPr>
    </w:lvl>
  </w:abstractNum>
  <w:abstractNum w:abstractNumId="43" w15:restartNumberingAfterBreak="0">
    <w:nsid w:val="732C3448"/>
    <w:multiLevelType w:val="hybridMultilevel"/>
    <w:tmpl w:val="FFFFFFFF"/>
    <w:lvl w:ilvl="0" w:tplc="C90A1FDA">
      <w:start w:val="1"/>
      <w:numFmt w:val="bullet"/>
      <w:lvlText w:val=""/>
      <w:lvlJc w:val="left"/>
      <w:pPr>
        <w:ind w:left="720" w:hanging="360"/>
      </w:pPr>
      <w:rPr>
        <w:rFonts w:hint="default" w:ascii="Symbol" w:hAnsi="Symbol"/>
      </w:rPr>
    </w:lvl>
    <w:lvl w:ilvl="1" w:tplc="6B8E9C2A">
      <w:start w:val="1"/>
      <w:numFmt w:val="bullet"/>
      <w:lvlText w:val="o"/>
      <w:lvlJc w:val="left"/>
      <w:pPr>
        <w:ind w:left="1440" w:hanging="360"/>
      </w:pPr>
      <w:rPr>
        <w:rFonts w:hint="default" w:ascii="Courier New" w:hAnsi="Courier New"/>
      </w:rPr>
    </w:lvl>
    <w:lvl w:ilvl="2" w:tplc="70FE1D12">
      <w:start w:val="1"/>
      <w:numFmt w:val="bullet"/>
      <w:lvlText w:val=""/>
      <w:lvlJc w:val="left"/>
      <w:pPr>
        <w:ind w:left="2160" w:hanging="360"/>
      </w:pPr>
      <w:rPr>
        <w:rFonts w:hint="default" w:ascii="Wingdings" w:hAnsi="Wingdings"/>
      </w:rPr>
    </w:lvl>
    <w:lvl w:ilvl="3" w:tplc="C242D2F0">
      <w:start w:val="1"/>
      <w:numFmt w:val="bullet"/>
      <w:lvlText w:val=""/>
      <w:lvlJc w:val="left"/>
      <w:pPr>
        <w:ind w:left="2880" w:hanging="360"/>
      </w:pPr>
      <w:rPr>
        <w:rFonts w:hint="default" w:ascii="Symbol" w:hAnsi="Symbol"/>
      </w:rPr>
    </w:lvl>
    <w:lvl w:ilvl="4" w:tplc="F61AC850">
      <w:start w:val="1"/>
      <w:numFmt w:val="bullet"/>
      <w:lvlText w:val="o"/>
      <w:lvlJc w:val="left"/>
      <w:pPr>
        <w:ind w:left="3600" w:hanging="360"/>
      </w:pPr>
      <w:rPr>
        <w:rFonts w:hint="default" w:ascii="Courier New" w:hAnsi="Courier New"/>
      </w:rPr>
    </w:lvl>
    <w:lvl w:ilvl="5" w:tplc="39E8CBE6">
      <w:start w:val="1"/>
      <w:numFmt w:val="bullet"/>
      <w:lvlText w:val=""/>
      <w:lvlJc w:val="left"/>
      <w:pPr>
        <w:ind w:left="4320" w:hanging="360"/>
      </w:pPr>
      <w:rPr>
        <w:rFonts w:hint="default" w:ascii="Wingdings" w:hAnsi="Wingdings"/>
      </w:rPr>
    </w:lvl>
    <w:lvl w:ilvl="6" w:tplc="D262A7E0">
      <w:start w:val="1"/>
      <w:numFmt w:val="bullet"/>
      <w:lvlText w:val=""/>
      <w:lvlJc w:val="left"/>
      <w:pPr>
        <w:ind w:left="5040" w:hanging="360"/>
      </w:pPr>
      <w:rPr>
        <w:rFonts w:hint="default" w:ascii="Symbol" w:hAnsi="Symbol"/>
      </w:rPr>
    </w:lvl>
    <w:lvl w:ilvl="7" w:tplc="BD3A06CC">
      <w:start w:val="1"/>
      <w:numFmt w:val="bullet"/>
      <w:lvlText w:val="o"/>
      <w:lvlJc w:val="left"/>
      <w:pPr>
        <w:ind w:left="5760" w:hanging="360"/>
      </w:pPr>
      <w:rPr>
        <w:rFonts w:hint="default" w:ascii="Courier New" w:hAnsi="Courier New"/>
      </w:rPr>
    </w:lvl>
    <w:lvl w:ilvl="8" w:tplc="25DCD11E">
      <w:start w:val="1"/>
      <w:numFmt w:val="bullet"/>
      <w:lvlText w:val=""/>
      <w:lvlJc w:val="left"/>
      <w:pPr>
        <w:ind w:left="6480" w:hanging="360"/>
      </w:pPr>
      <w:rPr>
        <w:rFonts w:hint="default" w:ascii="Wingdings" w:hAnsi="Wingdings"/>
      </w:rPr>
    </w:lvl>
  </w:abstractNum>
  <w:abstractNum w:abstractNumId="44" w15:restartNumberingAfterBreak="0">
    <w:nsid w:val="73380786"/>
    <w:multiLevelType w:val="hybridMultilevel"/>
    <w:tmpl w:val="FFFFFFFF"/>
    <w:lvl w:ilvl="0" w:tplc="892028A0">
      <w:start w:val="1"/>
      <w:numFmt w:val="decimal"/>
      <w:lvlText w:val="%1."/>
      <w:lvlJc w:val="left"/>
      <w:pPr>
        <w:ind w:left="360" w:hanging="360"/>
      </w:pPr>
    </w:lvl>
    <w:lvl w:ilvl="1" w:tplc="E4BEE604">
      <w:start w:val="1"/>
      <w:numFmt w:val="lowerLetter"/>
      <w:lvlText w:val="%2."/>
      <w:lvlJc w:val="left"/>
      <w:pPr>
        <w:ind w:left="1080" w:hanging="360"/>
      </w:pPr>
    </w:lvl>
    <w:lvl w:ilvl="2" w:tplc="A3E4F858">
      <w:start w:val="1"/>
      <w:numFmt w:val="lowerRoman"/>
      <w:lvlText w:val="%3."/>
      <w:lvlJc w:val="right"/>
      <w:pPr>
        <w:ind w:left="1800" w:hanging="180"/>
      </w:pPr>
    </w:lvl>
    <w:lvl w:ilvl="3" w:tplc="E270801C">
      <w:start w:val="1"/>
      <w:numFmt w:val="decimal"/>
      <w:lvlText w:val="%4."/>
      <w:lvlJc w:val="left"/>
      <w:pPr>
        <w:ind w:left="2520" w:hanging="360"/>
      </w:pPr>
    </w:lvl>
    <w:lvl w:ilvl="4" w:tplc="12A6BCEC">
      <w:start w:val="1"/>
      <w:numFmt w:val="lowerLetter"/>
      <w:lvlText w:val="%5."/>
      <w:lvlJc w:val="left"/>
      <w:pPr>
        <w:ind w:left="3240" w:hanging="360"/>
      </w:pPr>
    </w:lvl>
    <w:lvl w:ilvl="5" w:tplc="60285EEA">
      <w:start w:val="1"/>
      <w:numFmt w:val="lowerRoman"/>
      <w:lvlText w:val="%6."/>
      <w:lvlJc w:val="right"/>
      <w:pPr>
        <w:ind w:left="3960" w:hanging="180"/>
      </w:pPr>
    </w:lvl>
    <w:lvl w:ilvl="6" w:tplc="A43E867A">
      <w:start w:val="1"/>
      <w:numFmt w:val="decimal"/>
      <w:lvlText w:val="%7."/>
      <w:lvlJc w:val="left"/>
      <w:pPr>
        <w:ind w:left="4680" w:hanging="360"/>
      </w:pPr>
    </w:lvl>
    <w:lvl w:ilvl="7" w:tplc="6254BAA6">
      <w:start w:val="1"/>
      <w:numFmt w:val="lowerLetter"/>
      <w:lvlText w:val="%8."/>
      <w:lvlJc w:val="left"/>
      <w:pPr>
        <w:ind w:left="5400" w:hanging="360"/>
      </w:pPr>
    </w:lvl>
    <w:lvl w:ilvl="8" w:tplc="FD287F7E">
      <w:start w:val="1"/>
      <w:numFmt w:val="lowerRoman"/>
      <w:lvlText w:val="%9."/>
      <w:lvlJc w:val="right"/>
      <w:pPr>
        <w:ind w:left="6120" w:hanging="180"/>
      </w:pPr>
    </w:lvl>
  </w:abstractNum>
  <w:abstractNum w:abstractNumId="45" w15:restartNumberingAfterBreak="0">
    <w:nsid w:val="765748C7"/>
    <w:multiLevelType w:val="hybridMultilevel"/>
    <w:tmpl w:val="FFFFFFFF"/>
    <w:lvl w:ilvl="0" w:tplc="73308FA0">
      <w:start w:val="1"/>
      <w:numFmt w:val="bullet"/>
      <w:lvlText w:val=""/>
      <w:lvlJc w:val="left"/>
      <w:pPr>
        <w:ind w:left="720" w:hanging="360"/>
      </w:pPr>
      <w:rPr>
        <w:rFonts w:hint="default" w:ascii="Symbol" w:hAnsi="Symbol"/>
      </w:rPr>
    </w:lvl>
    <w:lvl w:ilvl="1" w:tplc="58563F52">
      <w:start w:val="1"/>
      <w:numFmt w:val="bullet"/>
      <w:lvlText w:val="o"/>
      <w:lvlJc w:val="left"/>
      <w:pPr>
        <w:ind w:left="1440" w:hanging="360"/>
      </w:pPr>
      <w:rPr>
        <w:rFonts w:hint="default" w:ascii="Courier New" w:hAnsi="Courier New"/>
      </w:rPr>
    </w:lvl>
    <w:lvl w:ilvl="2" w:tplc="8A322C48">
      <w:start w:val="1"/>
      <w:numFmt w:val="bullet"/>
      <w:lvlText w:val=""/>
      <w:lvlJc w:val="left"/>
      <w:pPr>
        <w:ind w:left="2160" w:hanging="360"/>
      </w:pPr>
      <w:rPr>
        <w:rFonts w:hint="default" w:ascii="Wingdings" w:hAnsi="Wingdings"/>
      </w:rPr>
    </w:lvl>
    <w:lvl w:ilvl="3" w:tplc="0B400172">
      <w:start w:val="1"/>
      <w:numFmt w:val="bullet"/>
      <w:lvlText w:val=""/>
      <w:lvlJc w:val="left"/>
      <w:pPr>
        <w:ind w:left="2880" w:hanging="360"/>
      </w:pPr>
      <w:rPr>
        <w:rFonts w:hint="default" w:ascii="Symbol" w:hAnsi="Symbol"/>
      </w:rPr>
    </w:lvl>
    <w:lvl w:ilvl="4" w:tplc="F3F47B2E">
      <w:start w:val="1"/>
      <w:numFmt w:val="bullet"/>
      <w:lvlText w:val="o"/>
      <w:lvlJc w:val="left"/>
      <w:pPr>
        <w:ind w:left="3600" w:hanging="360"/>
      </w:pPr>
      <w:rPr>
        <w:rFonts w:hint="default" w:ascii="Courier New" w:hAnsi="Courier New"/>
      </w:rPr>
    </w:lvl>
    <w:lvl w:ilvl="5" w:tplc="384C1C4C">
      <w:start w:val="1"/>
      <w:numFmt w:val="bullet"/>
      <w:lvlText w:val=""/>
      <w:lvlJc w:val="left"/>
      <w:pPr>
        <w:ind w:left="4320" w:hanging="360"/>
      </w:pPr>
      <w:rPr>
        <w:rFonts w:hint="default" w:ascii="Wingdings" w:hAnsi="Wingdings"/>
      </w:rPr>
    </w:lvl>
    <w:lvl w:ilvl="6" w:tplc="F5F69ADC">
      <w:start w:val="1"/>
      <w:numFmt w:val="bullet"/>
      <w:lvlText w:val=""/>
      <w:lvlJc w:val="left"/>
      <w:pPr>
        <w:ind w:left="5040" w:hanging="360"/>
      </w:pPr>
      <w:rPr>
        <w:rFonts w:hint="default" w:ascii="Symbol" w:hAnsi="Symbol"/>
      </w:rPr>
    </w:lvl>
    <w:lvl w:ilvl="7" w:tplc="9A32D982">
      <w:start w:val="1"/>
      <w:numFmt w:val="bullet"/>
      <w:lvlText w:val="o"/>
      <w:lvlJc w:val="left"/>
      <w:pPr>
        <w:ind w:left="5760" w:hanging="360"/>
      </w:pPr>
      <w:rPr>
        <w:rFonts w:hint="default" w:ascii="Courier New" w:hAnsi="Courier New"/>
      </w:rPr>
    </w:lvl>
    <w:lvl w:ilvl="8" w:tplc="13E48178">
      <w:start w:val="1"/>
      <w:numFmt w:val="bullet"/>
      <w:lvlText w:val=""/>
      <w:lvlJc w:val="left"/>
      <w:pPr>
        <w:ind w:left="6480" w:hanging="360"/>
      </w:pPr>
      <w:rPr>
        <w:rFonts w:hint="default" w:ascii="Wingdings" w:hAnsi="Wingdings"/>
      </w:rPr>
    </w:lvl>
  </w:abstractNum>
  <w:abstractNum w:abstractNumId="46" w15:restartNumberingAfterBreak="0">
    <w:nsid w:val="7D866233"/>
    <w:multiLevelType w:val="hybridMultilevel"/>
    <w:tmpl w:val="BA000D9C"/>
    <w:lvl w:ilvl="0" w:tplc="0407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47" w15:restartNumberingAfterBreak="0">
    <w:nsid w:val="7E042F6F"/>
    <w:multiLevelType w:val="hybridMultilevel"/>
    <w:tmpl w:val="FFFFFFFF"/>
    <w:lvl w:ilvl="0" w:tplc="F67A5EB0">
      <w:start w:val="1"/>
      <w:numFmt w:val="bullet"/>
      <w:lvlText w:val="-"/>
      <w:lvlJc w:val="left"/>
      <w:pPr>
        <w:ind w:left="720" w:hanging="360"/>
      </w:pPr>
      <w:rPr>
        <w:rFonts w:hint="default" w:ascii="Calibri" w:hAnsi="Calibri"/>
      </w:rPr>
    </w:lvl>
    <w:lvl w:ilvl="1" w:tplc="0F56CEF0">
      <w:start w:val="1"/>
      <w:numFmt w:val="bullet"/>
      <w:lvlText w:val="o"/>
      <w:lvlJc w:val="left"/>
      <w:pPr>
        <w:ind w:left="1440" w:hanging="360"/>
      </w:pPr>
      <w:rPr>
        <w:rFonts w:hint="default" w:ascii="Courier New" w:hAnsi="Courier New"/>
      </w:rPr>
    </w:lvl>
    <w:lvl w:ilvl="2" w:tplc="540CAFA8">
      <w:start w:val="1"/>
      <w:numFmt w:val="bullet"/>
      <w:lvlText w:val=""/>
      <w:lvlJc w:val="left"/>
      <w:pPr>
        <w:ind w:left="2160" w:hanging="360"/>
      </w:pPr>
      <w:rPr>
        <w:rFonts w:hint="default" w:ascii="Wingdings" w:hAnsi="Wingdings"/>
      </w:rPr>
    </w:lvl>
    <w:lvl w:ilvl="3" w:tplc="5B960EC8">
      <w:start w:val="1"/>
      <w:numFmt w:val="bullet"/>
      <w:lvlText w:val=""/>
      <w:lvlJc w:val="left"/>
      <w:pPr>
        <w:ind w:left="2880" w:hanging="360"/>
      </w:pPr>
      <w:rPr>
        <w:rFonts w:hint="default" w:ascii="Symbol" w:hAnsi="Symbol"/>
      </w:rPr>
    </w:lvl>
    <w:lvl w:ilvl="4" w:tplc="95CAD436">
      <w:start w:val="1"/>
      <w:numFmt w:val="bullet"/>
      <w:lvlText w:val="o"/>
      <w:lvlJc w:val="left"/>
      <w:pPr>
        <w:ind w:left="3600" w:hanging="360"/>
      </w:pPr>
      <w:rPr>
        <w:rFonts w:hint="default" w:ascii="Courier New" w:hAnsi="Courier New"/>
      </w:rPr>
    </w:lvl>
    <w:lvl w:ilvl="5" w:tplc="A502EDC4">
      <w:start w:val="1"/>
      <w:numFmt w:val="bullet"/>
      <w:lvlText w:val=""/>
      <w:lvlJc w:val="left"/>
      <w:pPr>
        <w:ind w:left="4320" w:hanging="360"/>
      </w:pPr>
      <w:rPr>
        <w:rFonts w:hint="default" w:ascii="Wingdings" w:hAnsi="Wingdings"/>
      </w:rPr>
    </w:lvl>
    <w:lvl w:ilvl="6" w:tplc="23F6047C">
      <w:start w:val="1"/>
      <w:numFmt w:val="bullet"/>
      <w:lvlText w:val=""/>
      <w:lvlJc w:val="left"/>
      <w:pPr>
        <w:ind w:left="5040" w:hanging="360"/>
      </w:pPr>
      <w:rPr>
        <w:rFonts w:hint="default" w:ascii="Symbol" w:hAnsi="Symbol"/>
      </w:rPr>
    </w:lvl>
    <w:lvl w:ilvl="7" w:tplc="4468CCD8">
      <w:start w:val="1"/>
      <w:numFmt w:val="bullet"/>
      <w:lvlText w:val="o"/>
      <w:lvlJc w:val="left"/>
      <w:pPr>
        <w:ind w:left="5760" w:hanging="360"/>
      </w:pPr>
      <w:rPr>
        <w:rFonts w:hint="default" w:ascii="Courier New" w:hAnsi="Courier New"/>
      </w:rPr>
    </w:lvl>
    <w:lvl w:ilvl="8" w:tplc="300C9D0C">
      <w:start w:val="1"/>
      <w:numFmt w:val="bullet"/>
      <w:lvlText w:val=""/>
      <w:lvlJc w:val="left"/>
      <w:pPr>
        <w:ind w:left="6480" w:hanging="360"/>
      </w:pPr>
      <w:rPr>
        <w:rFonts w:hint="default" w:ascii="Wingdings" w:hAnsi="Wingdings"/>
      </w:rPr>
    </w:lvl>
  </w:abstractNum>
  <w:num w:numId="1" w16cid:durableId="637497728">
    <w:abstractNumId w:val="1"/>
  </w:num>
  <w:num w:numId="2" w16cid:durableId="1389066327">
    <w:abstractNumId w:val="38"/>
  </w:num>
  <w:num w:numId="3" w16cid:durableId="2053069451">
    <w:abstractNumId w:val="25"/>
  </w:num>
  <w:num w:numId="4" w16cid:durableId="710419889">
    <w:abstractNumId w:val="24"/>
  </w:num>
  <w:num w:numId="5" w16cid:durableId="1397359185">
    <w:abstractNumId w:val="35"/>
  </w:num>
  <w:num w:numId="6" w16cid:durableId="945506605">
    <w:abstractNumId w:val="6"/>
  </w:num>
  <w:num w:numId="7" w16cid:durableId="653067029">
    <w:abstractNumId w:val="17"/>
  </w:num>
  <w:num w:numId="8" w16cid:durableId="1256937420">
    <w:abstractNumId w:val="3"/>
  </w:num>
  <w:num w:numId="9" w16cid:durableId="1943875284">
    <w:abstractNumId w:val="23"/>
  </w:num>
  <w:num w:numId="10" w16cid:durableId="1004624058">
    <w:abstractNumId w:val="14"/>
  </w:num>
  <w:num w:numId="11" w16cid:durableId="155459163">
    <w:abstractNumId w:val="0"/>
  </w:num>
  <w:num w:numId="12" w16cid:durableId="314992567">
    <w:abstractNumId w:val="19"/>
  </w:num>
  <w:num w:numId="13" w16cid:durableId="840848521">
    <w:abstractNumId w:val="2"/>
  </w:num>
  <w:num w:numId="14" w16cid:durableId="651057419">
    <w:abstractNumId w:val="37"/>
  </w:num>
  <w:num w:numId="15" w16cid:durableId="1171680177">
    <w:abstractNumId w:val="11"/>
  </w:num>
  <w:num w:numId="16" w16cid:durableId="1660840356">
    <w:abstractNumId w:val="47"/>
  </w:num>
  <w:num w:numId="17" w16cid:durableId="182670211">
    <w:abstractNumId w:val="15"/>
  </w:num>
  <w:num w:numId="18" w16cid:durableId="1072965153">
    <w:abstractNumId w:val="33"/>
  </w:num>
  <w:num w:numId="19" w16cid:durableId="873923281">
    <w:abstractNumId w:val="22"/>
  </w:num>
  <w:num w:numId="20" w16cid:durableId="22413435">
    <w:abstractNumId w:val="28"/>
  </w:num>
  <w:num w:numId="21" w16cid:durableId="1688171929">
    <w:abstractNumId w:val="5"/>
  </w:num>
  <w:num w:numId="22" w16cid:durableId="1064255684">
    <w:abstractNumId w:val="42"/>
  </w:num>
  <w:num w:numId="23" w16cid:durableId="1349671380">
    <w:abstractNumId w:val="18"/>
  </w:num>
  <w:num w:numId="24" w16cid:durableId="1351878728">
    <w:abstractNumId w:val="34"/>
  </w:num>
  <w:num w:numId="25" w16cid:durableId="1724716781">
    <w:abstractNumId w:val="39"/>
  </w:num>
  <w:num w:numId="26" w16cid:durableId="2060855357">
    <w:abstractNumId w:val="40"/>
  </w:num>
  <w:num w:numId="27" w16cid:durableId="699933905">
    <w:abstractNumId w:val="20"/>
  </w:num>
  <w:num w:numId="28" w16cid:durableId="1857647571">
    <w:abstractNumId w:val="9"/>
  </w:num>
  <w:num w:numId="29" w16cid:durableId="346566759">
    <w:abstractNumId w:val="7"/>
  </w:num>
  <w:num w:numId="30" w16cid:durableId="564726258">
    <w:abstractNumId w:val="10"/>
  </w:num>
  <w:num w:numId="31" w16cid:durableId="1325551557">
    <w:abstractNumId w:val="8"/>
  </w:num>
  <w:num w:numId="32" w16cid:durableId="1888908247">
    <w:abstractNumId w:val="4"/>
  </w:num>
  <w:num w:numId="33" w16cid:durableId="1033191273">
    <w:abstractNumId w:val="44"/>
  </w:num>
  <w:num w:numId="34" w16cid:durableId="258833503">
    <w:abstractNumId w:val="13"/>
  </w:num>
  <w:num w:numId="35" w16cid:durableId="1520390427">
    <w:abstractNumId w:val="30"/>
  </w:num>
  <w:num w:numId="36" w16cid:durableId="1605533203">
    <w:abstractNumId w:val="41"/>
  </w:num>
  <w:num w:numId="37" w16cid:durableId="906769157">
    <w:abstractNumId w:val="27"/>
  </w:num>
  <w:num w:numId="38" w16cid:durableId="959922584">
    <w:abstractNumId w:val="43"/>
  </w:num>
  <w:num w:numId="39" w16cid:durableId="1017317350">
    <w:abstractNumId w:val="21"/>
  </w:num>
  <w:num w:numId="40" w16cid:durableId="553395490">
    <w:abstractNumId w:val="16"/>
  </w:num>
  <w:num w:numId="41" w16cid:durableId="1426802601">
    <w:abstractNumId w:val="45"/>
  </w:num>
  <w:num w:numId="42" w16cid:durableId="1594246385">
    <w:abstractNumId w:val="29"/>
  </w:num>
  <w:num w:numId="43" w16cid:durableId="611976745">
    <w:abstractNumId w:val="46"/>
  </w:num>
  <w:num w:numId="44" w16cid:durableId="57754551">
    <w:abstractNumId w:val="12"/>
  </w:num>
  <w:num w:numId="45" w16cid:durableId="1371034484">
    <w:abstractNumId w:val="32"/>
  </w:num>
  <w:num w:numId="46" w16cid:durableId="416442600">
    <w:abstractNumId w:val="31"/>
  </w:num>
  <w:num w:numId="47" w16cid:durableId="206913661">
    <w:abstractNumId w:val="26"/>
  </w:num>
  <w:num w:numId="48" w16cid:durableId="313604540">
    <w:abstractNumId w:val="36"/>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4"/>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177"/>
    <w:rsid w:val="000001FC"/>
    <w:rsid w:val="00002F6F"/>
    <w:rsid w:val="000042D4"/>
    <w:rsid w:val="00004B6A"/>
    <w:rsid w:val="00004F9E"/>
    <w:rsid w:val="00005517"/>
    <w:rsid w:val="000078C6"/>
    <w:rsid w:val="00010928"/>
    <w:rsid w:val="00010ACE"/>
    <w:rsid w:val="00010F0C"/>
    <w:rsid w:val="00011AA6"/>
    <w:rsid w:val="00012048"/>
    <w:rsid w:val="00012922"/>
    <w:rsid w:val="000130C1"/>
    <w:rsid w:val="00013A93"/>
    <w:rsid w:val="00014564"/>
    <w:rsid w:val="00014907"/>
    <w:rsid w:val="000149B4"/>
    <w:rsid w:val="00014E92"/>
    <w:rsid w:val="00016530"/>
    <w:rsid w:val="0001690E"/>
    <w:rsid w:val="0002011E"/>
    <w:rsid w:val="00020128"/>
    <w:rsid w:val="00020719"/>
    <w:rsid w:val="0002111B"/>
    <w:rsid w:val="00021802"/>
    <w:rsid w:val="000219DF"/>
    <w:rsid w:val="00021D4D"/>
    <w:rsid w:val="0002308B"/>
    <w:rsid w:val="0002461C"/>
    <w:rsid w:val="00024BA2"/>
    <w:rsid w:val="00025583"/>
    <w:rsid w:val="00025F6E"/>
    <w:rsid w:val="00026059"/>
    <w:rsid w:val="0002628A"/>
    <w:rsid w:val="00026637"/>
    <w:rsid w:val="00027C84"/>
    <w:rsid w:val="0003075B"/>
    <w:rsid w:val="00031994"/>
    <w:rsid w:val="0003247D"/>
    <w:rsid w:val="00032FD8"/>
    <w:rsid w:val="00033ABD"/>
    <w:rsid w:val="00033BE7"/>
    <w:rsid w:val="00033C11"/>
    <w:rsid w:val="000341DA"/>
    <w:rsid w:val="00034AE4"/>
    <w:rsid w:val="000350A6"/>
    <w:rsid w:val="00035142"/>
    <w:rsid w:val="000351C6"/>
    <w:rsid w:val="00035E15"/>
    <w:rsid w:val="00035F30"/>
    <w:rsid w:val="00036859"/>
    <w:rsid w:val="00037197"/>
    <w:rsid w:val="00040837"/>
    <w:rsid w:val="00041706"/>
    <w:rsid w:val="000429E3"/>
    <w:rsid w:val="0004315D"/>
    <w:rsid w:val="00044486"/>
    <w:rsid w:val="000445CA"/>
    <w:rsid w:val="00044CE7"/>
    <w:rsid w:val="00044E76"/>
    <w:rsid w:val="000450A6"/>
    <w:rsid w:val="0004595A"/>
    <w:rsid w:val="000478DF"/>
    <w:rsid w:val="00047D7D"/>
    <w:rsid w:val="000501DA"/>
    <w:rsid w:val="0005218C"/>
    <w:rsid w:val="0005220E"/>
    <w:rsid w:val="00052282"/>
    <w:rsid w:val="00052C73"/>
    <w:rsid w:val="00052E01"/>
    <w:rsid w:val="00053D97"/>
    <w:rsid w:val="0005403C"/>
    <w:rsid w:val="0005464A"/>
    <w:rsid w:val="000558B6"/>
    <w:rsid w:val="000569E7"/>
    <w:rsid w:val="00056EF9"/>
    <w:rsid w:val="00057E3B"/>
    <w:rsid w:val="00060CE3"/>
    <w:rsid w:val="00060F57"/>
    <w:rsid w:val="00060FA4"/>
    <w:rsid w:val="00061B8C"/>
    <w:rsid w:val="00062454"/>
    <w:rsid w:val="00063E34"/>
    <w:rsid w:val="0006409F"/>
    <w:rsid w:val="0006422C"/>
    <w:rsid w:val="00064F58"/>
    <w:rsid w:val="000652FF"/>
    <w:rsid w:val="0006534E"/>
    <w:rsid w:val="00065CE2"/>
    <w:rsid w:val="00066309"/>
    <w:rsid w:val="00066BF4"/>
    <w:rsid w:val="00066D3F"/>
    <w:rsid w:val="0007078E"/>
    <w:rsid w:val="000708FA"/>
    <w:rsid w:val="00070A5E"/>
    <w:rsid w:val="00070B80"/>
    <w:rsid w:val="0007183C"/>
    <w:rsid w:val="000719A2"/>
    <w:rsid w:val="00071A9F"/>
    <w:rsid w:val="00071E64"/>
    <w:rsid w:val="00071F53"/>
    <w:rsid w:val="0007262B"/>
    <w:rsid w:val="0007270B"/>
    <w:rsid w:val="0007305F"/>
    <w:rsid w:val="00074578"/>
    <w:rsid w:val="00074A35"/>
    <w:rsid w:val="000752AF"/>
    <w:rsid w:val="000757DC"/>
    <w:rsid w:val="00075CF3"/>
    <w:rsid w:val="000764E4"/>
    <w:rsid w:val="00076DC3"/>
    <w:rsid w:val="00080DCE"/>
    <w:rsid w:val="000811D3"/>
    <w:rsid w:val="000813CE"/>
    <w:rsid w:val="00081702"/>
    <w:rsid w:val="00084659"/>
    <w:rsid w:val="000848A3"/>
    <w:rsid w:val="00084A77"/>
    <w:rsid w:val="000851B1"/>
    <w:rsid w:val="00086496"/>
    <w:rsid w:val="00090852"/>
    <w:rsid w:val="00092DEA"/>
    <w:rsid w:val="00093081"/>
    <w:rsid w:val="00093A69"/>
    <w:rsid w:val="000942D6"/>
    <w:rsid w:val="00094362"/>
    <w:rsid w:val="00094C3A"/>
    <w:rsid w:val="00096200"/>
    <w:rsid w:val="00096348"/>
    <w:rsid w:val="00096D89"/>
    <w:rsid w:val="000A15D3"/>
    <w:rsid w:val="000A1AED"/>
    <w:rsid w:val="000A2EB3"/>
    <w:rsid w:val="000A3AE1"/>
    <w:rsid w:val="000A3E51"/>
    <w:rsid w:val="000A3EB8"/>
    <w:rsid w:val="000A4B53"/>
    <w:rsid w:val="000A5189"/>
    <w:rsid w:val="000A52B2"/>
    <w:rsid w:val="000A5DA1"/>
    <w:rsid w:val="000A6F79"/>
    <w:rsid w:val="000B0251"/>
    <w:rsid w:val="000B08E5"/>
    <w:rsid w:val="000B17BD"/>
    <w:rsid w:val="000B1AC6"/>
    <w:rsid w:val="000B1BBB"/>
    <w:rsid w:val="000B271B"/>
    <w:rsid w:val="000B29C0"/>
    <w:rsid w:val="000B364B"/>
    <w:rsid w:val="000B4887"/>
    <w:rsid w:val="000B5428"/>
    <w:rsid w:val="000B7357"/>
    <w:rsid w:val="000B7547"/>
    <w:rsid w:val="000B78FC"/>
    <w:rsid w:val="000C03DA"/>
    <w:rsid w:val="000C0E1B"/>
    <w:rsid w:val="000C1CCC"/>
    <w:rsid w:val="000C1FAC"/>
    <w:rsid w:val="000C21EB"/>
    <w:rsid w:val="000C2BC1"/>
    <w:rsid w:val="000C54D5"/>
    <w:rsid w:val="000C6969"/>
    <w:rsid w:val="000C6CB7"/>
    <w:rsid w:val="000C6D0A"/>
    <w:rsid w:val="000C7CB2"/>
    <w:rsid w:val="000D0136"/>
    <w:rsid w:val="000D0D1F"/>
    <w:rsid w:val="000D191A"/>
    <w:rsid w:val="000D19E6"/>
    <w:rsid w:val="000D2031"/>
    <w:rsid w:val="000D25AA"/>
    <w:rsid w:val="000D29DD"/>
    <w:rsid w:val="000D2D70"/>
    <w:rsid w:val="000D3399"/>
    <w:rsid w:val="000D4294"/>
    <w:rsid w:val="000D5A6D"/>
    <w:rsid w:val="000D6162"/>
    <w:rsid w:val="000D6CBE"/>
    <w:rsid w:val="000D7D77"/>
    <w:rsid w:val="000D7D94"/>
    <w:rsid w:val="000D7F2A"/>
    <w:rsid w:val="000E0D69"/>
    <w:rsid w:val="000E1CD1"/>
    <w:rsid w:val="000E1ECB"/>
    <w:rsid w:val="000E35F0"/>
    <w:rsid w:val="000E48CC"/>
    <w:rsid w:val="000E5DF7"/>
    <w:rsid w:val="000E61BE"/>
    <w:rsid w:val="000E6882"/>
    <w:rsid w:val="000E6EA0"/>
    <w:rsid w:val="000E7CAC"/>
    <w:rsid w:val="000F0559"/>
    <w:rsid w:val="000F2B8B"/>
    <w:rsid w:val="000F2EE9"/>
    <w:rsid w:val="000F3C2F"/>
    <w:rsid w:val="000F3D82"/>
    <w:rsid w:val="000F415B"/>
    <w:rsid w:val="000F467F"/>
    <w:rsid w:val="000F4788"/>
    <w:rsid w:val="000F593D"/>
    <w:rsid w:val="000F5FF3"/>
    <w:rsid w:val="000F63AA"/>
    <w:rsid w:val="000F6EEE"/>
    <w:rsid w:val="000F7423"/>
    <w:rsid w:val="000F7693"/>
    <w:rsid w:val="000F7E49"/>
    <w:rsid w:val="00100114"/>
    <w:rsid w:val="001002C4"/>
    <w:rsid w:val="0010067E"/>
    <w:rsid w:val="00100D12"/>
    <w:rsid w:val="00100FED"/>
    <w:rsid w:val="00101155"/>
    <w:rsid w:val="0010181B"/>
    <w:rsid w:val="00101EC9"/>
    <w:rsid w:val="00102BCF"/>
    <w:rsid w:val="00103BC9"/>
    <w:rsid w:val="00104DDE"/>
    <w:rsid w:val="0010577E"/>
    <w:rsid w:val="0010692D"/>
    <w:rsid w:val="00106A63"/>
    <w:rsid w:val="00106C22"/>
    <w:rsid w:val="001077DD"/>
    <w:rsid w:val="0011012E"/>
    <w:rsid w:val="00111350"/>
    <w:rsid w:val="0011218E"/>
    <w:rsid w:val="00112DC6"/>
    <w:rsid w:val="00114081"/>
    <w:rsid w:val="0011408F"/>
    <w:rsid w:val="00114BE4"/>
    <w:rsid w:val="00115B85"/>
    <w:rsid w:val="00115DD9"/>
    <w:rsid w:val="001162BE"/>
    <w:rsid w:val="00120322"/>
    <w:rsid w:val="00120AB5"/>
    <w:rsid w:val="00121C9D"/>
    <w:rsid w:val="00122388"/>
    <w:rsid w:val="00123C0E"/>
    <w:rsid w:val="001245EA"/>
    <w:rsid w:val="001245F9"/>
    <w:rsid w:val="00125CEE"/>
    <w:rsid w:val="00127BE8"/>
    <w:rsid w:val="00130A5F"/>
    <w:rsid w:val="00130DB8"/>
    <w:rsid w:val="00131B3E"/>
    <w:rsid w:val="001342D4"/>
    <w:rsid w:val="00135350"/>
    <w:rsid w:val="001354F7"/>
    <w:rsid w:val="00135BD2"/>
    <w:rsid w:val="00136D17"/>
    <w:rsid w:val="0013748F"/>
    <w:rsid w:val="001375D2"/>
    <w:rsid w:val="00137896"/>
    <w:rsid w:val="00137D88"/>
    <w:rsid w:val="0014134A"/>
    <w:rsid w:val="00141417"/>
    <w:rsid w:val="001418C6"/>
    <w:rsid w:val="00141EC1"/>
    <w:rsid w:val="00141F99"/>
    <w:rsid w:val="0014201E"/>
    <w:rsid w:val="00142193"/>
    <w:rsid w:val="00142A01"/>
    <w:rsid w:val="00142FDD"/>
    <w:rsid w:val="00143D13"/>
    <w:rsid w:val="00145741"/>
    <w:rsid w:val="00145789"/>
    <w:rsid w:val="00145BD2"/>
    <w:rsid w:val="00146ADE"/>
    <w:rsid w:val="00147439"/>
    <w:rsid w:val="00147FF5"/>
    <w:rsid w:val="00151269"/>
    <w:rsid w:val="00152D0F"/>
    <w:rsid w:val="001534F1"/>
    <w:rsid w:val="001540D8"/>
    <w:rsid w:val="001542D2"/>
    <w:rsid w:val="00154F9F"/>
    <w:rsid w:val="00155443"/>
    <w:rsid w:val="00156A09"/>
    <w:rsid w:val="00156C84"/>
    <w:rsid w:val="00157A30"/>
    <w:rsid w:val="00160146"/>
    <w:rsid w:val="001602EF"/>
    <w:rsid w:val="001608E8"/>
    <w:rsid w:val="00161890"/>
    <w:rsid w:val="001626C6"/>
    <w:rsid w:val="00163675"/>
    <w:rsid w:val="00163F07"/>
    <w:rsid w:val="0016616B"/>
    <w:rsid w:val="00166D7E"/>
    <w:rsid w:val="001674B1"/>
    <w:rsid w:val="001674F2"/>
    <w:rsid w:val="00167F05"/>
    <w:rsid w:val="00170E08"/>
    <w:rsid w:val="00171471"/>
    <w:rsid w:val="001726C3"/>
    <w:rsid w:val="00172A2E"/>
    <w:rsid w:val="00173210"/>
    <w:rsid w:val="00174437"/>
    <w:rsid w:val="00175932"/>
    <w:rsid w:val="00177244"/>
    <w:rsid w:val="00177729"/>
    <w:rsid w:val="00177D68"/>
    <w:rsid w:val="00177E3E"/>
    <w:rsid w:val="00181D0B"/>
    <w:rsid w:val="00181F0E"/>
    <w:rsid w:val="00182B83"/>
    <w:rsid w:val="00183C2C"/>
    <w:rsid w:val="0018444A"/>
    <w:rsid w:val="00184CD0"/>
    <w:rsid w:val="0018595E"/>
    <w:rsid w:val="001859D2"/>
    <w:rsid w:val="00185AB4"/>
    <w:rsid w:val="00185D1C"/>
    <w:rsid w:val="00186E8E"/>
    <w:rsid w:val="00187AD7"/>
    <w:rsid w:val="00187E6C"/>
    <w:rsid w:val="00192AA7"/>
    <w:rsid w:val="001932ED"/>
    <w:rsid w:val="001961B9"/>
    <w:rsid w:val="001964FB"/>
    <w:rsid w:val="001967D5"/>
    <w:rsid w:val="00197F67"/>
    <w:rsid w:val="001A06E7"/>
    <w:rsid w:val="001A1062"/>
    <w:rsid w:val="001A1CDD"/>
    <w:rsid w:val="001A325F"/>
    <w:rsid w:val="001A42CD"/>
    <w:rsid w:val="001A70B0"/>
    <w:rsid w:val="001A78F7"/>
    <w:rsid w:val="001A7D1C"/>
    <w:rsid w:val="001A7FB0"/>
    <w:rsid w:val="001B02C5"/>
    <w:rsid w:val="001B16BE"/>
    <w:rsid w:val="001B1FDE"/>
    <w:rsid w:val="001B2311"/>
    <w:rsid w:val="001B2369"/>
    <w:rsid w:val="001B4B7B"/>
    <w:rsid w:val="001B5171"/>
    <w:rsid w:val="001B6B2F"/>
    <w:rsid w:val="001B7ACB"/>
    <w:rsid w:val="001C0A01"/>
    <w:rsid w:val="001C2C62"/>
    <w:rsid w:val="001C3DCB"/>
    <w:rsid w:val="001C401E"/>
    <w:rsid w:val="001C41E4"/>
    <w:rsid w:val="001C421A"/>
    <w:rsid w:val="001C4460"/>
    <w:rsid w:val="001C6058"/>
    <w:rsid w:val="001C607B"/>
    <w:rsid w:val="001C64CA"/>
    <w:rsid w:val="001D0E8F"/>
    <w:rsid w:val="001D101B"/>
    <w:rsid w:val="001D26E6"/>
    <w:rsid w:val="001D3BA1"/>
    <w:rsid w:val="001D3EB1"/>
    <w:rsid w:val="001E0701"/>
    <w:rsid w:val="001E08B0"/>
    <w:rsid w:val="001E1D8E"/>
    <w:rsid w:val="001E25AC"/>
    <w:rsid w:val="001E3D20"/>
    <w:rsid w:val="001E4852"/>
    <w:rsid w:val="001E48DE"/>
    <w:rsid w:val="001E4E2E"/>
    <w:rsid w:val="001E54EB"/>
    <w:rsid w:val="001E7FDB"/>
    <w:rsid w:val="001F0400"/>
    <w:rsid w:val="001F0494"/>
    <w:rsid w:val="001F05E9"/>
    <w:rsid w:val="001F1FC0"/>
    <w:rsid w:val="001F2F00"/>
    <w:rsid w:val="001F3D57"/>
    <w:rsid w:val="001F4CCD"/>
    <w:rsid w:val="001F59A6"/>
    <w:rsid w:val="001F5A07"/>
    <w:rsid w:val="001F6B14"/>
    <w:rsid w:val="001F73C0"/>
    <w:rsid w:val="001F768E"/>
    <w:rsid w:val="001F7E08"/>
    <w:rsid w:val="001F7E8B"/>
    <w:rsid w:val="00201255"/>
    <w:rsid w:val="00201974"/>
    <w:rsid w:val="0020204C"/>
    <w:rsid w:val="00204C62"/>
    <w:rsid w:val="00204D75"/>
    <w:rsid w:val="002051F5"/>
    <w:rsid w:val="0020528D"/>
    <w:rsid w:val="00206EC0"/>
    <w:rsid w:val="002103C5"/>
    <w:rsid w:val="00211BA6"/>
    <w:rsid w:val="00213C1B"/>
    <w:rsid w:val="002147E8"/>
    <w:rsid w:val="00214A00"/>
    <w:rsid w:val="00214A37"/>
    <w:rsid w:val="00216549"/>
    <w:rsid w:val="00216602"/>
    <w:rsid w:val="0021697F"/>
    <w:rsid w:val="0021698A"/>
    <w:rsid w:val="00217E12"/>
    <w:rsid w:val="00220C00"/>
    <w:rsid w:val="00220CE2"/>
    <w:rsid w:val="002218E6"/>
    <w:rsid w:val="00221E28"/>
    <w:rsid w:val="00223EAD"/>
    <w:rsid w:val="002247EF"/>
    <w:rsid w:val="00224934"/>
    <w:rsid w:val="00226265"/>
    <w:rsid w:val="002269CF"/>
    <w:rsid w:val="00226A13"/>
    <w:rsid w:val="00230A8A"/>
    <w:rsid w:val="0023176D"/>
    <w:rsid w:val="002319B9"/>
    <w:rsid w:val="00232CA7"/>
    <w:rsid w:val="00233B7A"/>
    <w:rsid w:val="002357FF"/>
    <w:rsid w:val="00235FDF"/>
    <w:rsid w:val="0023663D"/>
    <w:rsid w:val="0023674A"/>
    <w:rsid w:val="00240871"/>
    <w:rsid w:val="00240CE4"/>
    <w:rsid w:val="0024186B"/>
    <w:rsid w:val="00241BE6"/>
    <w:rsid w:val="002424F0"/>
    <w:rsid w:val="00242EC1"/>
    <w:rsid w:val="00243BAC"/>
    <w:rsid w:val="00244181"/>
    <w:rsid w:val="002449F3"/>
    <w:rsid w:val="00247883"/>
    <w:rsid w:val="00252622"/>
    <w:rsid w:val="00253E4E"/>
    <w:rsid w:val="00254240"/>
    <w:rsid w:val="0025475E"/>
    <w:rsid w:val="0025487A"/>
    <w:rsid w:val="00256790"/>
    <w:rsid w:val="00257C2B"/>
    <w:rsid w:val="00260C4B"/>
    <w:rsid w:val="0026120C"/>
    <w:rsid w:val="002617CD"/>
    <w:rsid w:val="00261BCC"/>
    <w:rsid w:val="00261F72"/>
    <w:rsid w:val="00262254"/>
    <w:rsid w:val="00263259"/>
    <w:rsid w:val="00263BC8"/>
    <w:rsid w:val="00263C70"/>
    <w:rsid w:val="00264353"/>
    <w:rsid w:val="00265EB5"/>
    <w:rsid w:val="002675ED"/>
    <w:rsid w:val="0027134B"/>
    <w:rsid w:val="00272CDE"/>
    <w:rsid w:val="00273CF3"/>
    <w:rsid w:val="002740F8"/>
    <w:rsid w:val="002741A9"/>
    <w:rsid w:val="002748C4"/>
    <w:rsid w:val="00275FC4"/>
    <w:rsid w:val="0027641F"/>
    <w:rsid w:val="002801A2"/>
    <w:rsid w:val="00280F78"/>
    <w:rsid w:val="00281BA4"/>
    <w:rsid w:val="00281F2B"/>
    <w:rsid w:val="00281F89"/>
    <w:rsid w:val="00284D60"/>
    <w:rsid w:val="00285A7A"/>
    <w:rsid w:val="00286471"/>
    <w:rsid w:val="0028659C"/>
    <w:rsid w:val="0029198C"/>
    <w:rsid w:val="00292296"/>
    <w:rsid w:val="002924B1"/>
    <w:rsid w:val="002930CD"/>
    <w:rsid w:val="00294ECF"/>
    <w:rsid w:val="002958E4"/>
    <w:rsid w:val="00297212"/>
    <w:rsid w:val="00297A48"/>
    <w:rsid w:val="002A1116"/>
    <w:rsid w:val="002A1561"/>
    <w:rsid w:val="002A1EBE"/>
    <w:rsid w:val="002A2297"/>
    <w:rsid w:val="002A2415"/>
    <w:rsid w:val="002A303F"/>
    <w:rsid w:val="002A3617"/>
    <w:rsid w:val="002A3899"/>
    <w:rsid w:val="002A423C"/>
    <w:rsid w:val="002A4838"/>
    <w:rsid w:val="002A4F74"/>
    <w:rsid w:val="002A58EF"/>
    <w:rsid w:val="002A5A9A"/>
    <w:rsid w:val="002A6BA7"/>
    <w:rsid w:val="002A7720"/>
    <w:rsid w:val="002B024F"/>
    <w:rsid w:val="002B0F00"/>
    <w:rsid w:val="002B29EB"/>
    <w:rsid w:val="002B2E06"/>
    <w:rsid w:val="002B4BED"/>
    <w:rsid w:val="002B6415"/>
    <w:rsid w:val="002B6785"/>
    <w:rsid w:val="002B6CA8"/>
    <w:rsid w:val="002C083C"/>
    <w:rsid w:val="002C0AF5"/>
    <w:rsid w:val="002C0DA8"/>
    <w:rsid w:val="002C1493"/>
    <w:rsid w:val="002C1572"/>
    <w:rsid w:val="002C1A28"/>
    <w:rsid w:val="002C314A"/>
    <w:rsid w:val="002C42A3"/>
    <w:rsid w:val="002C5B95"/>
    <w:rsid w:val="002C5D89"/>
    <w:rsid w:val="002C680F"/>
    <w:rsid w:val="002C6845"/>
    <w:rsid w:val="002D1B3F"/>
    <w:rsid w:val="002D2884"/>
    <w:rsid w:val="002D2EEC"/>
    <w:rsid w:val="002D3760"/>
    <w:rsid w:val="002D3DBE"/>
    <w:rsid w:val="002D6027"/>
    <w:rsid w:val="002D6A73"/>
    <w:rsid w:val="002D6DB9"/>
    <w:rsid w:val="002D6EC5"/>
    <w:rsid w:val="002D7735"/>
    <w:rsid w:val="002E0169"/>
    <w:rsid w:val="002E0421"/>
    <w:rsid w:val="002E137E"/>
    <w:rsid w:val="002E1C60"/>
    <w:rsid w:val="002E26D4"/>
    <w:rsid w:val="002E2745"/>
    <w:rsid w:val="002E33FD"/>
    <w:rsid w:val="002E466E"/>
    <w:rsid w:val="002E5037"/>
    <w:rsid w:val="002E775D"/>
    <w:rsid w:val="002F1155"/>
    <w:rsid w:val="002F1482"/>
    <w:rsid w:val="002F2BC8"/>
    <w:rsid w:val="002F2ED6"/>
    <w:rsid w:val="002F4304"/>
    <w:rsid w:val="002F63EB"/>
    <w:rsid w:val="00300124"/>
    <w:rsid w:val="00301AE1"/>
    <w:rsid w:val="00301D5A"/>
    <w:rsid w:val="00301E10"/>
    <w:rsid w:val="003020A4"/>
    <w:rsid w:val="0030284B"/>
    <w:rsid w:val="00302E01"/>
    <w:rsid w:val="00302FB0"/>
    <w:rsid w:val="003032E0"/>
    <w:rsid w:val="00303AD3"/>
    <w:rsid w:val="00305B0F"/>
    <w:rsid w:val="00305EDC"/>
    <w:rsid w:val="00306453"/>
    <w:rsid w:val="00307725"/>
    <w:rsid w:val="0030779A"/>
    <w:rsid w:val="00310E2D"/>
    <w:rsid w:val="00311402"/>
    <w:rsid w:val="00311DF7"/>
    <w:rsid w:val="00311EAA"/>
    <w:rsid w:val="003126E8"/>
    <w:rsid w:val="0031288B"/>
    <w:rsid w:val="00312E41"/>
    <w:rsid w:val="00313404"/>
    <w:rsid w:val="003151BB"/>
    <w:rsid w:val="00315332"/>
    <w:rsid w:val="0031545A"/>
    <w:rsid w:val="00316323"/>
    <w:rsid w:val="00320AF8"/>
    <w:rsid w:val="00324454"/>
    <w:rsid w:val="00324486"/>
    <w:rsid w:val="00325020"/>
    <w:rsid w:val="0032585A"/>
    <w:rsid w:val="0032643E"/>
    <w:rsid w:val="0032717A"/>
    <w:rsid w:val="00327EFD"/>
    <w:rsid w:val="003309D6"/>
    <w:rsid w:val="0033116B"/>
    <w:rsid w:val="003314DE"/>
    <w:rsid w:val="00331800"/>
    <w:rsid w:val="00332AA9"/>
    <w:rsid w:val="00335164"/>
    <w:rsid w:val="003353DC"/>
    <w:rsid w:val="003354A8"/>
    <w:rsid w:val="003357F3"/>
    <w:rsid w:val="0033687B"/>
    <w:rsid w:val="00337FA8"/>
    <w:rsid w:val="00340C8F"/>
    <w:rsid w:val="00341668"/>
    <w:rsid w:val="00341E35"/>
    <w:rsid w:val="003428C0"/>
    <w:rsid w:val="00342B3F"/>
    <w:rsid w:val="00342E81"/>
    <w:rsid w:val="00344441"/>
    <w:rsid w:val="00344D79"/>
    <w:rsid w:val="00345052"/>
    <w:rsid w:val="00345567"/>
    <w:rsid w:val="003455DA"/>
    <w:rsid w:val="003464C9"/>
    <w:rsid w:val="00346CCC"/>
    <w:rsid w:val="00346D4B"/>
    <w:rsid w:val="00346E23"/>
    <w:rsid w:val="00347B94"/>
    <w:rsid w:val="0035013C"/>
    <w:rsid w:val="00350497"/>
    <w:rsid w:val="00350DEF"/>
    <w:rsid w:val="00352C11"/>
    <w:rsid w:val="00353C83"/>
    <w:rsid w:val="003545C9"/>
    <w:rsid w:val="00355DC6"/>
    <w:rsid w:val="00355F03"/>
    <w:rsid w:val="00356A6A"/>
    <w:rsid w:val="00356EB6"/>
    <w:rsid w:val="00356F0D"/>
    <w:rsid w:val="00357E40"/>
    <w:rsid w:val="00360005"/>
    <w:rsid w:val="00360526"/>
    <w:rsid w:val="003612DD"/>
    <w:rsid w:val="0036158F"/>
    <w:rsid w:val="00361766"/>
    <w:rsid w:val="0036234E"/>
    <w:rsid w:val="0036303C"/>
    <w:rsid w:val="00363A7C"/>
    <w:rsid w:val="00363F51"/>
    <w:rsid w:val="00364270"/>
    <w:rsid w:val="00365093"/>
    <w:rsid w:val="003653F0"/>
    <w:rsid w:val="003659C9"/>
    <w:rsid w:val="003669A3"/>
    <w:rsid w:val="00366A11"/>
    <w:rsid w:val="00367DA1"/>
    <w:rsid w:val="00370113"/>
    <w:rsid w:val="00370B95"/>
    <w:rsid w:val="00370E6F"/>
    <w:rsid w:val="00370F81"/>
    <w:rsid w:val="00371272"/>
    <w:rsid w:val="00371540"/>
    <w:rsid w:val="003715E2"/>
    <w:rsid w:val="003727B7"/>
    <w:rsid w:val="0037323A"/>
    <w:rsid w:val="00373FF5"/>
    <w:rsid w:val="00374473"/>
    <w:rsid w:val="00377DC5"/>
    <w:rsid w:val="0038031F"/>
    <w:rsid w:val="003803A3"/>
    <w:rsid w:val="00380546"/>
    <w:rsid w:val="00381301"/>
    <w:rsid w:val="00383D06"/>
    <w:rsid w:val="0038432B"/>
    <w:rsid w:val="0038474D"/>
    <w:rsid w:val="00385612"/>
    <w:rsid w:val="003858DA"/>
    <w:rsid w:val="003877FD"/>
    <w:rsid w:val="00391B22"/>
    <w:rsid w:val="00392212"/>
    <w:rsid w:val="00392D74"/>
    <w:rsid w:val="00394296"/>
    <w:rsid w:val="00394984"/>
    <w:rsid w:val="00395441"/>
    <w:rsid w:val="00396BA8"/>
    <w:rsid w:val="00397405"/>
    <w:rsid w:val="003A0A60"/>
    <w:rsid w:val="003A191A"/>
    <w:rsid w:val="003A1B9F"/>
    <w:rsid w:val="003A283A"/>
    <w:rsid w:val="003A2C99"/>
    <w:rsid w:val="003A4B9E"/>
    <w:rsid w:val="003A50CF"/>
    <w:rsid w:val="003A50DE"/>
    <w:rsid w:val="003A5586"/>
    <w:rsid w:val="003A7090"/>
    <w:rsid w:val="003A7883"/>
    <w:rsid w:val="003B0266"/>
    <w:rsid w:val="003B046F"/>
    <w:rsid w:val="003B1A39"/>
    <w:rsid w:val="003B35C6"/>
    <w:rsid w:val="003B390D"/>
    <w:rsid w:val="003B4B9A"/>
    <w:rsid w:val="003B53BA"/>
    <w:rsid w:val="003B58FA"/>
    <w:rsid w:val="003B5FDF"/>
    <w:rsid w:val="003C0FE3"/>
    <w:rsid w:val="003C1670"/>
    <w:rsid w:val="003C239B"/>
    <w:rsid w:val="003C2849"/>
    <w:rsid w:val="003C385A"/>
    <w:rsid w:val="003C3985"/>
    <w:rsid w:val="003C4414"/>
    <w:rsid w:val="003C4C54"/>
    <w:rsid w:val="003C62F8"/>
    <w:rsid w:val="003C72A4"/>
    <w:rsid w:val="003C7810"/>
    <w:rsid w:val="003C7C49"/>
    <w:rsid w:val="003D01E2"/>
    <w:rsid w:val="003D036A"/>
    <w:rsid w:val="003D0630"/>
    <w:rsid w:val="003D10B0"/>
    <w:rsid w:val="003D1527"/>
    <w:rsid w:val="003D2233"/>
    <w:rsid w:val="003D4285"/>
    <w:rsid w:val="003D440A"/>
    <w:rsid w:val="003D4588"/>
    <w:rsid w:val="003D6328"/>
    <w:rsid w:val="003D67A0"/>
    <w:rsid w:val="003E0E87"/>
    <w:rsid w:val="003E1D5C"/>
    <w:rsid w:val="003E1DF4"/>
    <w:rsid w:val="003E2859"/>
    <w:rsid w:val="003E39EA"/>
    <w:rsid w:val="003E3F3D"/>
    <w:rsid w:val="003E457B"/>
    <w:rsid w:val="003E4811"/>
    <w:rsid w:val="003E4916"/>
    <w:rsid w:val="003E538D"/>
    <w:rsid w:val="003E5F2E"/>
    <w:rsid w:val="003E6333"/>
    <w:rsid w:val="003F0A73"/>
    <w:rsid w:val="003F1B24"/>
    <w:rsid w:val="003F1B98"/>
    <w:rsid w:val="003F2E16"/>
    <w:rsid w:val="003F2F84"/>
    <w:rsid w:val="003F370B"/>
    <w:rsid w:val="003F47A6"/>
    <w:rsid w:val="003F4E9B"/>
    <w:rsid w:val="003F4F83"/>
    <w:rsid w:val="003F5368"/>
    <w:rsid w:val="003F5DB4"/>
    <w:rsid w:val="003F60C2"/>
    <w:rsid w:val="003F6E3F"/>
    <w:rsid w:val="003F6F37"/>
    <w:rsid w:val="003F7123"/>
    <w:rsid w:val="003F7B05"/>
    <w:rsid w:val="00401459"/>
    <w:rsid w:val="00402028"/>
    <w:rsid w:val="00402E77"/>
    <w:rsid w:val="00404B84"/>
    <w:rsid w:val="00405A38"/>
    <w:rsid w:val="00405D19"/>
    <w:rsid w:val="00406026"/>
    <w:rsid w:val="00406B70"/>
    <w:rsid w:val="00406C0E"/>
    <w:rsid w:val="004116F2"/>
    <w:rsid w:val="00413B6B"/>
    <w:rsid w:val="00413C90"/>
    <w:rsid w:val="004144F3"/>
    <w:rsid w:val="004160EC"/>
    <w:rsid w:val="004161E4"/>
    <w:rsid w:val="0041670E"/>
    <w:rsid w:val="004170A7"/>
    <w:rsid w:val="00417328"/>
    <w:rsid w:val="00417CEB"/>
    <w:rsid w:val="00420FC0"/>
    <w:rsid w:val="00421302"/>
    <w:rsid w:val="00422106"/>
    <w:rsid w:val="0042253B"/>
    <w:rsid w:val="00422DA0"/>
    <w:rsid w:val="0042525D"/>
    <w:rsid w:val="00425AA6"/>
    <w:rsid w:val="00426840"/>
    <w:rsid w:val="004303E6"/>
    <w:rsid w:val="00430679"/>
    <w:rsid w:val="00430A96"/>
    <w:rsid w:val="00430D6D"/>
    <w:rsid w:val="00430EDF"/>
    <w:rsid w:val="00430FF8"/>
    <w:rsid w:val="00432486"/>
    <w:rsid w:val="00432E16"/>
    <w:rsid w:val="004331AF"/>
    <w:rsid w:val="00433E0B"/>
    <w:rsid w:val="00434748"/>
    <w:rsid w:val="0043476B"/>
    <w:rsid w:val="00435377"/>
    <w:rsid w:val="004360D5"/>
    <w:rsid w:val="0043675F"/>
    <w:rsid w:val="004400B6"/>
    <w:rsid w:val="004408BC"/>
    <w:rsid w:val="004409E8"/>
    <w:rsid w:val="00443874"/>
    <w:rsid w:val="00443F27"/>
    <w:rsid w:val="004440DF"/>
    <w:rsid w:val="00444614"/>
    <w:rsid w:val="004456D0"/>
    <w:rsid w:val="00445A43"/>
    <w:rsid w:val="00445E79"/>
    <w:rsid w:val="004469B0"/>
    <w:rsid w:val="0044725C"/>
    <w:rsid w:val="0044731D"/>
    <w:rsid w:val="00450790"/>
    <w:rsid w:val="0045188F"/>
    <w:rsid w:val="00452D46"/>
    <w:rsid w:val="00453398"/>
    <w:rsid w:val="00453D45"/>
    <w:rsid w:val="004557E1"/>
    <w:rsid w:val="00456E0F"/>
    <w:rsid w:val="004570D2"/>
    <w:rsid w:val="004602FA"/>
    <w:rsid w:val="00461E1A"/>
    <w:rsid w:val="004629E0"/>
    <w:rsid w:val="00462D71"/>
    <w:rsid w:val="004632AF"/>
    <w:rsid w:val="00464B1E"/>
    <w:rsid w:val="00464BE2"/>
    <w:rsid w:val="004656C7"/>
    <w:rsid w:val="00465D51"/>
    <w:rsid w:val="00465D7A"/>
    <w:rsid w:val="00466542"/>
    <w:rsid w:val="00466977"/>
    <w:rsid w:val="00467844"/>
    <w:rsid w:val="004707B7"/>
    <w:rsid w:val="00471371"/>
    <w:rsid w:val="00471C25"/>
    <w:rsid w:val="004727D1"/>
    <w:rsid w:val="00474094"/>
    <w:rsid w:val="0047454A"/>
    <w:rsid w:val="00474D9C"/>
    <w:rsid w:val="00476F27"/>
    <w:rsid w:val="004801AC"/>
    <w:rsid w:val="00480D68"/>
    <w:rsid w:val="0048125C"/>
    <w:rsid w:val="00481BE6"/>
    <w:rsid w:val="004827F4"/>
    <w:rsid w:val="004848C5"/>
    <w:rsid w:val="00485291"/>
    <w:rsid w:val="00485554"/>
    <w:rsid w:val="00485DC7"/>
    <w:rsid w:val="00486092"/>
    <w:rsid w:val="00486D80"/>
    <w:rsid w:val="0048761F"/>
    <w:rsid w:val="004878A8"/>
    <w:rsid w:val="00487A79"/>
    <w:rsid w:val="00490D44"/>
    <w:rsid w:val="00490FD1"/>
    <w:rsid w:val="00491537"/>
    <w:rsid w:val="004928B3"/>
    <w:rsid w:val="0049327A"/>
    <w:rsid w:val="00496080"/>
    <w:rsid w:val="00496ACC"/>
    <w:rsid w:val="00496BAF"/>
    <w:rsid w:val="00496E32"/>
    <w:rsid w:val="004A0005"/>
    <w:rsid w:val="004A0FC3"/>
    <w:rsid w:val="004A10B5"/>
    <w:rsid w:val="004A2C97"/>
    <w:rsid w:val="004A5251"/>
    <w:rsid w:val="004A5B1E"/>
    <w:rsid w:val="004A5E56"/>
    <w:rsid w:val="004A67C4"/>
    <w:rsid w:val="004A6A9B"/>
    <w:rsid w:val="004A7822"/>
    <w:rsid w:val="004A7921"/>
    <w:rsid w:val="004B01A9"/>
    <w:rsid w:val="004B1A04"/>
    <w:rsid w:val="004B1CE3"/>
    <w:rsid w:val="004B3930"/>
    <w:rsid w:val="004B48BA"/>
    <w:rsid w:val="004B531F"/>
    <w:rsid w:val="004B5BAE"/>
    <w:rsid w:val="004B605D"/>
    <w:rsid w:val="004B642C"/>
    <w:rsid w:val="004B6B64"/>
    <w:rsid w:val="004B74D1"/>
    <w:rsid w:val="004B7907"/>
    <w:rsid w:val="004B7974"/>
    <w:rsid w:val="004B7B06"/>
    <w:rsid w:val="004B7FAD"/>
    <w:rsid w:val="004C0460"/>
    <w:rsid w:val="004C0A62"/>
    <w:rsid w:val="004C1168"/>
    <w:rsid w:val="004C166D"/>
    <w:rsid w:val="004C1821"/>
    <w:rsid w:val="004C1857"/>
    <w:rsid w:val="004C1E9D"/>
    <w:rsid w:val="004C2468"/>
    <w:rsid w:val="004C29BD"/>
    <w:rsid w:val="004C2AF6"/>
    <w:rsid w:val="004C3472"/>
    <w:rsid w:val="004C56D9"/>
    <w:rsid w:val="004C608B"/>
    <w:rsid w:val="004C67A7"/>
    <w:rsid w:val="004C795E"/>
    <w:rsid w:val="004C7E04"/>
    <w:rsid w:val="004D0610"/>
    <w:rsid w:val="004D08BA"/>
    <w:rsid w:val="004D26FA"/>
    <w:rsid w:val="004D3C18"/>
    <w:rsid w:val="004D3F49"/>
    <w:rsid w:val="004D4E63"/>
    <w:rsid w:val="004D699A"/>
    <w:rsid w:val="004E0897"/>
    <w:rsid w:val="004E0DE8"/>
    <w:rsid w:val="004E25AD"/>
    <w:rsid w:val="004E29F7"/>
    <w:rsid w:val="004E2F3E"/>
    <w:rsid w:val="004E3D12"/>
    <w:rsid w:val="004E4447"/>
    <w:rsid w:val="004E4736"/>
    <w:rsid w:val="004E481D"/>
    <w:rsid w:val="004E523A"/>
    <w:rsid w:val="004E5BDC"/>
    <w:rsid w:val="004E5E86"/>
    <w:rsid w:val="004E6029"/>
    <w:rsid w:val="004E637A"/>
    <w:rsid w:val="004E6D00"/>
    <w:rsid w:val="004E77FD"/>
    <w:rsid w:val="004F07EF"/>
    <w:rsid w:val="004F0E5B"/>
    <w:rsid w:val="004F16D8"/>
    <w:rsid w:val="004F193E"/>
    <w:rsid w:val="004F23C2"/>
    <w:rsid w:val="004F2892"/>
    <w:rsid w:val="004F2BD7"/>
    <w:rsid w:val="004F2FBC"/>
    <w:rsid w:val="004F34CC"/>
    <w:rsid w:val="004F3658"/>
    <w:rsid w:val="004F384C"/>
    <w:rsid w:val="004F3A5A"/>
    <w:rsid w:val="004F5227"/>
    <w:rsid w:val="004F6E07"/>
    <w:rsid w:val="004F70D4"/>
    <w:rsid w:val="004F77DE"/>
    <w:rsid w:val="0050094B"/>
    <w:rsid w:val="005011B6"/>
    <w:rsid w:val="005013C7"/>
    <w:rsid w:val="005037FF"/>
    <w:rsid w:val="00504BA3"/>
    <w:rsid w:val="00505EC4"/>
    <w:rsid w:val="005060F6"/>
    <w:rsid w:val="0050615E"/>
    <w:rsid w:val="00506E47"/>
    <w:rsid w:val="00507CDE"/>
    <w:rsid w:val="005102A4"/>
    <w:rsid w:val="00510B14"/>
    <w:rsid w:val="00510DA2"/>
    <w:rsid w:val="0051114C"/>
    <w:rsid w:val="005117C3"/>
    <w:rsid w:val="005123DF"/>
    <w:rsid w:val="005124D1"/>
    <w:rsid w:val="00513BDA"/>
    <w:rsid w:val="00514284"/>
    <w:rsid w:val="005159B4"/>
    <w:rsid w:val="00515C09"/>
    <w:rsid w:val="00515CA1"/>
    <w:rsid w:val="00515F7C"/>
    <w:rsid w:val="005167E1"/>
    <w:rsid w:val="0051701A"/>
    <w:rsid w:val="00520034"/>
    <w:rsid w:val="00520659"/>
    <w:rsid w:val="005206C3"/>
    <w:rsid w:val="00521CE5"/>
    <w:rsid w:val="00522855"/>
    <w:rsid w:val="005228AA"/>
    <w:rsid w:val="00523197"/>
    <w:rsid w:val="00524189"/>
    <w:rsid w:val="005248FA"/>
    <w:rsid w:val="00524AAA"/>
    <w:rsid w:val="00525E12"/>
    <w:rsid w:val="0053010E"/>
    <w:rsid w:val="00530B45"/>
    <w:rsid w:val="00530C16"/>
    <w:rsid w:val="005332D7"/>
    <w:rsid w:val="0053402E"/>
    <w:rsid w:val="0053428D"/>
    <w:rsid w:val="00534F8D"/>
    <w:rsid w:val="0053529B"/>
    <w:rsid w:val="005360C1"/>
    <w:rsid w:val="00536627"/>
    <w:rsid w:val="00536644"/>
    <w:rsid w:val="00536D42"/>
    <w:rsid w:val="005410C5"/>
    <w:rsid w:val="00541F02"/>
    <w:rsid w:val="005424E8"/>
    <w:rsid w:val="00542FAB"/>
    <w:rsid w:val="00543554"/>
    <w:rsid w:val="005443CE"/>
    <w:rsid w:val="0054734F"/>
    <w:rsid w:val="005479A4"/>
    <w:rsid w:val="00547EA4"/>
    <w:rsid w:val="00547EF5"/>
    <w:rsid w:val="00550907"/>
    <w:rsid w:val="00550C8C"/>
    <w:rsid w:val="00550CDD"/>
    <w:rsid w:val="00551F19"/>
    <w:rsid w:val="00553D21"/>
    <w:rsid w:val="00556647"/>
    <w:rsid w:val="0055678D"/>
    <w:rsid w:val="00556B21"/>
    <w:rsid w:val="00556C70"/>
    <w:rsid w:val="005571B3"/>
    <w:rsid w:val="00560B14"/>
    <w:rsid w:val="00561D6A"/>
    <w:rsid w:val="00561E69"/>
    <w:rsid w:val="00562740"/>
    <w:rsid w:val="00562915"/>
    <w:rsid w:val="00562944"/>
    <w:rsid w:val="005646EA"/>
    <w:rsid w:val="00564945"/>
    <w:rsid w:val="00564BBD"/>
    <w:rsid w:val="00565027"/>
    <w:rsid w:val="005655C5"/>
    <w:rsid w:val="00566B61"/>
    <w:rsid w:val="00570577"/>
    <w:rsid w:val="00572D0B"/>
    <w:rsid w:val="00573287"/>
    <w:rsid w:val="005739BB"/>
    <w:rsid w:val="00574600"/>
    <w:rsid w:val="00574E72"/>
    <w:rsid w:val="00575215"/>
    <w:rsid w:val="005764FE"/>
    <w:rsid w:val="00577088"/>
    <w:rsid w:val="005773B4"/>
    <w:rsid w:val="005805E7"/>
    <w:rsid w:val="00581722"/>
    <w:rsid w:val="00583960"/>
    <w:rsid w:val="005846A0"/>
    <w:rsid w:val="0058491E"/>
    <w:rsid w:val="00584B74"/>
    <w:rsid w:val="00584CEE"/>
    <w:rsid w:val="00584D94"/>
    <w:rsid w:val="00584F04"/>
    <w:rsid w:val="00585282"/>
    <w:rsid w:val="0058656D"/>
    <w:rsid w:val="00586C1A"/>
    <w:rsid w:val="00587383"/>
    <w:rsid w:val="0058787C"/>
    <w:rsid w:val="00587C84"/>
    <w:rsid w:val="00587F65"/>
    <w:rsid w:val="00590B73"/>
    <w:rsid w:val="00590B99"/>
    <w:rsid w:val="00590DBF"/>
    <w:rsid w:val="00591032"/>
    <w:rsid w:val="005916E8"/>
    <w:rsid w:val="0059195F"/>
    <w:rsid w:val="00591966"/>
    <w:rsid w:val="00591A4C"/>
    <w:rsid w:val="005920AB"/>
    <w:rsid w:val="005924F4"/>
    <w:rsid w:val="005927B7"/>
    <w:rsid w:val="0059754F"/>
    <w:rsid w:val="00597DB5"/>
    <w:rsid w:val="005A0C7E"/>
    <w:rsid w:val="005A0CB1"/>
    <w:rsid w:val="005A2077"/>
    <w:rsid w:val="005A2991"/>
    <w:rsid w:val="005A3315"/>
    <w:rsid w:val="005A3456"/>
    <w:rsid w:val="005A551E"/>
    <w:rsid w:val="005A6311"/>
    <w:rsid w:val="005A683C"/>
    <w:rsid w:val="005A794F"/>
    <w:rsid w:val="005B0D52"/>
    <w:rsid w:val="005B2D46"/>
    <w:rsid w:val="005B2EB0"/>
    <w:rsid w:val="005B310E"/>
    <w:rsid w:val="005B34D2"/>
    <w:rsid w:val="005B3808"/>
    <w:rsid w:val="005B51A6"/>
    <w:rsid w:val="005B53C1"/>
    <w:rsid w:val="005B5F06"/>
    <w:rsid w:val="005B699A"/>
    <w:rsid w:val="005B7D66"/>
    <w:rsid w:val="005B7FC4"/>
    <w:rsid w:val="005C5CF4"/>
    <w:rsid w:val="005C7216"/>
    <w:rsid w:val="005D1C5C"/>
    <w:rsid w:val="005D233C"/>
    <w:rsid w:val="005D27BC"/>
    <w:rsid w:val="005D283C"/>
    <w:rsid w:val="005D36B3"/>
    <w:rsid w:val="005D436E"/>
    <w:rsid w:val="005D46EA"/>
    <w:rsid w:val="005D4D6A"/>
    <w:rsid w:val="005D5302"/>
    <w:rsid w:val="005D5324"/>
    <w:rsid w:val="005D6AF2"/>
    <w:rsid w:val="005D745A"/>
    <w:rsid w:val="005E0525"/>
    <w:rsid w:val="005E13BA"/>
    <w:rsid w:val="005E18BF"/>
    <w:rsid w:val="005E1F61"/>
    <w:rsid w:val="005E23B0"/>
    <w:rsid w:val="005E2BE1"/>
    <w:rsid w:val="005E381F"/>
    <w:rsid w:val="005E3BDB"/>
    <w:rsid w:val="005E3E02"/>
    <w:rsid w:val="005E3EDA"/>
    <w:rsid w:val="005E44FF"/>
    <w:rsid w:val="005E48BE"/>
    <w:rsid w:val="005E4DA0"/>
    <w:rsid w:val="005E4F93"/>
    <w:rsid w:val="005E7918"/>
    <w:rsid w:val="005F0414"/>
    <w:rsid w:val="005F1AC0"/>
    <w:rsid w:val="005F35B3"/>
    <w:rsid w:val="005F39DD"/>
    <w:rsid w:val="005F42C7"/>
    <w:rsid w:val="005F4330"/>
    <w:rsid w:val="005F4F11"/>
    <w:rsid w:val="005F62D0"/>
    <w:rsid w:val="005F72B4"/>
    <w:rsid w:val="005F7440"/>
    <w:rsid w:val="005F778B"/>
    <w:rsid w:val="00601188"/>
    <w:rsid w:val="00602384"/>
    <w:rsid w:val="006025AE"/>
    <w:rsid w:val="0060391C"/>
    <w:rsid w:val="00603B30"/>
    <w:rsid w:val="006048A7"/>
    <w:rsid w:val="0060736B"/>
    <w:rsid w:val="006102C2"/>
    <w:rsid w:val="00610498"/>
    <w:rsid w:val="00611436"/>
    <w:rsid w:val="0061146E"/>
    <w:rsid w:val="00611FA3"/>
    <w:rsid w:val="00612ADE"/>
    <w:rsid w:val="0061352B"/>
    <w:rsid w:val="00613EF1"/>
    <w:rsid w:val="00614557"/>
    <w:rsid w:val="00615856"/>
    <w:rsid w:val="00616921"/>
    <w:rsid w:val="00620FFF"/>
    <w:rsid w:val="00621292"/>
    <w:rsid w:val="006233FC"/>
    <w:rsid w:val="006241B1"/>
    <w:rsid w:val="00624726"/>
    <w:rsid w:val="006247A9"/>
    <w:rsid w:val="0063036C"/>
    <w:rsid w:val="006310CD"/>
    <w:rsid w:val="00631D2E"/>
    <w:rsid w:val="0063243A"/>
    <w:rsid w:val="006333B3"/>
    <w:rsid w:val="00633F19"/>
    <w:rsid w:val="00634D2F"/>
    <w:rsid w:val="00635CBE"/>
    <w:rsid w:val="0063620F"/>
    <w:rsid w:val="006378D2"/>
    <w:rsid w:val="006378FC"/>
    <w:rsid w:val="00637D3C"/>
    <w:rsid w:val="00637F41"/>
    <w:rsid w:val="006401B9"/>
    <w:rsid w:val="006406FF"/>
    <w:rsid w:val="00640E31"/>
    <w:rsid w:val="00641384"/>
    <w:rsid w:val="0064152F"/>
    <w:rsid w:val="00641AA4"/>
    <w:rsid w:val="00643AD1"/>
    <w:rsid w:val="00646034"/>
    <w:rsid w:val="00646078"/>
    <w:rsid w:val="0064653B"/>
    <w:rsid w:val="00646A7E"/>
    <w:rsid w:val="00646E2F"/>
    <w:rsid w:val="00647970"/>
    <w:rsid w:val="00650526"/>
    <w:rsid w:val="006505BF"/>
    <w:rsid w:val="00650D3A"/>
    <w:rsid w:val="00652235"/>
    <w:rsid w:val="006524DE"/>
    <w:rsid w:val="006527C3"/>
    <w:rsid w:val="006535D3"/>
    <w:rsid w:val="00654655"/>
    <w:rsid w:val="0065550F"/>
    <w:rsid w:val="006559B8"/>
    <w:rsid w:val="00656357"/>
    <w:rsid w:val="0065656F"/>
    <w:rsid w:val="006565BA"/>
    <w:rsid w:val="006570FA"/>
    <w:rsid w:val="00657DEB"/>
    <w:rsid w:val="0066021D"/>
    <w:rsid w:val="00660B86"/>
    <w:rsid w:val="00662B24"/>
    <w:rsid w:val="00663167"/>
    <w:rsid w:val="006638BD"/>
    <w:rsid w:val="00666110"/>
    <w:rsid w:val="00666FE8"/>
    <w:rsid w:val="00667B47"/>
    <w:rsid w:val="00670F82"/>
    <w:rsid w:val="00673323"/>
    <w:rsid w:val="006741CC"/>
    <w:rsid w:val="00674B5D"/>
    <w:rsid w:val="0067556A"/>
    <w:rsid w:val="006765D9"/>
    <w:rsid w:val="0067664F"/>
    <w:rsid w:val="00677A45"/>
    <w:rsid w:val="0068003A"/>
    <w:rsid w:val="0068081A"/>
    <w:rsid w:val="006808D9"/>
    <w:rsid w:val="00681840"/>
    <w:rsid w:val="006825AB"/>
    <w:rsid w:val="006842F2"/>
    <w:rsid w:val="006849E7"/>
    <w:rsid w:val="00684BC7"/>
    <w:rsid w:val="006851F1"/>
    <w:rsid w:val="00685910"/>
    <w:rsid w:val="006863D7"/>
    <w:rsid w:val="006866FF"/>
    <w:rsid w:val="0068793A"/>
    <w:rsid w:val="0069043A"/>
    <w:rsid w:val="00691A98"/>
    <w:rsid w:val="00691D6F"/>
    <w:rsid w:val="00692AA0"/>
    <w:rsid w:val="00693394"/>
    <w:rsid w:val="006949D9"/>
    <w:rsid w:val="00694AE2"/>
    <w:rsid w:val="00694E74"/>
    <w:rsid w:val="006952EF"/>
    <w:rsid w:val="00696A8B"/>
    <w:rsid w:val="00696DDB"/>
    <w:rsid w:val="00696EC7"/>
    <w:rsid w:val="00697ECC"/>
    <w:rsid w:val="006A09D6"/>
    <w:rsid w:val="006A0B2A"/>
    <w:rsid w:val="006A249D"/>
    <w:rsid w:val="006A24D5"/>
    <w:rsid w:val="006A35A6"/>
    <w:rsid w:val="006A7081"/>
    <w:rsid w:val="006A72E1"/>
    <w:rsid w:val="006B08D6"/>
    <w:rsid w:val="006B0CFF"/>
    <w:rsid w:val="006B0ECA"/>
    <w:rsid w:val="006B32B8"/>
    <w:rsid w:val="006B4809"/>
    <w:rsid w:val="006B5621"/>
    <w:rsid w:val="006B5863"/>
    <w:rsid w:val="006B6E21"/>
    <w:rsid w:val="006B7619"/>
    <w:rsid w:val="006B7FC9"/>
    <w:rsid w:val="006C14F0"/>
    <w:rsid w:val="006C1800"/>
    <w:rsid w:val="006C215B"/>
    <w:rsid w:val="006C230E"/>
    <w:rsid w:val="006C2BC9"/>
    <w:rsid w:val="006C31EC"/>
    <w:rsid w:val="006C5597"/>
    <w:rsid w:val="006C5C7E"/>
    <w:rsid w:val="006C6684"/>
    <w:rsid w:val="006D0B08"/>
    <w:rsid w:val="006D0D92"/>
    <w:rsid w:val="006D1657"/>
    <w:rsid w:val="006D2429"/>
    <w:rsid w:val="006D4418"/>
    <w:rsid w:val="006D4619"/>
    <w:rsid w:val="006D4F14"/>
    <w:rsid w:val="006D5AAA"/>
    <w:rsid w:val="006D5B80"/>
    <w:rsid w:val="006D6263"/>
    <w:rsid w:val="006D6A89"/>
    <w:rsid w:val="006D7CF2"/>
    <w:rsid w:val="006E1487"/>
    <w:rsid w:val="006E1D4E"/>
    <w:rsid w:val="006E2265"/>
    <w:rsid w:val="006E28A2"/>
    <w:rsid w:val="006E29B0"/>
    <w:rsid w:val="006E4BCE"/>
    <w:rsid w:val="006E4E87"/>
    <w:rsid w:val="006E54AD"/>
    <w:rsid w:val="006E5CE1"/>
    <w:rsid w:val="006E7544"/>
    <w:rsid w:val="006E781B"/>
    <w:rsid w:val="006F0EC7"/>
    <w:rsid w:val="006F1CA6"/>
    <w:rsid w:val="006F3F05"/>
    <w:rsid w:val="006F3F1D"/>
    <w:rsid w:val="006F4B3A"/>
    <w:rsid w:val="006F52A7"/>
    <w:rsid w:val="006F56CD"/>
    <w:rsid w:val="006F5999"/>
    <w:rsid w:val="006F7661"/>
    <w:rsid w:val="007018D8"/>
    <w:rsid w:val="00701C55"/>
    <w:rsid w:val="00702BA0"/>
    <w:rsid w:val="0070309E"/>
    <w:rsid w:val="00703130"/>
    <w:rsid w:val="0070443D"/>
    <w:rsid w:val="007052B1"/>
    <w:rsid w:val="0070585F"/>
    <w:rsid w:val="00705C41"/>
    <w:rsid w:val="00705F5A"/>
    <w:rsid w:val="00706827"/>
    <w:rsid w:val="0071070D"/>
    <w:rsid w:val="00710D44"/>
    <w:rsid w:val="00710F74"/>
    <w:rsid w:val="0071122A"/>
    <w:rsid w:val="00711D79"/>
    <w:rsid w:val="00711F13"/>
    <w:rsid w:val="00712F81"/>
    <w:rsid w:val="00713804"/>
    <w:rsid w:val="00713EF4"/>
    <w:rsid w:val="00713F04"/>
    <w:rsid w:val="0071436B"/>
    <w:rsid w:val="00716337"/>
    <w:rsid w:val="00716541"/>
    <w:rsid w:val="00720949"/>
    <w:rsid w:val="00720BA6"/>
    <w:rsid w:val="00720E4B"/>
    <w:rsid w:val="00721061"/>
    <w:rsid w:val="00721120"/>
    <w:rsid w:val="00721A35"/>
    <w:rsid w:val="00721CE3"/>
    <w:rsid w:val="00721F64"/>
    <w:rsid w:val="00722556"/>
    <w:rsid w:val="00722D5C"/>
    <w:rsid w:val="00724300"/>
    <w:rsid w:val="00727D4A"/>
    <w:rsid w:val="00730BB4"/>
    <w:rsid w:val="00731748"/>
    <w:rsid w:val="00731BED"/>
    <w:rsid w:val="0073211B"/>
    <w:rsid w:val="00735B5B"/>
    <w:rsid w:val="007360CE"/>
    <w:rsid w:val="00736ADC"/>
    <w:rsid w:val="00740A41"/>
    <w:rsid w:val="00740C85"/>
    <w:rsid w:val="00740DC1"/>
    <w:rsid w:val="00741393"/>
    <w:rsid w:val="00742A94"/>
    <w:rsid w:val="0074312D"/>
    <w:rsid w:val="007431A9"/>
    <w:rsid w:val="00743E8C"/>
    <w:rsid w:val="007446AC"/>
    <w:rsid w:val="00744ECF"/>
    <w:rsid w:val="00745927"/>
    <w:rsid w:val="00745CCC"/>
    <w:rsid w:val="00746D40"/>
    <w:rsid w:val="00747268"/>
    <w:rsid w:val="00747A19"/>
    <w:rsid w:val="007507F3"/>
    <w:rsid w:val="00750B46"/>
    <w:rsid w:val="00750C9D"/>
    <w:rsid w:val="007517D2"/>
    <w:rsid w:val="0075188F"/>
    <w:rsid w:val="00752237"/>
    <w:rsid w:val="007540DB"/>
    <w:rsid w:val="00754362"/>
    <w:rsid w:val="00754EA1"/>
    <w:rsid w:val="00756C28"/>
    <w:rsid w:val="00756FEF"/>
    <w:rsid w:val="0075720F"/>
    <w:rsid w:val="00757490"/>
    <w:rsid w:val="00757551"/>
    <w:rsid w:val="007575A9"/>
    <w:rsid w:val="007575DF"/>
    <w:rsid w:val="00760721"/>
    <w:rsid w:val="00761075"/>
    <w:rsid w:val="0076125C"/>
    <w:rsid w:val="0076195B"/>
    <w:rsid w:val="00762DEA"/>
    <w:rsid w:val="00762FEF"/>
    <w:rsid w:val="00763CAC"/>
    <w:rsid w:val="00764454"/>
    <w:rsid w:val="007646B7"/>
    <w:rsid w:val="007651D7"/>
    <w:rsid w:val="007658EC"/>
    <w:rsid w:val="00765D53"/>
    <w:rsid w:val="0076618D"/>
    <w:rsid w:val="0076761B"/>
    <w:rsid w:val="00771246"/>
    <w:rsid w:val="00771723"/>
    <w:rsid w:val="00772222"/>
    <w:rsid w:val="00773135"/>
    <w:rsid w:val="00773E66"/>
    <w:rsid w:val="007745D6"/>
    <w:rsid w:val="007746F2"/>
    <w:rsid w:val="00774718"/>
    <w:rsid w:val="00774B54"/>
    <w:rsid w:val="00774C6F"/>
    <w:rsid w:val="00775739"/>
    <w:rsid w:val="0077695F"/>
    <w:rsid w:val="00776C47"/>
    <w:rsid w:val="007800D0"/>
    <w:rsid w:val="00781A35"/>
    <w:rsid w:val="0078203A"/>
    <w:rsid w:val="00782BC2"/>
    <w:rsid w:val="007852B3"/>
    <w:rsid w:val="00785E98"/>
    <w:rsid w:val="00786225"/>
    <w:rsid w:val="007868F9"/>
    <w:rsid w:val="00786D85"/>
    <w:rsid w:val="00786E09"/>
    <w:rsid w:val="00786F3A"/>
    <w:rsid w:val="00786F86"/>
    <w:rsid w:val="00787490"/>
    <w:rsid w:val="007874B0"/>
    <w:rsid w:val="00787C45"/>
    <w:rsid w:val="00791223"/>
    <w:rsid w:val="00791CD6"/>
    <w:rsid w:val="0079225F"/>
    <w:rsid w:val="007926A2"/>
    <w:rsid w:val="00793271"/>
    <w:rsid w:val="0079332D"/>
    <w:rsid w:val="0079345E"/>
    <w:rsid w:val="0079432B"/>
    <w:rsid w:val="00795260"/>
    <w:rsid w:val="00795979"/>
    <w:rsid w:val="00795BF0"/>
    <w:rsid w:val="00796B5F"/>
    <w:rsid w:val="00796D74"/>
    <w:rsid w:val="00796EE6"/>
    <w:rsid w:val="007972AD"/>
    <w:rsid w:val="00797FD5"/>
    <w:rsid w:val="007A0414"/>
    <w:rsid w:val="007A168D"/>
    <w:rsid w:val="007A1B00"/>
    <w:rsid w:val="007A1B96"/>
    <w:rsid w:val="007A1F52"/>
    <w:rsid w:val="007A3493"/>
    <w:rsid w:val="007A3514"/>
    <w:rsid w:val="007A46D6"/>
    <w:rsid w:val="007A4F37"/>
    <w:rsid w:val="007A5832"/>
    <w:rsid w:val="007A63E3"/>
    <w:rsid w:val="007A729E"/>
    <w:rsid w:val="007A72A4"/>
    <w:rsid w:val="007A7459"/>
    <w:rsid w:val="007B047E"/>
    <w:rsid w:val="007B0687"/>
    <w:rsid w:val="007B0E5A"/>
    <w:rsid w:val="007B0F99"/>
    <w:rsid w:val="007B188D"/>
    <w:rsid w:val="007B24C5"/>
    <w:rsid w:val="007B2643"/>
    <w:rsid w:val="007B31E9"/>
    <w:rsid w:val="007B401E"/>
    <w:rsid w:val="007B5C97"/>
    <w:rsid w:val="007B666B"/>
    <w:rsid w:val="007C0F36"/>
    <w:rsid w:val="007C1A77"/>
    <w:rsid w:val="007C2EA6"/>
    <w:rsid w:val="007C3397"/>
    <w:rsid w:val="007C45F8"/>
    <w:rsid w:val="007C4787"/>
    <w:rsid w:val="007C4AA3"/>
    <w:rsid w:val="007C4E61"/>
    <w:rsid w:val="007C5535"/>
    <w:rsid w:val="007C6B9C"/>
    <w:rsid w:val="007D00F2"/>
    <w:rsid w:val="007D08CE"/>
    <w:rsid w:val="007D0D04"/>
    <w:rsid w:val="007D14BF"/>
    <w:rsid w:val="007D19BD"/>
    <w:rsid w:val="007D23AC"/>
    <w:rsid w:val="007D275D"/>
    <w:rsid w:val="007D5164"/>
    <w:rsid w:val="007D561C"/>
    <w:rsid w:val="007D5878"/>
    <w:rsid w:val="007D5AF2"/>
    <w:rsid w:val="007D6023"/>
    <w:rsid w:val="007D647C"/>
    <w:rsid w:val="007D64E7"/>
    <w:rsid w:val="007D6B1D"/>
    <w:rsid w:val="007D724D"/>
    <w:rsid w:val="007D7CA8"/>
    <w:rsid w:val="007D7EDD"/>
    <w:rsid w:val="007E009E"/>
    <w:rsid w:val="007E017D"/>
    <w:rsid w:val="007E2B84"/>
    <w:rsid w:val="007E3079"/>
    <w:rsid w:val="007E3C98"/>
    <w:rsid w:val="007E44F4"/>
    <w:rsid w:val="007F0317"/>
    <w:rsid w:val="007F14B6"/>
    <w:rsid w:val="007F15DE"/>
    <w:rsid w:val="007F1710"/>
    <w:rsid w:val="007F23B2"/>
    <w:rsid w:val="007F295E"/>
    <w:rsid w:val="007F2C74"/>
    <w:rsid w:val="007F39D5"/>
    <w:rsid w:val="007F3B56"/>
    <w:rsid w:val="007F5573"/>
    <w:rsid w:val="007F5FCC"/>
    <w:rsid w:val="007F66F9"/>
    <w:rsid w:val="007F7858"/>
    <w:rsid w:val="007F7A68"/>
    <w:rsid w:val="007F7C5D"/>
    <w:rsid w:val="00801454"/>
    <w:rsid w:val="00803865"/>
    <w:rsid w:val="00803BE5"/>
    <w:rsid w:val="00803FCE"/>
    <w:rsid w:val="00805772"/>
    <w:rsid w:val="008059C2"/>
    <w:rsid w:val="00810A8F"/>
    <w:rsid w:val="00810F2E"/>
    <w:rsid w:val="00811581"/>
    <w:rsid w:val="00812596"/>
    <w:rsid w:val="008126A3"/>
    <w:rsid w:val="008128CF"/>
    <w:rsid w:val="008134D4"/>
    <w:rsid w:val="0081408B"/>
    <w:rsid w:val="00816CD4"/>
    <w:rsid w:val="00817545"/>
    <w:rsid w:val="00817791"/>
    <w:rsid w:val="00817E35"/>
    <w:rsid w:val="00820838"/>
    <w:rsid w:val="00820BFC"/>
    <w:rsid w:val="00821479"/>
    <w:rsid w:val="00821579"/>
    <w:rsid w:val="008215B1"/>
    <w:rsid w:val="00821C25"/>
    <w:rsid w:val="00822341"/>
    <w:rsid w:val="00822487"/>
    <w:rsid w:val="0082274C"/>
    <w:rsid w:val="00822E07"/>
    <w:rsid w:val="008234CF"/>
    <w:rsid w:val="00824092"/>
    <w:rsid w:val="00824604"/>
    <w:rsid w:val="008249AD"/>
    <w:rsid w:val="00826F52"/>
    <w:rsid w:val="00827118"/>
    <w:rsid w:val="008274DE"/>
    <w:rsid w:val="008308C4"/>
    <w:rsid w:val="0083109A"/>
    <w:rsid w:val="008315A3"/>
    <w:rsid w:val="008339C7"/>
    <w:rsid w:val="00833AF9"/>
    <w:rsid w:val="0083469C"/>
    <w:rsid w:val="0083689D"/>
    <w:rsid w:val="008377DE"/>
    <w:rsid w:val="008400EA"/>
    <w:rsid w:val="00840FD1"/>
    <w:rsid w:val="008415B6"/>
    <w:rsid w:val="00841FDA"/>
    <w:rsid w:val="00842BB3"/>
    <w:rsid w:val="008432E4"/>
    <w:rsid w:val="00843661"/>
    <w:rsid w:val="00843D81"/>
    <w:rsid w:val="0084467C"/>
    <w:rsid w:val="00844D85"/>
    <w:rsid w:val="00845403"/>
    <w:rsid w:val="00845641"/>
    <w:rsid w:val="00846211"/>
    <w:rsid w:val="008509DC"/>
    <w:rsid w:val="00850AA0"/>
    <w:rsid w:val="00851275"/>
    <w:rsid w:val="00851DD9"/>
    <w:rsid w:val="008522A6"/>
    <w:rsid w:val="0085431B"/>
    <w:rsid w:val="00854A54"/>
    <w:rsid w:val="00854D98"/>
    <w:rsid w:val="0085505F"/>
    <w:rsid w:val="00855BB9"/>
    <w:rsid w:val="008568B3"/>
    <w:rsid w:val="0085737E"/>
    <w:rsid w:val="008576F9"/>
    <w:rsid w:val="00857844"/>
    <w:rsid w:val="008603AB"/>
    <w:rsid w:val="0086069D"/>
    <w:rsid w:val="00861286"/>
    <w:rsid w:val="008618B7"/>
    <w:rsid w:val="00861F66"/>
    <w:rsid w:val="0086230D"/>
    <w:rsid w:val="0086293A"/>
    <w:rsid w:val="00862BDA"/>
    <w:rsid w:val="008640E1"/>
    <w:rsid w:val="0086420D"/>
    <w:rsid w:val="008646FF"/>
    <w:rsid w:val="008674FA"/>
    <w:rsid w:val="00867C08"/>
    <w:rsid w:val="00867DEF"/>
    <w:rsid w:val="00870305"/>
    <w:rsid w:val="0087055D"/>
    <w:rsid w:val="008710AE"/>
    <w:rsid w:val="00871679"/>
    <w:rsid w:val="00872547"/>
    <w:rsid w:val="00872A40"/>
    <w:rsid w:val="00872BC1"/>
    <w:rsid w:val="00873BF5"/>
    <w:rsid w:val="00874707"/>
    <w:rsid w:val="00874DB8"/>
    <w:rsid w:val="008750D7"/>
    <w:rsid w:val="008751AB"/>
    <w:rsid w:val="00875862"/>
    <w:rsid w:val="008768D9"/>
    <w:rsid w:val="00876AE9"/>
    <w:rsid w:val="00876FEE"/>
    <w:rsid w:val="00877ED0"/>
    <w:rsid w:val="00880481"/>
    <w:rsid w:val="0088075F"/>
    <w:rsid w:val="008812A2"/>
    <w:rsid w:val="00882709"/>
    <w:rsid w:val="0088284D"/>
    <w:rsid w:val="0088361C"/>
    <w:rsid w:val="00883E4D"/>
    <w:rsid w:val="008848D0"/>
    <w:rsid w:val="008849C3"/>
    <w:rsid w:val="00885414"/>
    <w:rsid w:val="00886340"/>
    <w:rsid w:val="00887FFE"/>
    <w:rsid w:val="008918EB"/>
    <w:rsid w:val="0089194C"/>
    <w:rsid w:val="00891AC2"/>
    <w:rsid w:val="00891D77"/>
    <w:rsid w:val="0089215F"/>
    <w:rsid w:val="00892E35"/>
    <w:rsid w:val="0089302C"/>
    <w:rsid w:val="0089404A"/>
    <w:rsid w:val="008940AF"/>
    <w:rsid w:val="008951BF"/>
    <w:rsid w:val="00895B07"/>
    <w:rsid w:val="00895B7F"/>
    <w:rsid w:val="008A0C99"/>
    <w:rsid w:val="008A1B24"/>
    <w:rsid w:val="008A1B7F"/>
    <w:rsid w:val="008A2C85"/>
    <w:rsid w:val="008A327D"/>
    <w:rsid w:val="008A3455"/>
    <w:rsid w:val="008A42CF"/>
    <w:rsid w:val="008A64E4"/>
    <w:rsid w:val="008A6CE3"/>
    <w:rsid w:val="008A75F3"/>
    <w:rsid w:val="008B0B61"/>
    <w:rsid w:val="008B125D"/>
    <w:rsid w:val="008B13AA"/>
    <w:rsid w:val="008B14BE"/>
    <w:rsid w:val="008B2D47"/>
    <w:rsid w:val="008B2EFE"/>
    <w:rsid w:val="008B3A7D"/>
    <w:rsid w:val="008B430B"/>
    <w:rsid w:val="008B4C6C"/>
    <w:rsid w:val="008B4FF8"/>
    <w:rsid w:val="008B5A3F"/>
    <w:rsid w:val="008B5BCE"/>
    <w:rsid w:val="008B5C71"/>
    <w:rsid w:val="008B6C67"/>
    <w:rsid w:val="008B716D"/>
    <w:rsid w:val="008B7B7B"/>
    <w:rsid w:val="008C27DD"/>
    <w:rsid w:val="008C36F4"/>
    <w:rsid w:val="008C372B"/>
    <w:rsid w:val="008C41B0"/>
    <w:rsid w:val="008C4205"/>
    <w:rsid w:val="008C4D74"/>
    <w:rsid w:val="008C50DF"/>
    <w:rsid w:val="008C52C5"/>
    <w:rsid w:val="008C5A81"/>
    <w:rsid w:val="008C6F6F"/>
    <w:rsid w:val="008C7AE8"/>
    <w:rsid w:val="008C7F6A"/>
    <w:rsid w:val="008D1E23"/>
    <w:rsid w:val="008D22A6"/>
    <w:rsid w:val="008D24AF"/>
    <w:rsid w:val="008D3AE1"/>
    <w:rsid w:val="008D5685"/>
    <w:rsid w:val="008D5949"/>
    <w:rsid w:val="008D6F4D"/>
    <w:rsid w:val="008D70E1"/>
    <w:rsid w:val="008D77A5"/>
    <w:rsid w:val="008E0000"/>
    <w:rsid w:val="008E1BD3"/>
    <w:rsid w:val="008E43A5"/>
    <w:rsid w:val="008E4F4B"/>
    <w:rsid w:val="008E5198"/>
    <w:rsid w:val="008E546C"/>
    <w:rsid w:val="008E6C14"/>
    <w:rsid w:val="008E70E4"/>
    <w:rsid w:val="008E7637"/>
    <w:rsid w:val="008F0733"/>
    <w:rsid w:val="008F0B17"/>
    <w:rsid w:val="008F2140"/>
    <w:rsid w:val="008F23F6"/>
    <w:rsid w:val="008F3B9F"/>
    <w:rsid w:val="008F3C03"/>
    <w:rsid w:val="008F3CEC"/>
    <w:rsid w:val="008F4382"/>
    <w:rsid w:val="008F44EF"/>
    <w:rsid w:val="008F456C"/>
    <w:rsid w:val="008F591F"/>
    <w:rsid w:val="008F61A3"/>
    <w:rsid w:val="008F7275"/>
    <w:rsid w:val="00901CFF"/>
    <w:rsid w:val="00904A40"/>
    <w:rsid w:val="00906F69"/>
    <w:rsid w:val="009076FB"/>
    <w:rsid w:val="00911D1A"/>
    <w:rsid w:val="009122B6"/>
    <w:rsid w:val="00912380"/>
    <w:rsid w:val="009125A9"/>
    <w:rsid w:val="00913AB5"/>
    <w:rsid w:val="0091404E"/>
    <w:rsid w:val="009140E0"/>
    <w:rsid w:val="00914DD7"/>
    <w:rsid w:val="00915A3E"/>
    <w:rsid w:val="00915E6A"/>
    <w:rsid w:val="00916CEB"/>
    <w:rsid w:val="00916CF6"/>
    <w:rsid w:val="00917DBB"/>
    <w:rsid w:val="0092109D"/>
    <w:rsid w:val="009218C0"/>
    <w:rsid w:val="00922FFA"/>
    <w:rsid w:val="009231AD"/>
    <w:rsid w:val="00924877"/>
    <w:rsid w:val="009248B5"/>
    <w:rsid w:val="00924FFB"/>
    <w:rsid w:val="009304B5"/>
    <w:rsid w:val="00930720"/>
    <w:rsid w:val="0093177A"/>
    <w:rsid w:val="00931971"/>
    <w:rsid w:val="00933D89"/>
    <w:rsid w:val="00933F3B"/>
    <w:rsid w:val="00934B01"/>
    <w:rsid w:val="009353AB"/>
    <w:rsid w:val="00937325"/>
    <w:rsid w:val="00937359"/>
    <w:rsid w:val="00937A74"/>
    <w:rsid w:val="00942E12"/>
    <w:rsid w:val="00943D0E"/>
    <w:rsid w:val="009448BB"/>
    <w:rsid w:val="009460D8"/>
    <w:rsid w:val="009505C5"/>
    <w:rsid w:val="00951067"/>
    <w:rsid w:val="009514B3"/>
    <w:rsid w:val="009532D1"/>
    <w:rsid w:val="00953E3E"/>
    <w:rsid w:val="0095487C"/>
    <w:rsid w:val="00955318"/>
    <w:rsid w:val="0095566F"/>
    <w:rsid w:val="00955F80"/>
    <w:rsid w:val="0095632C"/>
    <w:rsid w:val="009570A3"/>
    <w:rsid w:val="00957631"/>
    <w:rsid w:val="00957978"/>
    <w:rsid w:val="009617B4"/>
    <w:rsid w:val="00961EE7"/>
    <w:rsid w:val="0096315B"/>
    <w:rsid w:val="00963310"/>
    <w:rsid w:val="00965D8A"/>
    <w:rsid w:val="00966132"/>
    <w:rsid w:val="00966172"/>
    <w:rsid w:val="00966C80"/>
    <w:rsid w:val="009679FB"/>
    <w:rsid w:val="009700C0"/>
    <w:rsid w:val="00973FCE"/>
    <w:rsid w:val="00974214"/>
    <w:rsid w:val="009742AC"/>
    <w:rsid w:val="0097433E"/>
    <w:rsid w:val="0097445C"/>
    <w:rsid w:val="0097462E"/>
    <w:rsid w:val="0097729F"/>
    <w:rsid w:val="00977618"/>
    <w:rsid w:val="00977A9D"/>
    <w:rsid w:val="00977AF0"/>
    <w:rsid w:val="00977DFB"/>
    <w:rsid w:val="00980216"/>
    <w:rsid w:val="009809B3"/>
    <w:rsid w:val="009828EC"/>
    <w:rsid w:val="00983097"/>
    <w:rsid w:val="00984739"/>
    <w:rsid w:val="00984E0B"/>
    <w:rsid w:val="00984E9D"/>
    <w:rsid w:val="00985776"/>
    <w:rsid w:val="00985C6C"/>
    <w:rsid w:val="00986A84"/>
    <w:rsid w:val="00991208"/>
    <w:rsid w:val="0099200D"/>
    <w:rsid w:val="009939FF"/>
    <w:rsid w:val="00994CA2"/>
    <w:rsid w:val="00995000"/>
    <w:rsid w:val="009950B9"/>
    <w:rsid w:val="009964FB"/>
    <w:rsid w:val="00996FA8"/>
    <w:rsid w:val="009A0137"/>
    <w:rsid w:val="009A11B7"/>
    <w:rsid w:val="009A2FDC"/>
    <w:rsid w:val="009A35BC"/>
    <w:rsid w:val="009A499B"/>
    <w:rsid w:val="009A4A11"/>
    <w:rsid w:val="009B0567"/>
    <w:rsid w:val="009B16B9"/>
    <w:rsid w:val="009B2161"/>
    <w:rsid w:val="009B22B8"/>
    <w:rsid w:val="009B2372"/>
    <w:rsid w:val="009B23E6"/>
    <w:rsid w:val="009B23EE"/>
    <w:rsid w:val="009B29A3"/>
    <w:rsid w:val="009B405C"/>
    <w:rsid w:val="009B4626"/>
    <w:rsid w:val="009B4EBD"/>
    <w:rsid w:val="009B54B3"/>
    <w:rsid w:val="009B61DA"/>
    <w:rsid w:val="009B62B3"/>
    <w:rsid w:val="009B7B5F"/>
    <w:rsid w:val="009C0226"/>
    <w:rsid w:val="009C2148"/>
    <w:rsid w:val="009C21A7"/>
    <w:rsid w:val="009C3B9F"/>
    <w:rsid w:val="009C43FD"/>
    <w:rsid w:val="009C5DEB"/>
    <w:rsid w:val="009C6688"/>
    <w:rsid w:val="009C73B4"/>
    <w:rsid w:val="009C7619"/>
    <w:rsid w:val="009C7906"/>
    <w:rsid w:val="009C7A82"/>
    <w:rsid w:val="009D042E"/>
    <w:rsid w:val="009D051F"/>
    <w:rsid w:val="009D06E0"/>
    <w:rsid w:val="009D0ECB"/>
    <w:rsid w:val="009D1246"/>
    <w:rsid w:val="009D1FA7"/>
    <w:rsid w:val="009D27B4"/>
    <w:rsid w:val="009D2E7F"/>
    <w:rsid w:val="009D47E1"/>
    <w:rsid w:val="009D4F57"/>
    <w:rsid w:val="009D7A1E"/>
    <w:rsid w:val="009E1275"/>
    <w:rsid w:val="009E21A1"/>
    <w:rsid w:val="009E3035"/>
    <w:rsid w:val="009E327F"/>
    <w:rsid w:val="009E3C9A"/>
    <w:rsid w:val="009E4474"/>
    <w:rsid w:val="009E4A50"/>
    <w:rsid w:val="009E6A52"/>
    <w:rsid w:val="009E71E1"/>
    <w:rsid w:val="009E73D3"/>
    <w:rsid w:val="009E7C77"/>
    <w:rsid w:val="009E7DB2"/>
    <w:rsid w:val="009F0C4B"/>
    <w:rsid w:val="009F0C73"/>
    <w:rsid w:val="009F134E"/>
    <w:rsid w:val="009F2A98"/>
    <w:rsid w:val="009F3A40"/>
    <w:rsid w:val="009F3E73"/>
    <w:rsid w:val="009F40A6"/>
    <w:rsid w:val="009F650B"/>
    <w:rsid w:val="00A0026A"/>
    <w:rsid w:val="00A02358"/>
    <w:rsid w:val="00A0248B"/>
    <w:rsid w:val="00A033DF"/>
    <w:rsid w:val="00A03828"/>
    <w:rsid w:val="00A045AB"/>
    <w:rsid w:val="00A05E43"/>
    <w:rsid w:val="00A0780F"/>
    <w:rsid w:val="00A10AED"/>
    <w:rsid w:val="00A10CA6"/>
    <w:rsid w:val="00A12785"/>
    <w:rsid w:val="00A12933"/>
    <w:rsid w:val="00A13822"/>
    <w:rsid w:val="00A13AB4"/>
    <w:rsid w:val="00A16C37"/>
    <w:rsid w:val="00A17284"/>
    <w:rsid w:val="00A1750E"/>
    <w:rsid w:val="00A202FD"/>
    <w:rsid w:val="00A2040A"/>
    <w:rsid w:val="00A21194"/>
    <w:rsid w:val="00A217F1"/>
    <w:rsid w:val="00A21E43"/>
    <w:rsid w:val="00A24C4C"/>
    <w:rsid w:val="00A25122"/>
    <w:rsid w:val="00A265EF"/>
    <w:rsid w:val="00A31B54"/>
    <w:rsid w:val="00A31CE4"/>
    <w:rsid w:val="00A3260D"/>
    <w:rsid w:val="00A33A8D"/>
    <w:rsid w:val="00A3491A"/>
    <w:rsid w:val="00A357E9"/>
    <w:rsid w:val="00A36672"/>
    <w:rsid w:val="00A372CB"/>
    <w:rsid w:val="00A40175"/>
    <w:rsid w:val="00A40B3A"/>
    <w:rsid w:val="00A40F39"/>
    <w:rsid w:val="00A42256"/>
    <w:rsid w:val="00A42E6C"/>
    <w:rsid w:val="00A44834"/>
    <w:rsid w:val="00A44948"/>
    <w:rsid w:val="00A451D1"/>
    <w:rsid w:val="00A45F14"/>
    <w:rsid w:val="00A4654B"/>
    <w:rsid w:val="00A46EB5"/>
    <w:rsid w:val="00A477DF"/>
    <w:rsid w:val="00A50BD9"/>
    <w:rsid w:val="00A50F3E"/>
    <w:rsid w:val="00A526A1"/>
    <w:rsid w:val="00A53ABF"/>
    <w:rsid w:val="00A54130"/>
    <w:rsid w:val="00A54BE2"/>
    <w:rsid w:val="00A54F5A"/>
    <w:rsid w:val="00A55489"/>
    <w:rsid w:val="00A55F0A"/>
    <w:rsid w:val="00A55F3E"/>
    <w:rsid w:val="00A56707"/>
    <w:rsid w:val="00A56C53"/>
    <w:rsid w:val="00A56CD2"/>
    <w:rsid w:val="00A56D2C"/>
    <w:rsid w:val="00A5752D"/>
    <w:rsid w:val="00A60438"/>
    <w:rsid w:val="00A6092E"/>
    <w:rsid w:val="00A60ABE"/>
    <w:rsid w:val="00A61771"/>
    <w:rsid w:val="00A62F6B"/>
    <w:rsid w:val="00A6428F"/>
    <w:rsid w:val="00A64403"/>
    <w:rsid w:val="00A64AB3"/>
    <w:rsid w:val="00A651FF"/>
    <w:rsid w:val="00A65577"/>
    <w:rsid w:val="00A66457"/>
    <w:rsid w:val="00A67080"/>
    <w:rsid w:val="00A71558"/>
    <w:rsid w:val="00A74413"/>
    <w:rsid w:val="00A75413"/>
    <w:rsid w:val="00A75745"/>
    <w:rsid w:val="00A75D32"/>
    <w:rsid w:val="00A76CD3"/>
    <w:rsid w:val="00A77CE7"/>
    <w:rsid w:val="00A77F6B"/>
    <w:rsid w:val="00A8024B"/>
    <w:rsid w:val="00A807F5"/>
    <w:rsid w:val="00A80D60"/>
    <w:rsid w:val="00A80DEF"/>
    <w:rsid w:val="00A80F16"/>
    <w:rsid w:val="00A80FC5"/>
    <w:rsid w:val="00A82150"/>
    <w:rsid w:val="00A83BD0"/>
    <w:rsid w:val="00A85EB4"/>
    <w:rsid w:val="00A86799"/>
    <w:rsid w:val="00A869D2"/>
    <w:rsid w:val="00A90494"/>
    <w:rsid w:val="00A90CEF"/>
    <w:rsid w:val="00A9416B"/>
    <w:rsid w:val="00A9431C"/>
    <w:rsid w:val="00A95121"/>
    <w:rsid w:val="00A953FE"/>
    <w:rsid w:val="00A9567E"/>
    <w:rsid w:val="00A95779"/>
    <w:rsid w:val="00A959E8"/>
    <w:rsid w:val="00AA03E7"/>
    <w:rsid w:val="00AA1192"/>
    <w:rsid w:val="00AA15AB"/>
    <w:rsid w:val="00AA1A25"/>
    <w:rsid w:val="00AA2A90"/>
    <w:rsid w:val="00AA3FDF"/>
    <w:rsid w:val="00AA404A"/>
    <w:rsid w:val="00AA4A23"/>
    <w:rsid w:val="00AA5963"/>
    <w:rsid w:val="00AA63DB"/>
    <w:rsid w:val="00AB0B80"/>
    <w:rsid w:val="00AB1293"/>
    <w:rsid w:val="00AB1662"/>
    <w:rsid w:val="00AB2FCA"/>
    <w:rsid w:val="00AB32B4"/>
    <w:rsid w:val="00AB3BFC"/>
    <w:rsid w:val="00AB5032"/>
    <w:rsid w:val="00AB64A7"/>
    <w:rsid w:val="00AC071D"/>
    <w:rsid w:val="00AC0936"/>
    <w:rsid w:val="00AC1983"/>
    <w:rsid w:val="00AC1BD6"/>
    <w:rsid w:val="00AC312A"/>
    <w:rsid w:val="00AC4BA0"/>
    <w:rsid w:val="00AC5EEC"/>
    <w:rsid w:val="00AC66F4"/>
    <w:rsid w:val="00AC6732"/>
    <w:rsid w:val="00AD05F7"/>
    <w:rsid w:val="00AD0F3C"/>
    <w:rsid w:val="00AD1DC6"/>
    <w:rsid w:val="00AD2386"/>
    <w:rsid w:val="00AD2518"/>
    <w:rsid w:val="00AD3D09"/>
    <w:rsid w:val="00AD3F85"/>
    <w:rsid w:val="00AD4F76"/>
    <w:rsid w:val="00AD513B"/>
    <w:rsid w:val="00AD63B3"/>
    <w:rsid w:val="00AD64A2"/>
    <w:rsid w:val="00AD7DB5"/>
    <w:rsid w:val="00AE02BE"/>
    <w:rsid w:val="00AE04FF"/>
    <w:rsid w:val="00AE0FDF"/>
    <w:rsid w:val="00AE1571"/>
    <w:rsid w:val="00AE20EC"/>
    <w:rsid w:val="00AE2D04"/>
    <w:rsid w:val="00AE4032"/>
    <w:rsid w:val="00AE48A9"/>
    <w:rsid w:val="00AE4AEE"/>
    <w:rsid w:val="00AE6D52"/>
    <w:rsid w:val="00AE7246"/>
    <w:rsid w:val="00AE7D66"/>
    <w:rsid w:val="00AF01D3"/>
    <w:rsid w:val="00AF024B"/>
    <w:rsid w:val="00AF0905"/>
    <w:rsid w:val="00AF0AC6"/>
    <w:rsid w:val="00AF138F"/>
    <w:rsid w:val="00AF3AE7"/>
    <w:rsid w:val="00AF72DB"/>
    <w:rsid w:val="00B00C2D"/>
    <w:rsid w:val="00B00ECC"/>
    <w:rsid w:val="00B01E83"/>
    <w:rsid w:val="00B025ED"/>
    <w:rsid w:val="00B02824"/>
    <w:rsid w:val="00B02C6D"/>
    <w:rsid w:val="00B049DE"/>
    <w:rsid w:val="00B050BF"/>
    <w:rsid w:val="00B0547A"/>
    <w:rsid w:val="00B05E2F"/>
    <w:rsid w:val="00B0635A"/>
    <w:rsid w:val="00B06BF8"/>
    <w:rsid w:val="00B11978"/>
    <w:rsid w:val="00B11EB6"/>
    <w:rsid w:val="00B126A3"/>
    <w:rsid w:val="00B145B9"/>
    <w:rsid w:val="00B14852"/>
    <w:rsid w:val="00B15348"/>
    <w:rsid w:val="00B15679"/>
    <w:rsid w:val="00B167F1"/>
    <w:rsid w:val="00B1717D"/>
    <w:rsid w:val="00B173F5"/>
    <w:rsid w:val="00B21A79"/>
    <w:rsid w:val="00B23B59"/>
    <w:rsid w:val="00B24827"/>
    <w:rsid w:val="00B24B4F"/>
    <w:rsid w:val="00B24DD5"/>
    <w:rsid w:val="00B251E9"/>
    <w:rsid w:val="00B25B6D"/>
    <w:rsid w:val="00B26960"/>
    <w:rsid w:val="00B31B29"/>
    <w:rsid w:val="00B323DE"/>
    <w:rsid w:val="00B326F7"/>
    <w:rsid w:val="00B336FD"/>
    <w:rsid w:val="00B337FD"/>
    <w:rsid w:val="00B3478E"/>
    <w:rsid w:val="00B35370"/>
    <w:rsid w:val="00B40A30"/>
    <w:rsid w:val="00B41D75"/>
    <w:rsid w:val="00B4396C"/>
    <w:rsid w:val="00B44B81"/>
    <w:rsid w:val="00B44BC0"/>
    <w:rsid w:val="00B44D7A"/>
    <w:rsid w:val="00B450C7"/>
    <w:rsid w:val="00B45570"/>
    <w:rsid w:val="00B45E8F"/>
    <w:rsid w:val="00B46333"/>
    <w:rsid w:val="00B46B23"/>
    <w:rsid w:val="00B47FA6"/>
    <w:rsid w:val="00B503A8"/>
    <w:rsid w:val="00B515C0"/>
    <w:rsid w:val="00B53C41"/>
    <w:rsid w:val="00B53D22"/>
    <w:rsid w:val="00B54A66"/>
    <w:rsid w:val="00B56DCE"/>
    <w:rsid w:val="00B575C8"/>
    <w:rsid w:val="00B57A1C"/>
    <w:rsid w:val="00B57EA9"/>
    <w:rsid w:val="00B57FCB"/>
    <w:rsid w:val="00B6195E"/>
    <w:rsid w:val="00B62F18"/>
    <w:rsid w:val="00B63AE9"/>
    <w:rsid w:val="00B64814"/>
    <w:rsid w:val="00B65364"/>
    <w:rsid w:val="00B65CBC"/>
    <w:rsid w:val="00B66107"/>
    <w:rsid w:val="00B67E16"/>
    <w:rsid w:val="00B70734"/>
    <w:rsid w:val="00B70E00"/>
    <w:rsid w:val="00B72C90"/>
    <w:rsid w:val="00B73E8D"/>
    <w:rsid w:val="00B74AD7"/>
    <w:rsid w:val="00B75CE8"/>
    <w:rsid w:val="00B76436"/>
    <w:rsid w:val="00B7673C"/>
    <w:rsid w:val="00B76962"/>
    <w:rsid w:val="00B76A7F"/>
    <w:rsid w:val="00B76D44"/>
    <w:rsid w:val="00B76D6E"/>
    <w:rsid w:val="00B771FB"/>
    <w:rsid w:val="00B8031D"/>
    <w:rsid w:val="00B80483"/>
    <w:rsid w:val="00B81233"/>
    <w:rsid w:val="00B81FBB"/>
    <w:rsid w:val="00B8412B"/>
    <w:rsid w:val="00B84912"/>
    <w:rsid w:val="00B856B4"/>
    <w:rsid w:val="00B85752"/>
    <w:rsid w:val="00B86E3F"/>
    <w:rsid w:val="00B86F4E"/>
    <w:rsid w:val="00B91BBC"/>
    <w:rsid w:val="00B925A9"/>
    <w:rsid w:val="00B93509"/>
    <w:rsid w:val="00B94262"/>
    <w:rsid w:val="00B9492B"/>
    <w:rsid w:val="00B94932"/>
    <w:rsid w:val="00B9620C"/>
    <w:rsid w:val="00B96298"/>
    <w:rsid w:val="00B96415"/>
    <w:rsid w:val="00B965C4"/>
    <w:rsid w:val="00B969A9"/>
    <w:rsid w:val="00B97391"/>
    <w:rsid w:val="00BA05E8"/>
    <w:rsid w:val="00BA0D00"/>
    <w:rsid w:val="00BA1079"/>
    <w:rsid w:val="00BA1302"/>
    <w:rsid w:val="00BA19E6"/>
    <w:rsid w:val="00BA1E3C"/>
    <w:rsid w:val="00BA241D"/>
    <w:rsid w:val="00BA2D1F"/>
    <w:rsid w:val="00BA3006"/>
    <w:rsid w:val="00BA31CD"/>
    <w:rsid w:val="00BA39A2"/>
    <w:rsid w:val="00BA3FF8"/>
    <w:rsid w:val="00BA4276"/>
    <w:rsid w:val="00BA493D"/>
    <w:rsid w:val="00BA4CA6"/>
    <w:rsid w:val="00BA7A6E"/>
    <w:rsid w:val="00BA7AE0"/>
    <w:rsid w:val="00BA7AEE"/>
    <w:rsid w:val="00BB0C68"/>
    <w:rsid w:val="00BB0D77"/>
    <w:rsid w:val="00BB18D9"/>
    <w:rsid w:val="00BB20B7"/>
    <w:rsid w:val="00BB279D"/>
    <w:rsid w:val="00BB2B5D"/>
    <w:rsid w:val="00BB32C4"/>
    <w:rsid w:val="00BB384D"/>
    <w:rsid w:val="00BB3FE3"/>
    <w:rsid w:val="00BB4964"/>
    <w:rsid w:val="00BB564C"/>
    <w:rsid w:val="00BB568E"/>
    <w:rsid w:val="00BC144C"/>
    <w:rsid w:val="00BC3606"/>
    <w:rsid w:val="00BC5CDD"/>
    <w:rsid w:val="00BC7551"/>
    <w:rsid w:val="00BC7879"/>
    <w:rsid w:val="00BD0C24"/>
    <w:rsid w:val="00BD1410"/>
    <w:rsid w:val="00BD2088"/>
    <w:rsid w:val="00BD26FD"/>
    <w:rsid w:val="00BD28DA"/>
    <w:rsid w:val="00BD363C"/>
    <w:rsid w:val="00BD3BE4"/>
    <w:rsid w:val="00BD422D"/>
    <w:rsid w:val="00BD42E7"/>
    <w:rsid w:val="00BD443F"/>
    <w:rsid w:val="00BD4AE1"/>
    <w:rsid w:val="00BD549E"/>
    <w:rsid w:val="00BD7EBD"/>
    <w:rsid w:val="00BE17FF"/>
    <w:rsid w:val="00BE3EC5"/>
    <w:rsid w:val="00BE4534"/>
    <w:rsid w:val="00BE6489"/>
    <w:rsid w:val="00BE7032"/>
    <w:rsid w:val="00BE7954"/>
    <w:rsid w:val="00BF02B7"/>
    <w:rsid w:val="00BF0EE2"/>
    <w:rsid w:val="00BF3759"/>
    <w:rsid w:val="00BF4379"/>
    <w:rsid w:val="00BF509B"/>
    <w:rsid w:val="00BF7F5F"/>
    <w:rsid w:val="00C01C2F"/>
    <w:rsid w:val="00C01CF4"/>
    <w:rsid w:val="00C02A76"/>
    <w:rsid w:val="00C03093"/>
    <w:rsid w:val="00C03222"/>
    <w:rsid w:val="00C040F1"/>
    <w:rsid w:val="00C0516F"/>
    <w:rsid w:val="00C054C6"/>
    <w:rsid w:val="00C056DB"/>
    <w:rsid w:val="00C05B2F"/>
    <w:rsid w:val="00C064AD"/>
    <w:rsid w:val="00C06647"/>
    <w:rsid w:val="00C06C7B"/>
    <w:rsid w:val="00C06ECA"/>
    <w:rsid w:val="00C06FAC"/>
    <w:rsid w:val="00C070C2"/>
    <w:rsid w:val="00C07D0A"/>
    <w:rsid w:val="00C10635"/>
    <w:rsid w:val="00C10934"/>
    <w:rsid w:val="00C11CB7"/>
    <w:rsid w:val="00C12867"/>
    <w:rsid w:val="00C12D7D"/>
    <w:rsid w:val="00C13402"/>
    <w:rsid w:val="00C14B6C"/>
    <w:rsid w:val="00C1508C"/>
    <w:rsid w:val="00C16C34"/>
    <w:rsid w:val="00C1761F"/>
    <w:rsid w:val="00C1767C"/>
    <w:rsid w:val="00C1785E"/>
    <w:rsid w:val="00C179D3"/>
    <w:rsid w:val="00C216F1"/>
    <w:rsid w:val="00C226D8"/>
    <w:rsid w:val="00C234ED"/>
    <w:rsid w:val="00C23526"/>
    <w:rsid w:val="00C23D56"/>
    <w:rsid w:val="00C24035"/>
    <w:rsid w:val="00C24C9E"/>
    <w:rsid w:val="00C26091"/>
    <w:rsid w:val="00C273D6"/>
    <w:rsid w:val="00C2758D"/>
    <w:rsid w:val="00C31067"/>
    <w:rsid w:val="00C31267"/>
    <w:rsid w:val="00C31D2B"/>
    <w:rsid w:val="00C333CB"/>
    <w:rsid w:val="00C34705"/>
    <w:rsid w:val="00C358F9"/>
    <w:rsid w:val="00C37059"/>
    <w:rsid w:val="00C3755B"/>
    <w:rsid w:val="00C40A65"/>
    <w:rsid w:val="00C40BF0"/>
    <w:rsid w:val="00C4188E"/>
    <w:rsid w:val="00C427F2"/>
    <w:rsid w:val="00C43A52"/>
    <w:rsid w:val="00C442A5"/>
    <w:rsid w:val="00C44F92"/>
    <w:rsid w:val="00C461C9"/>
    <w:rsid w:val="00C467A2"/>
    <w:rsid w:val="00C477AC"/>
    <w:rsid w:val="00C51E7C"/>
    <w:rsid w:val="00C524AB"/>
    <w:rsid w:val="00C5287F"/>
    <w:rsid w:val="00C53BBE"/>
    <w:rsid w:val="00C5410D"/>
    <w:rsid w:val="00C541E4"/>
    <w:rsid w:val="00C5464D"/>
    <w:rsid w:val="00C54ABB"/>
    <w:rsid w:val="00C556E0"/>
    <w:rsid w:val="00C563EB"/>
    <w:rsid w:val="00C56F9A"/>
    <w:rsid w:val="00C57817"/>
    <w:rsid w:val="00C60825"/>
    <w:rsid w:val="00C60F22"/>
    <w:rsid w:val="00C61BE4"/>
    <w:rsid w:val="00C62562"/>
    <w:rsid w:val="00C6267D"/>
    <w:rsid w:val="00C628EF"/>
    <w:rsid w:val="00C64317"/>
    <w:rsid w:val="00C64475"/>
    <w:rsid w:val="00C64490"/>
    <w:rsid w:val="00C649E1"/>
    <w:rsid w:val="00C64F4D"/>
    <w:rsid w:val="00C65420"/>
    <w:rsid w:val="00C65534"/>
    <w:rsid w:val="00C66004"/>
    <w:rsid w:val="00C66406"/>
    <w:rsid w:val="00C703DF"/>
    <w:rsid w:val="00C70F77"/>
    <w:rsid w:val="00C714E5"/>
    <w:rsid w:val="00C721A3"/>
    <w:rsid w:val="00C72432"/>
    <w:rsid w:val="00C72DA0"/>
    <w:rsid w:val="00C72FC4"/>
    <w:rsid w:val="00C73464"/>
    <w:rsid w:val="00C74C55"/>
    <w:rsid w:val="00C75CBD"/>
    <w:rsid w:val="00C76518"/>
    <w:rsid w:val="00C77C5D"/>
    <w:rsid w:val="00C80873"/>
    <w:rsid w:val="00C80EAA"/>
    <w:rsid w:val="00C818C4"/>
    <w:rsid w:val="00C82255"/>
    <w:rsid w:val="00C82D08"/>
    <w:rsid w:val="00C83D68"/>
    <w:rsid w:val="00C8443A"/>
    <w:rsid w:val="00C859FE"/>
    <w:rsid w:val="00C85A0C"/>
    <w:rsid w:val="00C85A82"/>
    <w:rsid w:val="00C8692E"/>
    <w:rsid w:val="00C87132"/>
    <w:rsid w:val="00C87930"/>
    <w:rsid w:val="00C904F1"/>
    <w:rsid w:val="00C91399"/>
    <w:rsid w:val="00C91DA1"/>
    <w:rsid w:val="00C9254E"/>
    <w:rsid w:val="00C9414A"/>
    <w:rsid w:val="00C9477F"/>
    <w:rsid w:val="00C9567F"/>
    <w:rsid w:val="00C96B19"/>
    <w:rsid w:val="00CA0A63"/>
    <w:rsid w:val="00CA187A"/>
    <w:rsid w:val="00CA2714"/>
    <w:rsid w:val="00CA2C01"/>
    <w:rsid w:val="00CA3290"/>
    <w:rsid w:val="00CA48DC"/>
    <w:rsid w:val="00CA4A35"/>
    <w:rsid w:val="00CA61EA"/>
    <w:rsid w:val="00CA6D1E"/>
    <w:rsid w:val="00CA7AAF"/>
    <w:rsid w:val="00CB0692"/>
    <w:rsid w:val="00CB178A"/>
    <w:rsid w:val="00CB1F80"/>
    <w:rsid w:val="00CB279C"/>
    <w:rsid w:val="00CB429C"/>
    <w:rsid w:val="00CB4B2A"/>
    <w:rsid w:val="00CB5AE2"/>
    <w:rsid w:val="00CB5BB9"/>
    <w:rsid w:val="00CB6935"/>
    <w:rsid w:val="00CB6FC2"/>
    <w:rsid w:val="00CB71ED"/>
    <w:rsid w:val="00CBCCBF"/>
    <w:rsid w:val="00CC0D27"/>
    <w:rsid w:val="00CC0DBB"/>
    <w:rsid w:val="00CC1DB4"/>
    <w:rsid w:val="00CC3875"/>
    <w:rsid w:val="00CC3F41"/>
    <w:rsid w:val="00CC4B11"/>
    <w:rsid w:val="00CC5123"/>
    <w:rsid w:val="00CC51EB"/>
    <w:rsid w:val="00CC54B8"/>
    <w:rsid w:val="00CC719D"/>
    <w:rsid w:val="00CD0565"/>
    <w:rsid w:val="00CD19B4"/>
    <w:rsid w:val="00CD2713"/>
    <w:rsid w:val="00CD4101"/>
    <w:rsid w:val="00CD441B"/>
    <w:rsid w:val="00CD48B8"/>
    <w:rsid w:val="00CD4F02"/>
    <w:rsid w:val="00CD5D6F"/>
    <w:rsid w:val="00CD602F"/>
    <w:rsid w:val="00CD6972"/>
    <w:rsid w:val="00CD767C"/>
    <w:rsid w:val="00CD77CE"/>
    <w:rsid w:val="00CD78AC"/>
    <w:rsid w:val="00CD7DC4"/>
    <w:rsid w:val="00CE277A"/>
    <w:rsid w:val="00CE3BC6"/>
    <w:rsid w:val="00CE4D7E"/>
    <w:rsid w:val="00CE5020"/>
    <w:rsid w:val="00CE51E5"/>
    <w:rsid w:val="00CE5873"/>
    <w:rsid w:val="00CE5A2C"/>
    <w:rsid w:val="00CE621B"/>
    <w:rsid w:val="00CE710B"/>
    <w:rsid w:val="00CF1607"/>
    <w:rsid w:val="00CF16D5"/>
    <w:rsid w:val="00CF1752"/>
    <w:rsid w:val="00CF1FEE"/>
    <w:rsid w:val="00CF2548"/>
    <w:rsid w:val="00CF2F91"/>
    <w:rsid w:val="00CF3E2B"/>
    <w:rsid w:val="00CF4059"/>
    <w:rsid w:val="00CF50B2"/>
    <w:rsid w:val="00CF59A3"/>
    <w:rsid w:val="00CF5B8B"/>
    <w:rsid w:val="00CF7CA1"/>
    <w:rsid w:val="00CF7F5E"/>
    <w:rsid w:val="00D003FA"/>
    <w:rsid w:val="00D00517"/>
    <w:rsid w:val="00D010C9"/>
    <w:rsid w:val="00D01A5D"/>
    <w:rsid w:val="00D023F5"/>
    <w:rsid w:val="00D03DFE"/>
    <w:rsid w:val="00D040BE"/>
    <w:rsid w:val="00D04208"/>
    <w:rsid w:val="00D04815"/>
    <w:rsid w:val="00D05254"/>
    <w:rsid w:val="00D0624C"/>
    <w:rsid w:val="00D0685D"/>
    <w:rsid w:val="00D06DFF"/>
    <w:rsid w:val="00D0729C"/>
    <w:rsid w:val="00D072F2"/>
    <w:rsid w:val="00D078DE"/>
    <w:rsid w:val="00D07A58"/>
    <w:rsid w:val="00D109A7"/>
    <w:rsid w:val="00D114E8"/>
    <w:rsid w:val="00D11A4F"/>
    <w:rsid w:val="00D12346"/>
    <w:rsid w:val="00D127FF"/>
    <w:rsid w:val="00D12F18"/>
    <w:rsid w:val="00D13030"/>
    <w:rsid w:val="00D14357"/>
    <w:rsid w:val="00D148EA"/>
    <w:rsid w:val="00D14E25"/>
    <w:rsid w:val="00D14E96"/>
    <w:rsid w:val="00D158DC"/>
    <w:rsid w:val="00D15B0D"/>
    <w:rsid w:val="00D16551"/>
    <w:rsid w:val="00D175DB"/>
    <w:rsid w:val="00D179B7"/>
    <w:rsid w:val="00D225D0"/>
    <w:rsid w:val="00D22D4D"/>
    <w:rsid w:val="00D23A89"/>
    <w:rsid w:val="00D24737"/>
    <w:rsid w:val="00D24942"/>
    <w:rsid w:val="00D27C33"/>
    <w:rsid w:val="00D305BB"/>
    <w:rsid w:val="00D3096B"/>
    <w:rsid w:val="00D30CFE"/>
    <w:rsid w:val="00D34205"/>
    <w:rsid w:val="00D34EDE"/>
    <w:rsid w:val="00D35548"/>
    <w:rsid w:val="00D37414"/>
    <w:rsid w:val="00D3792D"/>
    <w:rsid w:val="00D41A61"/>
    <w:rsid w:val="00D42470"/>
    <w:rsid w:val="00D42A23"/>
    <w:rsid w:val="00D42DFE"/>
    <w:rsid w:val="00D440A5"/>
    <w:rsid w:val="00D449B8"/>
    <w:rsid w:val="00D46EBB"/>
    <w:rsid w:val="00D47FAF"/>
    <w:rsid w:val="00D51277"/>
    <w:rsid w:val="00D5141B"/>
    <w:rsid w:val="00D514E0"/>
    <w:rsid w:val="00D51756"/>
    <w:rsid w:val="00D5411C"/>
    <w:rsid w:val="00D5523E"/>
    <w:rsid w:val="00D55B3F"/>
    <w:rsid w:val="00D567FD"/>
    <w:rsid w:val="00D570CC"/>
    <w:rsid w:val="00D571CF"/>
    <w:rsid w:val="00D5783D"/>
    <w:rsid w:val="00D6320B"/>
    <w:rsid w:val="00D6358B"/>
    <w:rsid w:val="00D64D0E"/>
    <w:rsid w:val="00D6530C"/>
    <w:rsid w:val="00D657C4"/>
    <w:rsid w:val="00D65895"/>
    <w:rsid w:val="00D6635D"/>
    <w:rsid w:val="00D67792"/>
    <w:rsid w:val="00D70C84"/>
    <w:rsid w:val="00D71126"/>
    <w:rsid w:val="00D7306E"/>
    <w:rsid w:val="00D73703"/>
    <w:rsid w:val="00D73DC0"/>
    <w:rsid w:val="00D74199"/>
    <w:rsid w:val="00D7530C"/>
    <w:rsid w:val="00D7761D"/>
    <w:rsid w:val="00D77E0D"/>
    <w:rsid w:val="00D81B8D"/>
    <w:rsid w:val="00D81D58"/>
    <w:rsid w:val="00D82E50"/>
    <w:rsid w:val="00D83199"/>
    <w:rsid w:val="00D83F7D"/>
    <w:rsid w:val="00D8460B"/>
    <w:rsid w:val="00D85059"/>
    <w:rsid w:val="00D855AD"/>
    <w:rsid w:val="00D85E2B"/>
    <w:rsid w:val="00D86684"/>
    <w:rsid w:val="00D86CE6"/>
    <w:rsid w:val="00D86D19"/>
    <w:rsid w:val="00D874AD"/>
    <w:rsid w:val="00D875B6"/>
    <w:rsid w:val="00D8782E"/>
    <w:rsid w:val="00D87E3E"/>
    <w:rsid w:val="00D87F8F"/>
    <w:rsid w:val="00D90D47"/>
    <w:rsid w:val="00D9119F"/>
    <w:rsid w:val="00D91DFD"/>
    <w:rsid w:val="00D92001"/>
    <w:rsid w:val="00D92A45"/>
    <w:rsid w:val="00D92ACB"/>
    <w:rsid w:val="00D92ED9"/>
    <w:rsid w:val="00D93254"/>
    <w:rsid w:val="00D93FB3"/>
    <w:rsid w:val="00D9406C"/>
    <w:rsid w:val="00D94893"/>
    <w:rsid w:val="00D96C16"/>
    <w:rsid w:val="00D975E3"/>
    <w:rsid w:val="00D97D65"/>
    <w:rsid w:val="00DA0353"/>
    <w:rsid w:val="00DA0E1C"/>
    <w:rsid w:val="00DA202E"/>
    <w:rsid w:val="00DA20E3"/>
    <w:rsid w:val="00DA22AE"/>
    <w:rsid w:val="00DA2322"/>
    <w:rsid w:val="00DA2342"/>
    <w:rsid w:val="00DA2512"/>
    <w:rsid w:val="00DA26CC"/>
    <w:rsid w:val="00DA3891"/>
    <w:rsid w:val="00DA3CA1"/>
    <w:rsid w:val="00DA3E67"/>
    <w:rsid w:val="00DA4260"/>
    <w:rsid w:val="00DA5D5D"/>
    <w:rsid w:val="00DA6ECC"/>
    <w:rsid w:val="00DB0B7F"/>
    <w:rsid w:val="00DB340A"/>
    <w:rsid w:val="00DB3D10"/>
    <w:rsid w:val="00DB4177"/>
    <w:rsid w:val="00DB486A"/>
    <w:rsid w:val="00DB4BA4"/>
    <w:rsid w:val="00DB5073"/>
    <w:rsid w:val="00DB5A1E"/>
    <w:rsid w:val="00DB660A"/>
    <w:rsid w:val="00DC15B1"/>
    <w:rsid w:val="00DC1795"/>
    <w:rsid w:val="00DC236D"/>
    <w:rsid w:val="00DC280A"/>
    <w:rsid w:val="00DC2949"/>
    <w:rsid w:val="00DC2CA3"/>
    <w:rsid w:val="00DC361C"/>
    <w:rsid w:val="00DC4774"/>
    <w:rsid w:val="00DC56C5"/>
    <w:rsid w:val="00DC5C01"/>
    <w:rsid w:val="00DC5DB2"/>
    <w:rsid w:val="00DC6065"/>
    <w:rsid w:val="00DC6200"/>
    <w:rsid w:val="00DC724B"/>
    <w:rsid w:val="00DC7361"/>
    <w:rsid w:val="00DD0104"/>
    <w:rsid w:val="00DD017D"/>
    <w:rsid w:val="00DD02BA"/>
    <w:rsid w:val="00DD0640"/>
    <w:rsid w:val="00DD127B"/>
    <w:rsid w:val="00DD1A3B"/>
    <w:rsid w:val="00DD2685"/>
    <w:rsid w:val="00DD3B24"/>
    <w:rsid w:val="00DD43BD"/>
    <w:rsid w:val="00DD4734"/>
    <w:rsid w:val="00DD52D9"/>
    <w:rsid w:val="00DD689C"/>
    <w:rsid w:val="00DD6D55"/>
    <w:rsid w:val="00DD7F79"/>
    <w:rsid w:val="00DE168E"/>
    <w:rsid w:val="00DE2046"/>
    <w:rsid w:val="00DE2107"/>
    <w:rsid w:val="00DE212A"/>
    <w:rsid w:val="00DE4225"/>
    <w:rsid w:val="00DE429C"/>
    <w:rsid w:val="00DE5294"/>
    <w:rsid w:val="00DE5747"/>
    <w:rsid w:val="00DE7D9C"/>
    <w:rsid w:val="00DF0E41"/>
    <w:rsid w:val="00DF1434"/>
    <w:rsid w:val="00DF347A"/>
    <w:rsid w:val="00DF34C7"/>
    <w:rsid w:val="00DF3C52"/>
    <w:rsid w:val="00DF426C"/>
    <w:rsid w:val="00DF461D"/>
    <w:rsid w:val="00DF4875"/>
    <w:rsid w:val="00DF4D91"/>
    <w:rsid w:val="00DF53FF"/>
    <w:rsid w:val="00DF588B"/>
    <w:rsid w:val="00DF669A"/>
    <w:rsid w:val="00DF69B0"/>
    <w:rsid w:val="00DFF022"/>
    <w:rsid w:val="00E0014E"/>
    <w:rsid w:val="00E0064D"/>
    <w:rsid w:val="00E01183"/>
    <w:rsid w:val="00E019AE"/>
    <w:rsid w:val="00E01B0B"/>
    <w:rsid w:val="00E026CF"/>
    <w:rsid w:val="00E0385E"/>
    <w:rsid w:val="00E0466A"/>
    <w:rsid w:val="00E04676"/>
    <w:rsid w:val="00E0485C"/>
    <w:rsid w:val="00E07E1B"/>
    <w:rsid w:val="00E11022"/>
    <w:rsid w:val="00E116D9"/>
    <w:rsid w:val="00E11EB8"/>
    <w:rsid w:val="00E120ED"/>
    <w:rsid w:val="00E12160"/>
    <w:rsid w:val="00E12D66"/>
    <w:rsid w:val="00E13C0F"/>
    <w:rsid w:val="00E1445B"/>
    <w:rsid w:val="00E15204"/>
    <w:rsid w:val="00E16DB9"/>
    <w:rsid w:val="00E16F71"/>
    <w:rsid w:val="00E173E3"/>
    <w:rsid w:val="00E17749"/>
    <w:rsid w:val="00E17931"/>
    <w:rsid w:val="00E21DC0"/>
    <w:rsid w:val="00E22237"/>
    <w:rsid w:val="00E22516"/>
    <w:rsid w:val="00E2272F"/>
    <w:rsid w:val="00E2339A"/>
    <w:rsid w:val="00E2374D"/>
    <w:rsid w:val="00E23DBF"/>
    <w:rsid w:val="00E23F10"/>
    <w:rsid w:val="00E24AD2"/>
    <w:rsid w:val="00E25146"/>
    <w:rsid w:val="00E25221"/>
    <w:rsid w:val="00E25D0E"/>
    <w:rsid w:val="00E25F60"/>
    <w:rsid w:val="00E25F85"/>
    <w:rsid w:val="00E260EF"/>
    <w:rsid w:val="00E2731F"/>
    <w:rsid w:val="00E27677"/>
    <w:rsid w:val="00E27C5E"/>
    <w:rsid w:val="00E27DD7"/>
    <w:rsid w:val="00E30900"/>
    <w:rsid w:val="00E31A1C"/>
    <w:rsid w:val="00E3298D"/>
    <w:rsid w:val="00E32DB7"/>
    <w:rsid w:val="00E3325E"/>
    <w:rsid w:val="00E33634"/>
    <w:rsid w:val="00E33FC2"/>
    <w:rsid w:val="00E35754"/>
    <w:rsid w:val="00E3618A"/>
    <w:rsid w:val="00E362D8"/>
    <w:rsid w:val="00E36C02"/>
    <w:rsid w:val="00E4043D"/>
    <w:rsid w:val="00E4148C"/>
    <w:rsid w:val="00E43401"/>
    <w:rsid w:val="00E43781"/>
    <w:rsid w:val="00E4380A"/>
    <w:rsid w:val="00E44B83"/>
    <w:rsid w:val="00E46798"/>
    <w:rsid w:val="00E4798C"/>
    <w:rsid w:val="00E5107A"/>
    <w:rsid w:val="00E5116B"/>
    <w:rsid w:val="00E53DDE"/>
    <w:rsid w:val="00E54D6B"/>
    <w:rsid w:val="00E54FB5"/>
    <w:rsid w:val="00E55B09"/>
    <w:rsid w:val="00E564C4"/>
    <w:rsid w:val="00E56CE4"/>
    <w:rsid w:val="00E56D3D"/>
    <w:rsid w:val="00E571AF"/>
    <w:rsid w:val="00E608DF"/>
    <w:rsid w:val="00E635F3"/>
    <w:rsid w:val="00E64B80"/>
    <w:rsid w:val="00E655AF"/>
    <w:rsid w:val="00E669C6"/>
    <w:rsid w:val="00E67E3D"/>
    <w:rsid w:val="00E7006C"/>
    <w:rsid w:val="00E707F6"/>
    <w:rsid w:val="00E70BA5"/>
    <w:rsid w:val="00E71A49"/>
    <w:rsid w:val="00E71B48"/>
    <w:rsid w:val="00E71DD7"/>
    <w:rsid w:val="00E71F69"/>
    <w:rsid w:val="00E73B35"/>
    <w:rsid w:val="00E749B6"/>
    <w:rsid w:val="00E74E2B"/>
    <w:rsid w:val="00E74F03"/>
    <w:rsid w:val="00E754CE"/>
    <w:rsid w:val="00E7562D"/>
    <w:rsid w:val="00E76896"/>
    <w:rsid w:val="00E80437"/>
    <w:rsid w:val="00E806EF"/>
    <w:rsid w:val="00E8080B"/>
    <w:rsid w:val="00E83365"/>
    <w:rsid w:val="00E85459"/>
    <w:rsid w:val="00E85882"/>
    <w:rsid w:val="00E86455"/>
    <w:rsid w:val="00E86498"/>
    <w:rsid w:val="00E9079F"/>
    <w:rsid w:val="00E9163F"/>
    <w:rsid w:val="00E91E82"/>
    <w:rsid w:val="00E92101"/>
    <w:rsid w:val="00E93AFA"/>
    <w:rsid w:val="00E93F55"/>
    <w:rsid w:val="00E95441"/>
    <w:rsid w:val="00E97249"/>
    <w:rsid w:val="00E97485"/>
    <w:rsid w:val="00E97745"/>
    <w:rsid w:val="00E97868"/>
    <w:rsid w:val="00E97A95"/>
    <w:rsid w:val="00EA0CA5"/>
    <w:rsid w:val="00EA184E"/>
    <w:rsid w:val="00EA1AAA"/>
    <w:rsid w:val="00EA29BD"/>
    <w:rsid w:val="00EA2D87"/>
    <w:rsid w:val="00EA43B5"/>
    <w:rsid w:val="00EA481B"/>
    <w:rsid w:val="00EA58B7"/>
    <w:rsid w:val="00EA5F95"/>
    <w:rsid w:val="00EA7A73"/>
    <w:rsid w:val="00EA7F9A"/>
    <w:rsid w:val="00EADDEF"/>
    <w:rsid w:val="00EB0663"/>
    <w:rsid w:val="00EB0EA2"/>
    <w:rsid w:val="00EB397D"/>
    <w:rsid w:val="00EB498D"/>
    <w:rsid w:val="00EB57A1"/>
    <w:rsid w:val="00EB6247"/>
    <w:rsid w:val="00EB673F"/>
    <w:rsid w:val="00EB681B"/>
    <w:rsid w:val="00EB7400"/>
    <w:rsid w:val="00EB7545"/>
    <w:rsid w:val="00EB7CF2"/>
    <w:rsid w:val="00EB7D47"/>
    <w:rsid w:val="00EC161E"/>
    <w:rsid w:val="00EC4490"/>
    <w:rsid w:val="00EC4AB2"/>
    <w:rsid w:val="00EC4ADE"/>
    <w:rsid w:val="00EC575A"/>
    <w:rsid w:val="00ED0BD7"/>
    <w:rsid w:val="00ED1692"/>
    <w:rsid w:val="00ED43CD"/>
    <w:rsid w:val="00ED5422"/>
    <w:rsid w:val="00ED631F"/>
    <w:rsid w:val="00ED6A90"/>
    <w:rsid w:val="00ED7DDC"/>
    <w:rsid w:val="00EE0366"/>
    <w:rsid w:val="00EE0476"/>
    <w:rsid w:val="00EE0945"/>
    <w:rsid w:val="00EE0C93"/>
    <w:rsid w:val="00EE10BD"/>
    <w:rsid w:val="00EE3446"/>
    <w:rsid w:val="00EE3639"/>
    <w:rsid w:val="00EE3EC0"/>
    <w:rsid w:val="00EE3FED"/>
    <w:rsid w:val="00EE4436"/>
    <w:rsid w:val="00EE49D8"/>
    <w:rsid w:val="00EE5CAE"/>
    <w:rsid w:val="00EE5D61"/>
    <w:rsid w:val="00EE606A"/>
    <w:rsid w:val="00EE67D5"/>
    <w:rsid w:val="00EE6FCF"/>
    <w:rsid w:val="00EE7174"/>
    <w:rsid w:val="00EF0847"/>
    <w:rsid w:val="00EF2294"/>
    <w:rsid w:val="00EF2CD1"/>
    <w:rsid w:val="00EF31B9"/>
    <w:rsid w:val="00EF3891"/>
    <w:rsid w:val="00EF4B1B"/>
    <w:rsid w:val="00EF4B2F"/>
    <w:rsid w:val="00EF5686"/>
    <w:rsid w:val="00EF5EF1"/>
    <w:rsid w:val="00EF7CF6"/>
    <w:rsid w:val="00EF7F85"/>
    <w:rsid w:val="00F01676"/>
    <w:rsid w:val="00F01D63"/>
    <w:rsid w:val="00F02220"/>
    <w:rsid w:val="00F03983"/>
    <w:rsid w:val="00F03E0D"/>
    <w:rsid w:val="00F045FF"/>
    <w:rsid w:val="00F04ADA"/>
    <w:rsid w:val="00F04B96"/>
    <w:rsid w:val="00F04C73"/>
    <w:rsid w:val="00F0534E"/>
    <w:rsid w:val="00F0622A"/>
    <w:rsid w:val="00F06B44"/>
    <w:rsid w:val="00F07780"/>
    <w:rsid w:val="00F07EC7"/>
    <w:rsid w:val="00F10703"/>
    <w:rsid w:val="00F10ADD"/>
    <w:rsid w:val="00F111D4"/>
    <w:rsid w:val="00F12A2F"/>
    <w:rsid w:val="00F13304"/>
    <w:rsid w:val="00F13A45"/>
    <w:rsid w:val="00F15A13"/>
    <w:rsid w:val="00F1610B"/>
    <w:rsid w:val="00F162AE"/>
    <w:rsid w:val="00F168C2"/>
    <w:rsid w:val="00F16F6D"/>
    <w:rsid w:val="00F22DEA"/>
    <w:rsid w:val="00F2322F"/>
    <w:rsid w:val="00F244FC"/>
    <w:rsid w:val="00F24984"/>
    <w:rsid w:val="00F26F65"/>
    <w:rsid w:val="00F30563"/>
    <w:rsid w:val="00F314B3"/>
    <w:rsid w:val="00F31BDF"/>
    <w:rsid w:val="00F331C5"/>
    <w:rsid w:val="00F33C0D"/>
    <w:rsid w:val="00F3465B"/>
    <w:rsid w:val="00F35CA1"/>
    <w:rsid w:val="00F36042"/>
    <w:rsid w:val="00F37341"/>
    <w:rsid w:val="00F37E03"/>
    <w:rsid w:val="00F41DED"/>
    <w:rsid w:val="00F41FB5"/>
    <w:rsid w:val="00F421D4"/>
    <w:rsid w:val="00F42E88"/>
    <w:rsid w:val="00F4387B"/>
    <w:rsid w:val="00F440D4"/>
    <w:rsid w:val="00F454F2"/>
    <w:rsid w:val="00F50259"/>
    <w:rsid w:val="00F50266"/>
    <w:rsid w:val="00F50395"/>
    <w:rsid w:val="00F52026"/>
    <w:rsid w:val="00F522CD"/>
    <w:rsid w:val="00F52532"/>
    <w:rsid w:val="00F52662"/>
    <w:rsid w:val="00F528ED"/>
    <w:rsid w:val="00F52D38"/>
    <w:rsid w:val="00F52E34"/>
    <w:rsid w:val="00F5415E"/>
    <w:rsid w:val="00F54815"/>
    <w:rsid w:val="00F548D1"/>
    <w:rsid w:val="00F55983"/>
    <w:rsid w:val="00F55E61"/>
    <w:rsid w:val="00F57921"/>
    <w:rsid w:val="00F60496"/>
    <w:rsid w:val="00F607D6"/>
    <w:rsid w:val="00F609C6"/>
    <w:rsid w:val="00F619D0"/>
    <w:rsid w:val="00F61C28"/>
    <w:rsid w:val="00F61CDB"/>
    <w:rsid w:val="00F61E4F"/>
    <w:rsid w:val="00F6264E"/>
    <w:rsid w:val="00F6318F"/>
    <w:rsid w:val="00F64AED"/>
    <w:rsid w:val="00F65590"/>
    <w:rsid w:val="00F6702A"/>
    <w:rsid w:val="00F67126"/>
    <w:rsid w:val="00F714E4"/>
    <w:rsid w:val="00F721DC"/>
    <w:rsid w:val="00F73FF5"/>
    <w:rsid w:val="00F75446"/>
    <w:rsid w:val="00F7545A"/>
    <w:rsid w:val="00F754A2"/>
    <w:rsid w:val="00F76D1C"/>
    <w:rsid w:val="00F77AA0"/>
    <w:rsid w:val="00F80DD0"/>
    <w:rsid w:val="00F81FFA"/>
    <w:rsid w:val="00F822AF"/>
    <w:rsid w:val="00F82628"/>
    <w:rsid w:val="00F8306B"/>
    <w:rsid w:val="00F85310"/>
    <w:rsid w:val="00F8540A"/>
    <w:rsid w:val="00F86296"/>
    <w:rsid w:val="00F869FC"/>
    <w:rsid w:val="00F875C0"/>
    <w:rsid w:val="00F87EA5"/>
    <w:rsid w:val="00F900A5"/>
    <w:rsid w:val="00F910B7"/>
    <w:rsid w:val="00F912E6"/>
    <w:rsid w:val="00F9236E"/>
    <w:rsid w:val="00F9243A"/>
    <w:rsid w:val="00F927D0"/>
    <w:rsid w:val="00F9306D"/>
    <w:rsid w:val="00F9389C"/>
    <w:rsid w:val="00F94C3A"/>
    <w:rsid w:val="00F95A36"/>
    <w:rsid w:val="00F966F9"/>
    <w:rsid w:val="00F975E3"/>
    <w:rsid w:val="00F97621"/>
    <w:rsid w:val="00F977DD"/>
    <w:rsid w:val="00FA03A9"/>
    <w:rsid w:val="00FA0E6A"/>
    <w:rsid w:val="00FA1183"/>
    <w:rsid w:val="00FA167B"/>
    <w:rsid w:val="00FA291A"/>
    <w:rsid w:val="00FA456E"/>
    <w:rsid w:val="00FA4AB7"/>
    <w:rsid w:val="00FA4C49"/>
    <w:rsid w:val="00FA4C55"/>
    <w:rsid w:val="00FA599E"/>
    <w:rsid w:val="00FA5C96"/>
    <w:rsid w:val="00FA6EB8"/>
    <w:rsid w:val="00FA7690"/>
    <w:rsid w:val="00FA7FF6"/>
    <w:rsid w:val="00FB0099"/>
    <w:rsid w:val="00FB03C3"/>
    <w:rsid w:val="00FB03F4"/>
    <w:rsid w:val="00FB07F6"/>
    <w:rsid w:val="00FB21AE"/>
    <w:rsid w:val="00FB3982"/>
    <w:rsid w:val="00FB3E5A"/>
    <w:rsid w:val="00FB4F7C"/>
    <w:rsid w:val="00FB51F5"/>
    <w:rsid w:val="00FB5A30"/>
    <w:rsid w:val="00FB6740"/>
    <w:rsid w:val="00FB7013"/>
    <w:rsid w:val="00FC063D"/>
    <w:rsid w:val="00FC1AF2"/>
    <w:rsid w:val="00FC27E9"/>
    <w:rsid w:val="00FC4575"/>
    <w:rsid w:val="00FC4734"/>
    <w:rsid w:val="00FC5858"/>
    <w:rsid w:val="00FC73EE"/>
    <w:rsid w:val="00FC7DBF"/>
    <w:rsid w:val="00FD0028"/>
    <w:rsid w:val="00FD095B"/>
    <w:rsid w:val="00FD0F28"/>
    <w:rsid w:val="00FD1250"/>
    <w:rsid w:val="00FD1949"/>
    <w:rsid w:val="00FD21C4"/>
    <w:rsid w:val="00FD34B6"/>
    <w:rsid w:val="00FD6279"/>
    <w:rsid w:val="00FD6E01"/>
    <w:rsid w:val="00FD6EE0"/>
    <w:rsid w:val="00FD7132"/>
    <w:rsid w:val="00FE0F7D"/>
    <w:rsid w:val="00FE1826"/>
    <w:rsid w:val="00FE2254"/>
    <w:rsid w:val="00FE2A66"/>
    <w:rsid w:val="00FE2C9F"/>
    <w:rsid w:val="00FE2E40"/>
    <w:rsid w:val="00FE37B0"/>
    <w:rsid w:val="00FE3E28"/>
    <w:rsid w:val="00FE4726"/>
    <w:rsid w:val="00FE4C87"/>
    <w:rsid w:val="00FE5326"/>
    <w:rsid w:val="00FE569D"/>
    <w:rsid w:val="00FE5D49"/>
    <w:rsid w:val="00FE78F0"/>
    <w:rsid w:val="00FF03C4"/>
    <w:rsid w:val="00FF0EC3"/>
    <w:rsid w:val="00FF1F6B"/>
    <w:rsid w:val="00FF3335"/>
    <w:rsid w:val="00FF3F58"/>
    <w:rsid w:val="00FF4396"/>
    <w:rsid w:val="00FF480E"/>
    <w:rsid w:val="00FF4EAC"/>
    <w:rsid w:val="00FF4EFA"/>
    <w:rsid w:val="00FF6521"/>
    <w:rsid w:val="00FF73AA"/>
    <w:rsid w:val="012E0D24"/>
    <w:rsid w:val="018AF2E8"/>
    <w:rsid w:val="01A1967E"/>
    <w:rsid w:val="01CC017F"/>
    <w:rsid w:val="01CFE9D7"/>
    <w:rsid w:val="021C9A80"/>
    <w:rsid w:val="028241B0"/>
    <w:rsid w:val="02BCFA1E"/>
    <w:rsid w:val="02CF38E1"/>
    <w:rsid w:val="0312C38D"/>
    <w:rsid w:val="03754379"/>
    <w:rsid w:val="03832817"/>
    <w:rsid w:val="038BF7CB"/>
    <w:rsid w:val="03A99D84"/>
    <w:rsid w:val="03AC737C"/>
    <w:rsid w:val="03CF5621"/>
    <w:rsid w:val="03D7C296"/>
    <w:rsid w:val="03DB1DF8"/>
    <w:rsid w:val="03DD6540"/>
    <w:rsid w:val="041F189E"/>
    <w:rsid w:val="0439E0A6"/>
    <w:rsid w:val="0444C137"/>
    <w:rsid w:val="044829D5"/>
    <w:rsid w:val="048469F0"/>
    <w:rsid w:val="04B0A9C8"/>
    <w:rsid w:val="04B4A3BC"/>
    <w:rsid w:val="04DCF494"/>
    <w:rsid w:val="058CF8A7"/>
    <w:rsid w:val="05B7942C"/>
    <w:rsid w:val="05C378BF"/>
    <w:rsid w:val="06004DDE"/>
    <w:rsid w:val="0613B78A"/>
    <w:rsid w:val="0632C74F"/>
    <w:rsid w:val="06680FA1"/>
    <w:rsid w:val="06753A72"/>
    <w:rsid w:val="06DE9C98"/>
    <w:rsid w:val="06E01720"/>
    <w:rsid w:val="06FBFBF6"/>
    <w:rsid w:val="07363AA1"/>
    <w:rsid w:val="0736A9E0"/>
    <w:rsid w:val="073BD4DF"/>
    <w:rsid w:val="07669966"/>
    <w:rsid w:val="07BA35AB"/>
    <w:rsid w:val="080C9E33"/>
    <w:rsid w:val="0840F9E7"/>
    <w:rsid w:val="0874A248"/>
    <w:rsid w:val="08A3B752"/>
    <w:rsid w:val="090856D0"/>
    <w:rsid w:val="094AC0D4"/>
    <w:rsid w:val="094CCF24"/>
    <w:rsid w:val="09507EA0"/>
    <w:rsid w:val="09570B4A"/>
    <w:rsid w:val="09A28F77"/>
    <w:rsid w:val="09D86CE3"/>
    <w:rsid w:val="0A15FAD9"/>
    <w:rsid w:val="0A9A0E9C"/>
    <w:rsid w:val="0A9C5492"/>
    <w:rsid w:val="0AAC4806"/>
    <w:rsid w:val="0BC497BF"/>
    <w:rsid w:val="0BF7DC40"/>
    <w:rsid w:val="0C17143E"/>
    <w:rsid w:val="0C2F90A1"/>
    <w:rsid w:val="0CB5E717"/>
    <w:rsid w:val="0CFF4752"/>
    <w:rsid w:val="0DA21907"/>
    <w:rsid w:val="0DC5754B"/>
    <w:rsid w:val="0DDC5987"/>
    <w:rsid w:val="0DF66646"/>
    <w:rsid w:val="0DFA6711"/>
    <w:rsid w:val="0E2B7B57"/>
    <w:rsid w:val="0E37C5CD"/>
    <w:rsid w:val="0E3EB8AD"/>
    <w:rsid w:val="0E5F42E9"/>
    <w:rsid w:val="0E765AA9"/>
    <w:rsid w:val="0E84AD0D"/>
    <w:rsid w:val="0E87A937"/>
    <w:rsid w:val="0E886BB3"/>
    <w:rsid w:val="0ED51D57"/>
    <w:rsid w:val="0ED66527"/>
    <w:rsid w:val="0EE9EE9B"/>
    <w:rsid w:val="0F200741"/>
    <w:rsid w:val="0F2D6ABF"/>
    <w:rsid w:val="0F5C6FEC"/>
    <w:rsid w:val="0F64FE30"/>
    <w:rsid w:val="0F8ED210"/>
    <w:rsid w:val="0FA50DAB"/>
    <w:rsid w:val="1005523B"/>
    <w:rsid w:val="1019998B"/>
    <w:rsid w:val="101D160C"/>
    <w:rsid w:val="104AC4F2"/>
    <w:rsid w:val="10A9880D"/>
    <w:rsid w:val="10BBADF0"/>
    <w:rsid w:val="11365CE2"/>
    <w:rsid w:val="113BCBD6"/>
    <w:rsid w:val="1160625A"/>
    <w:rsid w:val="11921AA1"/>
    <w:rsid w:val="1202C50E"/>
    <w:rsid w:val="1206ED44"/>
    <w:rsid w:val="124500D3"/>
    <w:rsid w:val="124E9859"/>
    <w:rsid w:val="125F61BD"/>
    <w:rsid w:val="12824EC2"/>
    <w:rsid w:val="133EE870"/>
    <w:rsid w:val="1344163A"/>
    <w:rsid w:val="1377053E"/>
    <w:rsid w:val="1377AAFB"/>
    <w:rsid w:val="13DF8128"/>
    <w:rsid w:val="13F66CC1"/>
    <w:rsid w:val="1402E23B"/>
    <w:rsid w:val="1412C836"/>
    <w:rsid w:val="1419DE8E"/>
    <w:rsid w:val="141FD162"/>
    <w:rsid w:val="146212D6"/>
    <w:rsid w:val="14777A19"/>
    <w:rsid w:val="14A08ACC"/>
    <w:rsid w:val="14F805F4"/>
    <w:rsid w:val="1542A040"/>
    <w:rsid w:val="15656565"/>
    <w:rsid w:val="15ADECE2"/>
    <w:rsid w:val="166102D5"/>
    <w:rsid w:val="1669BD56"/>
    <w:rsid w:val="16A7EA35"/>
    <w:rsid w:val="1754330C"/>
    <w:rsid w:val="17665D79"/>
    <w:rsid w:val="176E182E"/>
    <w:rsid w:val="17713E0A"/>
    <w:rsid w:val="177ED066"/>
    <w:rsid w:val="1790C87A"/>
    <w:rsid w:val="183B0C8A"/>
    <w:rsid w:val="186ADDA6"/>
    <w:rsid w:val="18779638"/>
    <w:rsid w:val="1882AEDA"/>
    <w:rsid w:val="189FFF3D"/>
    <w:rsid w:val="18C93960"/>
    <w:rsid w:val="18D9F55E"/>
    <w:rsid w:val="192E09F0"/>
    <w:rsid w:val="197DBC48"/>
    <w:rsid w:val="19B63166"/>
    <w:rsid w:val="19B951D6"/>
    <w:rsid w:val="1A0E897F"/>
    <w:rsid w:val="1A30F7E6"/>
    <w:rsid w:val="1A41A907"/>
    <w:rsid w:val="1A73983C"/>
    <w:rsid w:val="1AD1E13A"/>
    <w:rsid w:val="1AF12427"/>
    <w:rsid w:val="1AF8131A"/>
    <w:rsid w:val="1B26C4F6"/>
    <w:rsid w:val="1B624CD6"/>
    <w:rsid w:val="1B7FE2F5"/>
    <w:rsid w:val="1B83B552"/>
    <w:rsid w:val="1B8A2D60"/>
    <w:rsid w:val="1BA7D97E"/>
    <w:rsid w:val="1BF25480"/>
    <w:rsid w:val="1BF95F4A"/>
    <w:rsid w:val="1C1D7574"/>
    <w:rsid w:val="1C436CE5"/>
    <w:rsid w:val="1C44F962"/>
    <w:rsid w:val="1C5AFAA5"/>
    <w:rsid w:val="1C631BAC"/>
    <w:rsid w:val="1CB66F6A"/>
    <w:rsid w:val="1CB9F091"/>
    <w:rsid w:val="1CDBE766"/>
    <w:rsid w:val="1D009BDA"/>
    <w:rsid w:val="1D7A05CA"/>
    <w:rsid w:val="1DA55044"/>
    <w:rsid w:val="1DAFCC85"/>
    <w:rsid w:val="1DF251DD"/>
    <w:rsid w:val="1E3748CC"/>
    <w:rsid w:val="1E58CF40"/>
    <w:rsid w:val="1E7A2D1F"/>
    <w:rsid w:val="1E7EB4FF"/>
    <w:rsid w:val="1E9394A4"/>
    <w:rsid w:val="1E99E141"/>
    <w:rsid w:val="1F7BC196"/>
    <w:rsid w:val="1FD8E4C3"/>
    <w:rsid w:val="1FF7FD1E"/>
    <w:rsid w:val="200F8C19"/>
    <w:rsid w:val="2012F202"/>
    <w:rsid w:val="2074CDA7"/>
    <w:rsid w:val="20822121"/>
    <w:rsid w:val="20A1B491"/>
    <w:rsid w:val="20CE269B"/>
    <w:rsid w:val="20D48B22"/>
    <w:rsid w:val="20DC598E"/>
    <w:rsid w:val="21295B27"/>
    <w:rsid w:val="21490F49"/>
    <w:rsid w:val="21A01742"/>
    <w:rsid w:val="21A4A9CE"/>
    <w:rsid w:val="21B252B1"/>
    <w:rsid w:val="220954DF"/>
    <w:rsid w:val="2239B42D"/>
    <w:rsid w:val="223EC227"/>
    <w:rsid w:val="2255578E"/>
    <w:rsid w:val="22B738A2"/>
    <w:rsid w:val="2305A74F"/>
    <w:rsid w:val="232F3C8D"/>
    <w:rsid w:val="23D8C767"/>
    <w:rsid w:val="240E8076"/>
    <w:rsid w:val="245FA442"/>
    <w:rsid w:val="2493175E"/>
    <w:rsid w:val="25467200"/>
    <w:rsid w:val="2572F31E"/>
    <w:rsid w:val="2599FA51"/>
    <w:rsid w:val="25ABECC1"/>
    <w:rsid w:val="25B75642"/>
    <w:rsid w:val="25C0EA74"/>
    <w:rsid w:val="260F1025"/>
    <w:rsid w:val="264FA50C"/>
    <w:rsid w:val="265F30DF"/>
    <w:rsid w:val="2681A3DB"/>
    <w:rsid w:val="26A997BD"/>
    <w:rsid w:val="272F7B47"/>
    <w:rsid w:val="2734C776"/>
    <w:rsid w:val="27C01D37"/>
    <w:rsid w:val="27E8E709"/>
    <w:rsid w:val="27F27D3D"/>
    <w:rsid w:val="27FF31DF"/>
    <w:rsid w:val="28143DAD"/>
    <w:rsid w:val="285A4BCF"/>
    <w:rsid w:val="285B67E5"/>
    <w:rsid w:val="285EA988"/>
    <w:rsid w:val="28A75A4D"/>
    <w:rsid w:val="28C0FD63"/>
    <w:rsid w:val="28D858AE"/>
    <w:rsid w:val="28FB9AA7"/>
    <w:rsid w:val="293FD84C"/>
    <w:rsid w:val="2968995E"/>
    <w:rsid w:val="296AD513"/>
    <w:rsid w:val="2984DD56"/>
    <w:rsid w:val="29B5970A"/>
    <w:rsid w:val="29B5BB7A"/>
    <w:rsid w:val="2A218DA2"/>
    <w:rsid w:val="2A3C4114"/>
    <w:rsid w:val="2A8F5B00"/>
    <w:rsid w:val="2AA05626"/>
    <w:rsid w:val="2AC48FDE"/>
    <w:rsid w:val="2ADAF964"/>
    <w:rsid w:val="2B4A2883"/>
    <w:rsid w:val="2B7E0D52"/>
    <w:rsid w:val="2B915519"/>
    <w:rsid w:val="2B9BF993"/>
    <w:rsid w:val="2BC70D1C"/>
    <w:rsid w:val="2BE44BFA"/>
    <w:rsid w:val="2C2E8451"/>
    <w:rsid w:val="2C430C5B"/>
    <w:rsid w:val="2C894D78"/>
    <w:rsid w:val="2CA889D9"/>
    <w:rsid w:val="2CB962D4"/>
    <w:rsid w:val="2CEF137A"/>
    <w:rsid w:val="2D57F5EB"/>
    <w:rsid w:val="2DAD4360"/>
    <w:rsid w:val="2DD76EF6"/>
    <w:rsid w:val="2DF41144"/>
    <w:rsid w:val="2E021CB3"/>
    <w:rsid w:val="2E023417"/>
    <w:rsid w:val="2E19BD63"/>
    <w:rsid w:val="2E347591"/>
    <w:rsid w:val="2E67AF61"/>
    <w:rsid w:val="2EA187FF"/>
    <w:rsid w:val="2EAA8EC8"/>
    <w:rsid w:val="2EE07F24"/>
    <w:rsid w:val="2EE2E786"/>
    <w:rsid w:val="2EEF85B7"/>
    <w:rsid w:val="2F0FB237"/>
    <w:rsid w:val="2F40F465"/>
    <w:rsid w:val="2F7AF861"/>
    <w:rsid w:val="2FAB752F"/>
    <w:rsid w:val="300433F6"/>
    <w:rsid w:val="300B9486"/>
    <w:rsid w:val="300E5886"/>
    <w:rsid w:val="3014B001"/>
    <w:rsid w:val="304B8A28"/>
    <w:rsid w:val="3062AEB4"/>
    <w:rsid w:val="306884E2"/>
    <w:rsid w:val="306B95E5"/>
    <w:rsid w:val="307EB586"/>
    <w:rsid w:val="309B55EE"/>
    <w:rsid w:val="30CCECA6"/>
    <w:rsid w:val="30E958BE"/>
    <w:rsid w:val="30F42F0E"/>
    <w:rsid w:val="310BCFBE"/>
    <w:rsid w:val="31456BE6"/>
    <w:rsid w:val="3173C08C"/>
    <w:rsid w:val="31AB31D2"/>
    <w:rsid w:val="31CAB323"/>
    <w:rsid w:val="31CD68DE"/>
    <w:rsid w:val="3219F0D0"/>
    <w:rsid w:val="3225BD60"/>
    <w:rsid w:val="322D2659"/>
    <w:rsid w:val="32772147"/>
    <w:rsid w:val="32A348AF"/>
    <w:rsid w:val="331B891E"/>
    <w:rsid w:val="3333B55C"/>
    <w:rsid w:val="333ADFC7"/>
    <w:rsid w:val="333F6ED5"/>
    <w:rsid w:val="33576842"/>
    <w:rsid w:val="33C3CBBB"/>
    <w:rsid w:val="33CE6DC1"/>
    <w:rsid w:val="3415DB86"/>
    <w:rsid w:val="34176B6D"/>
    <w:rsid w:val="3435273B"/>
    <w:rsid w:val="346C70A1"/>
    <w:rsid w:val="3490D27C"/>
    <w:rsid w:val="3528A6E1"/>
    <w:rsid w:val="35313F26"/>
    <w:rsid w:val="35D38768"/>
    <w:rsid w:val="35D464C9"/>
    <w:rsid w:val="35F18EF8"/>
    <w:rsid w:val="36124E04"/>
    <w:rsid w:val="362FC84C"/>
    <w:rsid w:val="36C0F056"/>
    <w:rsid w:val="370C42AD"/>
    <w:rsid w:val="37233FFB"/>
    <w:rsid w:val="372A441E"/>
    <w:rsid w:val="376BF495"/>
    <w:rsid w:val="37C66125"/>
    <w:rsid w:val="37F91FCC"/>
    <w:rsid w:val="384FABA1"/>
    <w:rsid w:val="3884D469"/>
    <w:rsid w:val="388BE45F"/>
    <w:rsid w:val="390F6539"/>
    <w:rsid w:val="393EB171"/>
    <w:rsid w:val="394084CF"/>
    <w:rsid w:val="3970B550"/>
    <w:rsid w:val="3984FFF1"/>
    <w:rsid w:val="39883E9C"/>
    <w:rsid w:val="39AAEEE8"/>
    <w:rsid w:val="39B1F053"/>
    <w:rsid w:val="3A204B9D"/>
    <w:rsid w:val="3A56F098"/>
    <w:rsid w:val="3AA3A23C"/>
    <w:rsid w:val="3AAE591B"/>
    <w:rsid w:val="3AD9B789"/>
    <w:rsid w:val="3ADE9A71"/>
    <w:rsid w:val="3B303235"/>
    <w:rsid w:val="3B47D80E"/>
    <w:rsid w:val="3BD9BF83"/>
    <w:rsid w:val="3C23AEA0"/>
    <w:rsid w:val="3C30C77C"/>
    <w:rsid w:val="3C3819C4"/>
    <w:rsid w:val="3C6E32D7"/>
    <w:rsid w:val="3C737A66"/>
    <w:rsid w:val="3C7AC5ED"/>
    <w:rsid w:val="3C8ECB18"/>
    <w:rsid w:val="3CB3ED1F"/>
    <w:rsid w:val="3CDD552A"/>
    <w:rsid w:val="3D3431AF"/>
    <w:rsid w:val="3D36CAAB"/>
    <w:rsid w:val="3D371D5D"/>
    <w:rsid w:val="3D38C43B"/>
    <w:rsid w:val="3D3B4807"/>
    <w:rsid w:val="3D49FC47"/>
    <w:rsid w:val="3D4E0A75"/>
    <w:rsid w:val="3D7406E5"/>
    <w:rsid w:val="3D85FEF9"/>
    <w:rsid w:val="3DC828C9"/>
    <w:rsid w:val="3DDDC90F"/>
    <w:rsid w:val="3E11FCB9"/>
    <w:rsid w:val="3E23A354"/>
    <w:rsid w:val="3E5427DB"/>
    <w:rsid w:val="3E76D827"/>
    <w:rsid w:val="3F360B9A"/>
    <w:rsid w:val="3F62161C"/>
    <w:rsid w:val="3F725748"/>
    <w:rsid w:val="3FBA7565"/>
    <w:rsid w:val="3FD40A8D"/>
    <w:rsid w:val="3FFF60C1"/>
    <w:rsid w:val="4003A358"/>
    <w:rsid w:val="4030A0DA"/>
    <w:rsid w:val="407EC910"/>
    <w:rsid w:val="40EBD6C5"/>
    <w:rsid w:val="40F3917A"/>
    <w:rsid w:val="4101B83D"/>
    <w:rsid w:val="4142D44D"/>
    <w:rsid w:val="4142E602"/>
    <w:rsid w:val="418C8F36"/>
    <w:rsid w:val="41B98F16"/>
    <w:rsid w:val="41EE147C"/>
    <w:rsid w:val="41F30212"/>
    <w:rsid w:val="4204AD7A"/>
    <w:rsid w:val="422C7D32"/>
    <w:rsid w:val="424E1473"/>
    <w:rsid w:val="42C179E0"/>
    <w:rsid w:val="42F486C3"/>
    <w:rsid w:val="4373283B"/>
    <w:rsid w:val="4379D94D"/>
    <w:rsid w:val="4391D2BA"/>
    <w:rsid w:val="43C1FF37"/>
    <w:rsid w:val="4417890E"/>
    <w:rsid w:val="44213748"/>
    <w:rsid w:val="44228ABC"/>
    <w:rsid w:val="445C557F"/>
    <w:rsid w:val="4489D01B"/>
    <w:rsid w:val="44BB00B0"/>
    <w:rsid w:val="44F6BFD5"/>
    <w:rsid w:val="454D701D"/>
    <w:rsid w:val="456BA99E"/>
    <w:rsid w:val="458D885A"/>
    <w:rsid w:val="458ECCD6"/>
    <w:rsid w:val="45980510"/>
    <w:rsid w:val="462ABFD4"/>
    <w:rsid w:val="464C731F"/>
    <w:rsid w:val="46533467"/>
    <w:rsid w:val="465C5941"/>
    <w:rsid w:val="46620414"/>
    <w:rsid w:val="466F3C02"/>
    <w:rsid w:val="469A3F01"/>
    <w:rsid w:val="47119BDA"/>
    <w:rsid w:val="472AD3E2"/>
    <w:rsid w:val="474E67DA"/>
    <w:rsid w:val="479FC737"/>
    <w:rsid w:val="47DFBC80"/>
    <w:rsid w:val="47E43FA4"/>
    <w:rsid w:val="48304CEB"/>
    <w:rsid w:val="483897BB"/>
    <w:rsid w:val="48808E9A"/>
    <w:rsid w:val="48859744"/>
    <w:rsid w:val="4897F578"/>
    <w:rsid w:val="489BBEB6"/>
    <w:rsid w:val="48A9D25F"/>
    <w:rsid w:val="48C6F6CB"/>
    <w:rsid w:val="48EF648C"/>
    <w:rsid w:val="48F1CC09"/>
    <w:rsid w:val="49318C0F"/>
    <w:rsid w:val="493A6D61"/>
    <w:rsid w:val="4958DBCC"/>
    <w:rsid w:val="495CCD43"/>
    <w:rsid w:val="49ADD7D0"/>
    <w:rsid w:val="49C2A914"/>
    <w:rsid w:val="49C45B3F"/>
    <w:rsid w:val="49F63DD5"/>
    <w:rsid w:val="4A05F925"/>
    <w:rsid w:val="4A1F9970"/>
    <w:rsid w:val="4A21A7C0"/>
    <w:rsid w:val="4A33775D"/>
    <w:rsid w:val="4A915B10"/>
    <w:rsid w:val="4A9230D3"/>
    <w:rsid w:val="4AB71008"/>
    <w:rsid w:val="4AD9C4DE"/>
    <w:rsid w:val="4ADB5981"/>
    <w:rsid w:val="4AE5C769"/>
    <w:rsid w:val="4B170104"/>
    <w:rsid w:val="4B5AB804"/>
    <w:rsid w:val="4B6272B9"/>
    <w:rsid w:val="4B741237"/>
    <w:rsid w:val="4BB71B80"/>
    <w:rsid w:val="4C2A6EB5"/>
    <w:rsid w:val="4C8C75FD"/>
    <w:rsid w:val="4C9FEA2B"/>
    <w:rsid w:val="4CBCEB1A"/>
    <w:rsid w:val="4D21033D"/>
    <w:rsid w:val="4DC2F43E"/>
    <w:rsid w:val="4E1D810B"/>
    <w:rsid w:val="4E63836A"/>
    <w:rsid w:val="4E7443CE"/>
    <w:rsid w:val="4EDFD3B8"/>
    <w:rsid w:val="4EF16B12"/>
    <w:rsid w:val="4F1EF300"/>
    <w:rsid w:val="4F948052"/>
    <w:rsid w:val="4FCB8594"/>
    <w:rsid w:val="4FD52BBB"/>
    <w:rsid w:val="4FDB637F"/>
    <w:rsid w:val="4FDCB49A"/>
    <w:rsid w:val="4FDFC329"/>
    <w:rsid w:val="500B78DB"/>
    <w:rsid w:val="500F8064"/>
    <w:rsid w:val="50315E9A"/>
    <w:rsid w:val="50AB6A9D"/>
    <w:rsid w:val="50AD6026"/>
    <w:rsid w:val="510CD1DA"/>
    <w:rsid w:val="5130B3E1"/>
    <w:rsid w:val="518119A4"/>
    <w:rsid w:val="51C24769"/>
    <w:rsid w:val="51E7D38B"/>
    <w:rsid w:val="521B8297"/>
    <w:rsid w:val="524017C1"/>
    <w:rsid w:val="5252DFCA"/>
    <w:rsid w:val="5256538B"/>
    <w:rsid w:val="527C834D"/>
    <w:rsid w:val="52869BCC"/>
    <w:rsid w:val="52930A6C"/>
    <w:rsid w:val="52A64FEE"/>
    <w:rsid w:val="52E4A124"/>
    <w:rsid w:val="52EFF10D"/>
    <w:rsid w:val="52F8F8AA"/>
    <w:rsid w:val="530A17D1"/>
    <w:rsid w:val="530B6A3E"/>
    <w:rsid w:val="53A37360"/>
    <w:rsid w:val="53DE7173"/>
    <w:rsid w:val="53E10387"/>
    <w:rsid w:val="53F4B16E"/>
    <w:rsid w:val="5405F911"/>
    <w:rsid w:val="5511D902"/>
    <w:rsid w:val="551CC92A"/>
    <w:rsid w:val="5538A742"/>
    <w:rsid w:val="553F3307"/>
    <w:rsid w:val="557945B5"/>
    <w:rsid w:val="55794965"/>
    <w:rsid w:val="558E1AA9"/>
    <w:rsid w:val="55DA5029"/>
    <w:rsid w:val="56021D40"/>
    <w:rsid w:val="560A23E9"/>
    <w:rsid w:val="5650E2B9"/>
    <w:rsid w:val="5673DECC"/>
    <w:rsid w:val="567B0CBA"/>
    <w:rsid w:val="56886F2C"/>
    <w:rsid w:val="569F3113"/>
    <w:rsid w:val="56AF66AC"/>
    <w:rsid w:val="56E4767E"/>
    <w:rsid w:val="575C4296"/>
    <w:rsid w:val="575EE29B"/>
    <w:rsid w:val="579FD8BF"/>
    <w:rsid w:val="57B4A331"/>
    <w:rsid w:val="57DA88F0"/>
    <w:rsid w:val="58716F97"/>
    <w:rsid w:val="58865157"/>
    <w:rsid w:val="58BC0E43"/>
    <w:rsid w:val="590F807F"/>
    <w:rsid w:val="5927FCB2"/>
    <w:rsid w:val="5943A4FF"/>
    <w:rsid w:val="59538DDB"/>
    <w:rsid w:val="597CE516"/>
    <w:rsid w:val="597DD2F0"/>
    <w:rsid w:val="5A53C2C5"/>
    <w:rsid w:val="5A8DCB7A"/>
    <w:rsid w:val="5AA0BD8F"/>
    <w:rsid w:val="5ACC9B4B"/>
    <w:rsid w:val="5B43A25C"/>
    <w:rsid w:val="5B9C3202"/>
    <w:rsid w:val="5BBBD809"/>
    <w:rsid w:val="5BDCBC3B"/>
    <w:rsid w:val="5BE5E142"/>
    <w:rsid w:val="5BFCABBF"/>
    <w:rsid w:val="5C617B40"/>
    <w:rsid w:val="5C8C0F11"/>
    <w:rsid w:val="5CBB51D4"/>
    <w:rsid w:val="5CC2586B"/>
    <w:rsid w:val="5CDA54A3"/>
    <w:rsid w:val="5D06AEC3"/>
    <w:rsid w:val="5D1D7940"/>
    <w:rsid w:val="5D1DA4B4"/>
    <w:rsid w:val="5D4C2692"/>
    <w:rsid w:val="5E8E1AAB"/>
    <w:rsid w:val="5E9DCEF7"/>
    <w:rsid w:val="5EA245F1"/>
    <w:rsid w:val="5F2027FB"/>
    <w:rsid w:val="5F21EF16"/>
    <w:rsid w:val="5F5143CB"/>
    <w:rsid w:val="5F64181D"/>
    <w:rsid w:val="5F76F397"/>
    <w:rsid w:val="5FB795BA"/>
    <w:rsid w:val="5FBB04D0"/>
    <w:rsid w:val="5FCC66FE"/>
    <w:rsid w:val="5FE9F7DE"/>
    <w:rsid w:val="60060326"/>
    <w:rsid w:val="6031120F"/>
    <w:rsid w:val="605A5D74"/>
    <w:rsid w:val="605D7DE4"/>
    <w:rsid w:val="6082948A"/>
    <w:rsid w:val="608E093D"/>
    <w:rsid w:val="60CE2A53"/>
    <w:rsid w:val="614602CA"/>
    <w:rsid w:val="6189223E"/>
    <w:rsid w:val="619AD001"/>
    <w:rsid w:val="619EB24E"/>
    <w:rsid w:val="61FB16AF"/>
    <w:rsid w:val="6211F130"/>
    <w:rsid w:val="626DE3C2"/>
    <w:rsid w:val="628CB3AF"/>
    <w:rsid w:val="62D672C6"/>
    <w:rsid w:val="6323246A"/>
    <w:rsid w:val="633DBFF2"/>
    <w:rsid w:val="63510013"/>
    <w:rsid w:val="637D6193"/>
    <w:rsid w:val="63801374"/>
    <w:rsid w:val="63E4BD8A"/>
    <w:rsid w:val="6426E75A"/>
    <w:rsid w:val="642F41C1"/>
    <w:rsid w:val="643112AB"/>
    <w:rsid w:val="6432746C"/>
    <w:rsid w:val="6453CE44"/>
    <w:rsid w:val="645B1138"/>
    <w:rsid w:val="64D29FE7"/>
    <w:rsid w:val="64EB664F"/>
    <w:rsid w:val="64ED290A"/>
    <w:rsid w:val="64F26695"/>
    <w:rsid w:val="651EE9E7"/>
    <w:rsid w:val="65438224"/>
    <w:rsid w:val="658CC388"/>
    <w:rsid w:val="659EE04C"/>
    <w:rsid w:val="65B8439E"/>
    <w:rsid w:val="65EB683E"/>
    <w:rsid w:val="66038B5D"/>
    <w:rsid w:val="66801373"/>
    <w:rsid w:val="6694A710"/>
    <w:rsid w:val="66CBEF54"/>
    <w:rsid w:val="66E3E8C1"/>
    <w:rsid w:val="672A675D"/>
    <w:rsid w:val="67331E31"/>
    <w:rsid w:val="6749C075"/>
    <w:rsid w:val="675D35F5"/>
    <w:rsid w:val="678B6267"/>
    <w:rsid w:val="67985D4B"/>
    <w:rsid w:val="67BCD6CA"/>
    <w:rsid w:val="67C4B242"/>
    <w:rsid w:val="67F5A4E8"/>
    <w:rsid w:val="68494AD2"/>
    <w:rsid w:val="68577513"/>
    <w:rsid w:val="6858487B"/>
    <w:rsid w:val="687F08B4"/>
    <w:rsid w:val="68D3750D"/>
    <w:rsid w:val="68FF9EBA"/>
    <w:rsid w:val="6969ED95"/>
    <w:rsid w:val="697083F2"/>
    <w:rsid w:val="699107DD"/>
    <w:rsid w:val="699A710D"/>
    <w:rsid w:val="69CBADE6"/>
    <w:rsid w:val="69FC7089"/>
    <w:rsid w:val="6A12DA7C"/>
    <w:rsid w:val="6A13EBFA"/>
    <w:rsid w:val="6A564181"/>
    <w:rsid w:val="6A67A3AF"/>
    <w:rsid w:val="6AB07AFD"/>
    <w:rsid w:val="6ABA2358"/>
    <w:rsid w:val="6AE04BA9"/>
    <w:rsid w:val="6B934257"/>
    <w:rsid w:val="6BBBC065"/>
    <w:rsid w:val="6BED702C"/>
    <w:rsid w:val="6C076435"/>
    <w:rsid w:val="6C1EC47F"/>
    <w:rsid w:val="6C24B8CC"/>
    <w:rsid w:val="6C5E03C1"/>
    <w:rsid w:val="6C849F30"/>
    <w:rsid w:val="6C9E604F"/>
    <w:rsid w:val="6CB33C33"/>
    <w:rsid w:val="6D035CED"/>
    <w:rsid w:val="6D0B4D41"/>
    <w:rsid w:val="6D2CCD61"/>
    <w:rsid w:val="6D3A0598"/>
    <w:rsid w:val="6D649FBA"/>
    <w:rsid w:val="6D6997E8"/>
    <w:rsid w:val="6D71AF77"/>
    <w:rsid w:val="6D819155"/>
    <w:rsid w:val="6D916A6B"/>
    <w:rsid w:val="6DA7556F"/>
    <w:rsid w:val="6DD62407"/>
    <w:rsid w:val="6E32EE88"/>
    <w:rsid w:val="6E35996B"/>
    <w:rsid w:val="6E37DD70"/>
    <w:rsid w:val="6E644945"/>
    <w:rsid w:val="6E7B0CA5"/>
    <w:rsid w:val="6EE3C0A5"/>
    <w:rsid w:val="6F29BC1C"/>
    <w:rsid w:val="6F338CEE"/>
    <w:rsid w:val="6F4E7209"/>
    <w:rsid w:val="6F5018E7"/>
    <w:rsid w:val="6FA54E8E"/>
    <w:rsid w:val="6FC1CFEF"/>
    <w:rsid w:val="6FCA418D"/>
    <w:rsid w:val="6FCC1908"/>
    <w:rsid w:val="6FF5260E"/>
    <w:rsid w:val="7086FFC7"/>
    <w:rsid w:val="708A7F40"/>
    <w:rsid w:val="70AEABBC"/>
    <w:rsid w:val="70B39952"/>
    <w:rsid w:val="70DBD177"/>
    <w:rsid w:val="70E77CA8"/>
    <w:rsid w:val="7156CACB"/>
    <w:rsid w:val="7159B384"/>
    <w:rsid w:val="7173767B"/>
    <w:rsid w:val="71AB7F92"/>
    <w:rsid w:val="71BAFD20"/>
    <w:rsid w:val="71CA04C4"/>
    <w:rsid w:val="71D68DF5"/>
    <w:rsid w:val="7204B148"/>
    <w:rsid w:val="723FA706"/>
    <w:rsid w:val="72523559"/>
    <w:rsid w:val="72A19F6A"/>
    <w:rsid w:val="72DA41BB"/>
    <w:rsid w:val="731D9B9B"/>
    <w:rsid w:val="7355D42D"/>
    <w:rsid w:val="735E7D9E"/>
    <w:rsid w:val="739C292D"/>
    <w:rsid w:val="74058A04"/>
    <w:rsid w:val="743B0B89"/>
    <w:rsid w:val="74987023"/>
    <w:rsid w:val="74CA760C"/>
    <w:rsid w:val="75010E0E"/>
    <w:rsid w:val="75145D70"/>
    <w:rsid w:val="752D620A"/>
    <w:rsid w:val="753237FC"/>
    <w:rsid w:val="75359374"/>
    <w:rsid w:val="754DE935"/>
    <w:rsid w:val="7574A200"/>
    <w:rsid w:val="75EDEF34"/>
    <w:rsid w:val="75F89F0F"/>
    <w:rsid w:val="7636B72B"/>
    <w:rsid w:val="7652D038"/>
    <w:rsid w:val="76B25BDD"/>
    <w:rsid w:val="76BB5C44"/>
    <w:rsid w:val="76EE3454"/>
    <w:rsid w:val="7725AF12"/>
    <w:rsid w:val="773AD443"/>
    <w:rsid w:val="77580F18"/>
    <w:rsid w:val="7775E56E"/>
    <w:rsid w:val="777FCB32"/>
    <w:rsid w:val="779BD36A"/>
    <w:rsid w:val="77E704FE"/>
    <w:rsid w:val="77EE0A1C"/>
    <w:rsid w:val="77FE2557"/>
    <w:rsid w:val="77FFE2E6"/>
    <w:rsid w:val="786E6F10"/>
    <w:rsid w:val="78B19E45"/>
    <w:rsid w:val="78E030B0"/>
    <w:rsid w:val="79135285"/>
    <w:rsid w:val="7952D674"/>
    <w:rsid w:val="795B4045"/>
    <w:rsid w:val="7984B0F7"/>
    <w:rsid w:val="798C8E1D"/>
    <w:rsid w:val="79A789E9"/>
    <w:rsid w:val="79CED071"/>
    <w:rsid w:val="79D99C29"/>
    <w:rsid w:val="79E8D15C"/>
    <w:rsid w:val="7A1F4234"/>
    <w:rsid w:val="7A97F3C2"/>
    <w:rsid w:val="7AA20E27"/>
    <w:rsid w:val="7AC9E972"/>
    <w:rsid w:val="7AD3D0AF"/>
    <w:rsid w:val="7AEC3B8F"/>
    <w:rsid w:val="7AFC247F"/>
    <w:rsid w:val="7B18D47E"/>
    <w:rsid w:val="7B19B82A"/>
    <w:rsid w:val="7B60816B"/>
    <w:rsid w:val="7B60F661"/>
    <w:rsid w:val="7BC0C816"/>
    <w:rsid w:val="7CC6EFD1"/>
    <w:rsid w:val="7CD174C1"/>
    <w:rsid w:val="7D5D089B"/>
    <w:rsid w:val="7D6D0B63"/>
    <w:rsid w:val="7D82751A"/>
    <w:rsid w:val="7DB20252"/>
    <w:rsid w:val="7DD9A08B"/>
    <w:rsid w:val="7DDFE181"/>
    <w:rsid w:val="7DFE7FAC"/>
    <w:rsid w:val="7E6C3F5E"/>
    <w:rsid w:val="7E908153"/>
    <w:rsid w:val="7EB7FAC2"/>
    <w:rsid w:val="7EDBC3D0"/>
    <w:rsid w:val="7EE72E01"/>
    <w:rsid w:val="7EEB8EA1"/>
    <w:rsid w:val="7F29B1CA"/>
    <w:rsid w:val="7F331546"/>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22EA"/>
  <w15:chartTrackingRefBased/>
  <w15:docId w15:val="{77476395-9753-40D6-BF73-D6ADF15B99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91A98"/>
    <w:pPr>
      <w:spacing w:line="360" w:lineRule="auto"/>
    </w:pPr>
    <w:rPr>
      <w:rFonts w:ascii="Avenir" w:hAnsi="Avenir"/>
    </w:rPr>
  </w:style>
  <w:style w:type="paragraph" w:styleId="Heading1">
    <w:name w:val="heading 1"/>
    <w:basedOn w:val="Normal"/>
    <w:next w:val="Normal"/>
    <w:link w:val="Heading1Char"/>
    <w:uiPriority w:val="9"/>
    <w:qFormat/>
    <w:rsid w:val="009809B3"/>
    <w:pPr>
      <w:keepNext/>
      <w:keepLines/>
      <w:numPr>
        <w:numId w:val="2"/>
      </w:numPr>
      <w:outlineLvl w:val="0"/>
    </w:pPr>
    <w:rPr>
      <w:rFonts w:eastAsiaTheme="majorEastAsia" w:cstheme="majorBidi"/>
      <w:sz w:val="32"/>
      <w:szCs w:val="32"/>
      <w:u w:val="single"/>
    </w:rPr>
  </w:style>
  <w:style w:type="paragraph" w:styleId="Heading2">
    <w:name w:val="heading 2"/>
    <w:basedOn w:val="Normal"/>
    <w:next w:val="Normal"/>
    <w:link w:val="Heading2Char"/>
    <w:uiPriority w:val="9"/>
    <w:unhideWhenUsed/>
    <w:qFormat/>
    <w:rsid w:val="00F9243A"/>
    <w:pPr>
      <w:keepNext/>
      <w:keepLines/>
      <w:numPr>
        <w:ilvl w:val="1"/>
        <w:numId w:val="2"/>
      </w:numPr>
      <w:spacing w:before="160" w:after="120"/>
      <w:ind w:left="578" w:hanging="578"/>
      <w:outlineLvl w:val="1"/>
    </w:pPr>
    <w:rPr>
      <w:rFonts w:asciiTheme="majorHAnsi" w:hAnsiTheme="majorHAnsi" w:eastAsiaTheme="majorEastAsia" w:cstheme="majorBidi"/>
      <w:sz w:val="26"/>
      <w:szCs w:val="26"/>
      <w:u w:val="single"/>
    </w:rPr>
  </w:style>
  <w:style w:type="paragraph" w:styleId="Heading3">
    <w:name w:val="heading 3"/>
    <w:basedOn w:val="Normal"/>
    <w:next w:val="Normal"/>
    <w:link w:val="Heading3Char"/>
    <w:uiPriority w:val="9"/>
    <w:unhideWhenUsed/>
    <w:qFormat/>
    <w:rsid w:val="00D97D65"/>
    <w:pPr>
      <w:keepNext/>
      <w:keepLines/>
      <w:numPr>
        <w:ilvl w:val="2"/>
        <w:numId w:val="2"/>
      </w:numPr>
      <w:spacing w:before="4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97D65"/>
    <w:pPr>
      <w:keepNext/>
      <w:keepLines/>
      <w:numPr>
        <w:ilvl w:val="3"/>
        <w:numId w:val="2"/>
      </w:numPr>
      <w:spacing w:before="4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7D65"/>
    <w:pPr>
      <w:keepNext/>
      <w:keepLines/>
      <w:numPr>
        <w:ilvl w:val="4"/>
        <w:numId w:val="2"/>
      </w:numPr>
      <w:spacing w:before="4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7D65"/>
    <w:pPr>
      <w:keepNext/>
      <w:keepLines/>
      <w:numPr>
        <w:ilvl w:val="5"/>
        <w:numId w:val="2"/>
      </w:numPr>
      <w:spacing w:before="4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D97D65"/>
    <w:pPr>
      <w:keepNext/>
      <w:keepLines/>
      <w:numPr>
        <w:ilvl w:val="6"/>
        <w:numId w:val="2"/>
      </w:numPr>
      <w:spacing w:before="4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D97D65"/>
    <w:pPr>
      <w:keepNext/>
      <w:keepLines/>
      <w:numPr>
        <w:ilvl w:val="7"/>
        <w:numId w:val="2"/>
      </w:numPr>
      <w:spacing w:before="4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7D65"/>
    <w:pPr>
      <w:keepNext/>
      <w:keepLines/>
      <w:numPr>
        <w:ilvl w:val="8"/>
        <w:numId w:val="2"/>
      </w:numPr>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Heading2Char" w:customStyle="1">
    <w:name w:val="Heading 2 Char"/>
    <w:basedOn w:val="DefaultParagraphFont"/>
    <w:link w:val="Heading2"/>
    <w:uiPriority w:val="9"/>
    <w:rsid w:val="00F9243A"/>
    <w:rPr>
      <w:rFonts w:asciiTheme="majorHAnsi" w:hAnsiTheme="majorHAnsi" w:eastAsiaTheme="majorEastAsia" w:cstheme="majorBidi"/>
      <w:sz w:val="26"/>
      <w:szCs w:val="26"/>
      <w:u w:val="single"/>
    </w:rPr>
  </w:style>
  <w:style w:type="character" w:styleId="Heading1Char" w:customStyle="1">
    <w:name w:val="Heading 1 Char"/>
    <w:basedOn w:val="DefaultParagraphFont"/>
    <w:link w:val="Heading1"/>
    <w:uiPriority w:val="9"/>
    <w:rsid w:val="009809B3"/>
    <w:rPr>
      <w:rFonts w:ascii="Avenir" w:hAnsi="Avenir" w:eastAsiaTheme="majorEastAsia" w:cstheme="majorBidi"/>
      <w:sz w:val="32"/>
      <w:szCs w:val="32"/>
      <w:u w:val="single"/>
    </w:rPr>
  </w:style>
  <w:style w:type="character" w:styleId="Heading3Char" w:customStyle="1">
    <w:name w:val="Heading 3 Char"/>
    <w:basedOn w:val="DefaultParagraphFont"/>
    <w:link w:val="Heading3"/>
    <w:uiPriority w:val="9"/>
    <w:rsid w:val="00657DEB"/>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657DEB"/>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657DEB"/>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657DEB"/>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657DE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657DE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657DEB"/>
    <w:rPr>
      <w:rFonts w:asciiTheme="majorHAnsi" w:hAnsiTheme="majorHAnsi" w:eastAsiaTheme="majorEastAsia" w:cstheme="majorBidi"/>
      <w:i/>
      <w:iCs/>
      <w:color w:val="272727" w:themeColor="text1" w:themeTint="D8"/>
      <w:sz w:val="21"/>
      <w:szCs w:val="21"/>
    </w:rPr>
  </w:style>
  <w:style w:type="paragraph" w:styleId="Title">
    <w:name w:val="Title"/>
    <w:basedOn w:val="Normal"/>
    <w:next w:val="Normal"/>
    <w:link w:val="TitleChar"/>
    <w:uiPriority w:val="10"/>
    <w:qFormat/>
    <w:rsid w:val="00657DEB"/>
    <w:pPr>
      <w:spacing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57DEB"/>
    <w:rPr>
      <w:rFonts w:asciiTheme="majorHAnsi" w:hAnsiTheme="majorHAnsi" w:eastAsiaTheme="majorEastAsia" w:cstheme="majorBidi"/>
      <w:spacing w:val="-10"/>
      <w:kern w:val="28"/>
      <w:sz w:val="56"/>
      <w:szCs w:val="56"/>
    </w:rPr>
  </w:style>
  <w:style w:type="table" w:styleId="TableGridLight">
    <w:name w:val="Grid Table Light"/>
    <w:basedOn w:val="TableNormal"/>
    <w:uiPriority w:val="40"/>
    <w:rsid w:val="00657DEB"/>
    <w:pPr>
      <w:spacing w:after="0" w:line="240" w:lineRule="auto"/>
    </w:pPr>
    <w:rPr>
      <w:sz w:val="24"/>
      <w:szCs w:val="24"/>
      <w:lang w:val="en-US"/>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TOCHeading">
    <w:name w:val="TOC Heading"/>
    <w:basedOn w:val="Heading1"/>
    <w:next w:val="Normal"/>
    <w:uiPriority w:val="39"/>
    <w:unhideWhenUsed/>
    <w:qFormat/>
    <w:rsid w:val="005A2991"/>
    <w:pPr>
      <w:numPr>
        <w:numId w:val="0"/>
      </w:numPr>
      <w:spacing w:before="480" w:line="276" w:lineRule="auto"/>
      <w:outlineLvl w:val="9"/>
    </w:pPr>
    <w:rPr>
      <w:b/>
      <w:bCs/>
      <w:color w:val="2F5496" w:themeColor="accent1" w:themeShade="BF"/>
      <w:sz w:val="28"/>
      <w:szCs w:val="28"/>
      <w:u w:val="none"/>
      <w:lang w:val="en-US"/>
    </w:rPr>
  </w:style>
  <w:style w:type="numbering" w:styleId="CurrentList1" w:customStyle="1">
    <w:name w:val="Current List1"/>
    <w:uiPriority w:val="99"/>
    <w:rsid w:val="0027641F"/>
    <w:pPr>
      <w:numPr>
        <w:numId w:val="3"/>
      </w:numPr>
    </w:pPr>
  </w:style>
  <w:style w:type="numbering" w:styleId="CurrentList2" w:customStyle="1">
    <w:name w:val="Current List2"/>
    <w:uiPriority w:val="99"/>
    <w:rsid w:val="0027641F"/>
    <w:pPr>
      <w:numPr>
        <w:numId w:val="4"/>
      </w:numPr>
    </w:pPr>
  </w:style>
  <w:style w:type="numbering" w:styleId="CurrentList4" w:customStyle="1">
    <w:name w:val="Current List4"/>
    <w:uiPriority w:val="99"/>
    <w:rsid w:val="00C556E0"/>
    <w:pPr>
      <w:numPr>
        <w:numId w:val="5"/>
      </w:numPr>
    </w:pPr>
  </w:style>
  <w:style w:type="numbering" w:styleId="CurrentList5" w:customStyle="1">
    <w:name w:val="Current List5"/>
    <w:uiPriority w:val="99"/>
    <w:rsid w:val="00C556E0"/>
    <w:pPr>
      <w:numPr>
        <w:numId w:val="6"/>
      </w:numPr>
    </w:pPr>
  </w:style>
  <w:style w:type="numbering" w:styleId="CurrentList6" w:customStyle="1">
    <w:name w:val="Current List6"/>
    <w:uiPriority w:val="99"/>
    <w:rsid w:val="00C556E0"/>
    <w:pPr>
      <w:numPr>
        <w:numId w:val="7"/>
      </w:numPr>
    </w:pPr>
  </w:style>
  <w:style w:type="numbering" w:styleId="CurrentList7" w:customStyle="1">
    <w:name w:val="Current List7"/>
    <w:uiPriority w:val="99"/>
    <w:rsid w:val="00C556E0"/>
    <w:pPr>
      <w:numPr>
        <w:numId w:val="8"/>
      </w:numPr>
    </w:pPr>
  </w:style>
  <w:style w:type="paragraph" w:styleId="TOC1">
    <w:name w:val="toc 1"/>
    <w:basedOn w:val="Normal"/>
    <w:next w:val="Normal"/>
    <w:autoRedefine/>
    <w:uiPriority w:val="39"/>
    <w:unhideWhenUsed/>
    <w:rsid w:val="009B4626"/>
    <w:pPr>
      <w:tabs>
        <w:tab w:val="left" w:pos="660"/>
        <w:tab w:val="right" w:pos="9062"/>
      </w:tabs>
      <w:spacing w:before="240" w:after="120" w:line="276" w:lineRule="auto"/>
    </w:pPr>
    <w:rPr>
      <w:rFonts w:asciiTheme="minorHAnsi" w:hAnsiTheme="minorHAnsi" w:cstheme="minorHAnsi"/>
      <w:b/>
      <w:bCs/>
      <w:sz w:val="20"/>
      <w:szCs w:val="20"/>
    </w:rPr>
  </w:style>
  <w:style w:type="paragraph" w:styleId="TOC2">
    <w:name w:val="toc 2"/>
    <w:basedOn w:val="Normal"/>
    <w:next w:val="Normal"/>
    <w:autoRedefine/>
    <w:uiPriority w:val="39"/>
    <w:unhideWhenUsed/>
    <w:rsid w:val="005A2991"/>
    <w:pPr>
      <w:spacing w:before="12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5A2991"/>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5A2991"/>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5A2991"/>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5A2991"/>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5A2991"/>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5A2991"/>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5A2991"/>
    <w:pPr>
      <w:ind w:left="1760"/>
    </w:pPr>
    <w:rPr>
      <w:rFonts w:asciiTheme="minorHAnsi" w:hAnsiTheme="minorHAnsi" w:cstheme="minorHAnsi"/>
      <w:sz w:val="20"/>
      <w:szCs w:val="20"/>
    </w:rPr>
  </w:style>
  <w:style w:type="table" w:styleId="TableGrid">
    <w:name w:val="Table Grid"/>
    <w:basedOn w:val="TableNormal"/>
    <w:uiPriority w:val="59"/>
    <w:rsid w:val="00657DEB"/>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UnresolvedMention">
    <w:name w:val="Unresolved Mention"/>
    <w:basedOn w:val="DefaultParagraphFont"/>
    <w:uiPriority w:val="99"/>
    <w:semiHidden/>
    <w:unhideWhenUsed/>
    <w:rsid w:val="00D567FD"/>
    <w:rPr>
      <w:color w:val="605E5C"/>
      <w:shd w:val="clear" w:color="auto" w:fill="E1DFDD"/>
    </w:rPr>
  </w:style>
  <w:style w:type="paragraph" w:styleId="Revision">
    <w:name w:val="Revision"/>
    <w:hidden/>
    <w:uiPriority w:val="99"/>
    <w:semiHidden/>
    <w:rsid w:val="00DE2107"/>
    <w:pPr>
      <w:spacing w:after="0" w:line="240" w:lineRule="auto"/>
    </w:pPr>
    <w:rPr>
      <w:rFonts w:ascii="Avenir" w:hAnsi="Avenir"/>
    </w:rPr>
  </w:style>
  <w:style w:type="paragraph" w:styleId="Header">
    <w:name w:val="header"/>
    <w:basedOn w:val="Normal"/>
    <w:link w:val="HeaderChar"/>
    <w:uiPriority w:val="99"/>
    <w:unhideWhenUsed/>
    <w:rsid w:val="00A56C53"/>
    <w:pPr>
      <w:tabs>
        <w:tab w:val="center" w:pos="4513"/>
        <w:tab w:val="right" w:pos="9026"/>
      </w:tabs>
      <w:spacing w:line="240" w:lineRule="auto"/>
    </w:pPr>
  </w:style>
  <w:style w:type="character" w:styleId="HeaderChar" w:customStyle="1">
    <w:name w:val="Header Char"/>
    <w:basedOn w:val="DefaultParagraphFont"/>
    <w:link w:val="Header"/>
    <w:uiPriority w:val="99"/>
    <w:rsid w:val="00A56C53"/>
    <w:rPr>
      <w:rFonts w:ascii="Avenir" w:hAnsi="Avenir"/>
    </w:rPr>
  </w:style>
  <w:style w:type="paragraph" w:styleId="Footer">
    <w:name w:val="footer"/>
    <w:basedOn w:val="Normal"/>
    <w:link w:val="FooterChar"/>
    <w:uiPriority w:val="99"/>
    <w:unhideWhenUsed/>
    <w:rsid w:val="00A56C53"/>
    <w:pPr>
      <w:tabs>
        <w:tab w:val="center" w:pos="4513"/>
        <w:tab w:val="right" w:pos="9026"/>
      </w:tabs>
      <w:spacing w:line="240" w:lineRule="auto"/>
    </w:pPr>
  </w:style>
  <w:style w:type="character" w:styleId="FooterChar" w:customStyle="1">
    <w:name w:val="Footer Char"/>
    <w:basedOn w:val="DefaultParagraphFont"/>
    <w:link w:val="Footer"/>
    <w:uiPriority w:val="99"/>
    <w:rsid w:val="00A56C53"/>
    <w:rPr>
      <w:rFonts w:ascii="Avenir" w:hAnsi="Avenir"/>
    </w:rPr>
  </w:style>
  <w:style w:type="character" w:styleId="PageNumber">
    <w:name w:val="page number"/>
    <w:basedOn w:val="DefaultParagraphFont"/>
    <w:uiPriority w:val="99"/>
    <w:semiHidden/>
    <w:unhideWhenUsed/>
    <w:rsid w:val="00A56C53"/>
  </w:style>
  <w:style w:type="numbering" w:styleId="CurrentList3" w:customStyle="1">
    <w:name w:val="Current List3"/>
    <w:uiPriority w:val="99"/>
    <w:rsid w:val="00731BED"/>
    <w:pPr>
      <w:numPr>
        <w:numId w:val="10"/>
      </w:numPr>
    </w:pPr>
  </w:style>
  <w:style w:type="numbering" w:styleId="CurrentList8" w:customStyle="1">
    <w:name w:val="Current List8"/>
    <w:uiPriority w:val="99"/>
    <w:rsid w:val="004C67A7"/>
    <w:pPr>
      <w:numPr>
        <w:numId w:val="11"/>
      </w:numPr>
    </w:pPr>
  </w:style>
  <w:style w:type="paragraph" w:styleId="Caption">
    <w:name w:val="caption"/>
    <w:basedOn w:val="Normal"/>
    <w:next w:val="Normal"/>
    <w:uiPriority w:val="35"/>
    <w:unhideWhenUsed/>
    <w:qFormat/>
    <w:rsid w:val="00044E76"/>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643111">
      <w:bodyDiv w:val="1"/>
      <w:marLeft w:val="0"/>
      <w:marRight w:val="0"/>
      <w:marTop w:val="0"/>
      <w:marBottom w:val="0"/>
      <w:divBdr>
        <w:top w:val="none" w:sz="0" w:space="0" w:color="auto"/>
        <w:left w:val="none" w:sz="0" w:space="0" w:color="auto"/>
        <w:bottom w:val="none" w:sz="0" w:space="0" w:color="auto"/>
        <w:right w:val="none" w:sz="0" w:space="0" w:color="auto"/>
      </w:divBdr>
    </w:div>
    <w:div w:id="611322968">
      <w:bodyDiv w:val="1"/>
      <w:marLeft w:val="0"/>
      <w:marRight w:val="0"/>
      <w:marTop w:val="0"/>
      <w:marBottom w:val="0"/>
      <w:divBdr>
        <w:top w:val="none" w:sz="0" w:space="0" w:color="auto"/>
        <w:left w:val="none" w:sz="0" w:space="0" w:color="auto"/>
        <w:bottom w:val="none" w:sz="0" w:space="0" w:color="auto"/>
        <w:right w:val="none" w:sz="0" w:space="0" w:color="auto"/>
      </w:divBdr>
    </w:div>
    <w:div w:id="731126382">
      <w:bodyDiv w:val="1"/>
      <w:marLeft w:val="0"/>
      <w:marRight w:val="0"/>
      <w:marTop w:val="0"/>
      <w:marBottom w:val="0"/>
      <w:divBdr>
        <w:top w:val="none" w:sz="0" w:space="0" w:color="auto"/>
        <w:left w:val="none" w:sz="0" w:space="0" w:color="auto"/>
        <w:bottom w:val="none" w:sz="0" w:space="0" w:color="auto"/>
        <w:right w:val="none" w:sz="0" w:space="0" w:color="auto"/>
      </w:divBdr>
    </w:div>
    <w:div w:id="812868650">
      <w:bodyDiv w:val="1"/>
      <w:marLeft w:val="0"/>
      <w:marRight w:val="0"/>
      <w:marTop w:val="0"/>
      <w:marBottom w:val="0"/>
      <w:divBdr>
        <w:top w:val="none" w:sz="0" w:space="0" w:color="auto"/>
        <w:left w:val="none" w:sz="0" w:space="0" w:color="auto"/>
        <w:bottom w:val="none" w:sz="0" w:space="0" w:color="auto"/>
        <w:right w:val="none" w:sz="0" w:space="0" w:color="auto"/>
      </w:divBdr>
    </w:div>
    <w:div w:id="823206038">
      <w:bodyDiv w:val="1"/>
      <w:marLeft w:val="0"/>
      <w:marRight w:val="0"/>
      <w:marTop w:val="0"/>
      <w:marBottom w:val="0"/>
      <w:divBdr>
        <w:top w:val="none" w:sz="0" w:space="0" w:color="auto"/>
        <w:left w:val="none" w:sz="0" w:space="0" w:color="auto"/>
        <w:bottom w:val="none" w:sz="0" w:space="0" w:color="auto"/>
        <w:right w:val="none" w:sz="0" w:space="0" w:color="auto"/>
      </w:divBdr>
    </w:div>
    <w:div w:id="826046043">
      <w:bodyDiv w:val="1"/>
      <w:marLeft w:val="0"/>
      <w:marRight w:val="0"/>
      <w:marTop w:val="0"/>
      <w:marBottom w:val="0"/>
      <w:divBdr>
        <w:top w:val="none" w:sz="0" w:space="0" w:color="auto"/>
        <w:left w:val="none" w:sz="0" w:space="0" w:color="auto"/>
        <w:bottom w:val="none" w:sz="0" w:space="0" w:color="auto"/>
        <w:right w:val="none" w:sz="0" w:space="0" w:color="auto"/>
      </w:divBdr>
    </w:div>
    <w:div w:id="906382827">
      <w:bodyDiv w:val="1"/>
      <w:marLeft w:val="0"/>
      <w:marRight w:val="0"/>
      <w:marTop w:val="0"/>
      <w:marBottom w:val="0"/>
      <w:divBdr>
        <w:top w:val="none" w:sz="0" w:space="0" w:color="auto"/>
        <w:left w:val="none" w:sz="0" w:space="0" w:color="auto"/>
        <w:bottom w:val="none" w:sz="0" w:space="0" w:color="auto"/>
        <w:right w:val="none" w:sz="0" w:space="0" w:color="auto"/>
      </w:divBdr>
    </w:div>
    <w:div w:id="962462211">
      <w:bodyDiv w:val="1"/>
      <w:marLeft w:val="0"/>
      <w:marRight w:val="0"/>
      <w:marTop w:val="0"/>
      <w:marBottom w:val="0"/>
      <w:divBdr>
        <w:top w:val="none" w:sz="0" w:space="0" w:color="auto"/>
        <w:left w:val="none" w:sz="0" w:space="0" w:color="auto"/>
        <w:bottom w:val="none" w:sz="0" w:space="0" w:color="auto"/>
        <w:right w:val="none" w:sz="0" w:space="0" w:color="auto"/>
      </w:divBdr>
    </w:div>
    <w:div w:id="1196430693">
      <w:bodyDiv w:val="1"/>
      <w:marLeft w:val="0"/>
      <w:marRight w:val="0"/>
      <w:marTop w:val="0"/>
      <w:marBottom w:val="0"/>
      <w:divBdr>
        <w:top w:val="none" w:sz="0" w:space="0" w:color="auto"/>
        <w:left w:val="none" w:sz="0" w:space="0" w:color="auto"/>
        <w:bottom w:val="none" w:sz="0" w:space="0" w:color="auto"/>
        <w:right w:val="none" w:sz="0" w:space="0" w:color="auto"/>
      </w:divBdr>
    </w:div>
    <w:div w:id="1209681371">
      <w:bodyDiv w:val="1"/>
      <w:marLeft w:val="0"/>
      <w:marRight w:val="0"/>
      <w:marTop w:val="0"/>
      <w:marBottom w:val="0"/>
      <w:divBdr>
        <w:top w:val="none" w:sz="0" w:space="0" w:color="auto"/>
        <w:left w:val="none" w:sz="0" w:space="0" w:color="auto"/>
        <w:bottom w:val="none" w:sz="0" w:space="0" w:color="auto"/>
        <w:right w:val="none" w:sz="0" w:space="0" w:color="auto"/>
      </w:divBdr>
    </w:div>
    <w:div w:id="1215239965">
      <w:bodyDiv w:val="1"/>
      <w:marLeft w:val="0"/>
      <w:marRight w:val="0"/>
      <w:marTop w:val="0"/>
      <w:marBottom w:val="0"/>
      <w:divBdr>
        <w:top w:val="none" w:sz="0" w:space="0" w:color="auto"/>
        <w:left w:val="none" w:sz="0" w:space="0" w:color="auto"/>
        <w:bottom w:val="none" w:sz="0" w:space="0" w:color="auto"/>
        <w:right w:val="none" w:sz="0" w:space="0" w:color="auto"/>
      </w:divBdr>
    </w:div>
    <w:div w:id="1220089436">
      <w:bodyDiv w:val="1"/>
      <w:marLeft w:val="0"/>
      <w:marRight w:val="0"/>
      <w:marTop w:val="0"/>
      <w:marBottom w:val="0"/>
      <w:divBdr>
        <w:top w:val="none" w:sz="0" w:space="0" w:color="auto"/>
        <w:left w:val="none" w:sz="0" w:space="0" w:color="auto"/>
        <w:bottom w:val="none" w:sz="0" w:space="0" w:color="auto"/>
        <w:right w:val="none" w:sz="0" w:space="0" w:color="auto"/>
      </w:divBdr>
    </w:div>
    <w:div w:id="1286162120">
      <w:bodyDiv w:val="1"/>
      <w:marLeft w:val="0"/>
      <w:marRight w:val="0"/>
      <w:marTop w:val="0"/>
      <w:marBottom w:val="0"/>
      <w:divBdr>
        <w:top w:val="none" w:sz="0" w:space="0" w:color="auto"/>
        <w:left w:val="none" w:sz="0" w:space="0" w:color="auto"/>
        <w:bottom w:val="none" w:sz="0" w:space="0" w:color="auto"/>
        <w:right w:val="none" w:sz="0" w:space="0" w:color="auto"/>
      </w:divBdr>
    </w:div>
    <w:div w:id="1513103819">
      <w:bodyDiv w:val="1"/>
      <w:marLeft w:val="0"/>
      <w:marRight w:val="0"/>
      <w:marTop w:val="0"/>
      <w:marBottom w:val="0"/>
      <w:divBdr>
        <w:top w:val="none" w:sz="0" w:space="0" w:color="auto"/>
        <w:left w:val="none" w:sz="0" w:space="0" w:color="auto"/>
        <w:bottom w:val="none" w:sz="0" w:space="0" w:color="auto"/>
        <w:right w:val="none" w:sz="0" w:space="0" w:color="auto"/>
      </w:divBdr>
    </w:div>
    <w:div w:id="1552110420">
      <w:bodyDiv w:val="1"/>
      <w:marLeft w:val="0"/>
      <w:marRight w:val="0"/>
      <w:marTop w:val="0"/>
      <w:marBottom w:val="0"/>
      <w:divBdr>
        <w:top w:val="none" w:sz="0" w:space="0" w:color="auto"/>
        <w:left w:val="none" w:sz="0" w:space="0" w:color="auto"/>
        <w:bottom w:val="none" w:sz="0" w:space="0" w:color="auto"/>
        <w:right w:val="none" w:sz="0" w:space="0" w:color="auto"/>
      </w:divBdr>
    </w:div>
    <w:div w:id="2131439737">
      <w:bodyDiv w:val="1"/>
      <w:marLeft w:val="0"/>
      <w:marRight w:val="0"/>
      <w:marTop w:val="0"/>
      <w:marBottom w:val="0"/>
      <w:divBdr>
        <w:top w:val="none" w:sz="0" w:space="0" w:color="auto"/>
        <w:left w:val="none" w:sz="0" w:space="0" w:color="auto"/>
        <w:bottom w:val="none" w:sz="0" w:space="0" w:color="auto"/>
        <w:right w:val="none" w:sz="0" w:space="0" w:color="auto"/>
      </w:divBdr>
    </w:div>
    <w:div w:id="213826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microsoft.com/office/2019/09/relationships/intelligence" Target="intelligence.xml" Id="R66b104674a1b413e" /><Relationship Type="http://schemas.openxmlformats.org/officeDocument/2006/relationships/webSettings" Target="webSettings.xml" Id="rId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theme" Target="theme/theme1.xml" Id="rId14"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248CC-AE16-482D-BD71-132F011A4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1</Pages>
  <Words>2865</Words>
  <Characters>16337</Characters>
  <Application>Microsoft Office Word</Application>
  <DocSecurity>4</DocSecurity>
  <Lines>136</Lines>
  <Paragraphs>38</Paragraphs>
  <ScaleCrop>false</ScaleCrop>
  <Company/>
  <LinksUpToDate>false</LinksUpToDate>
  <CharactersWithSpaces>19164</CharactersWithSpaces>
  <SharedDoc>false</SharedDoc>
  <HLinks>
    <vt:vector size="162" baseType="variant">
      <vt:variant>
        <vt:i4>1703996</vt:i4>
      </vt:variant>
      <vt:variant>
        <vt:i4>158</vt:i4>
      </vt:variant>
      <vt:variant>
        <vt:i4>0</vt:i4>
      </vt:variant>
      <vt:variant>
        <vt:i4>5</vt:i4>
      </vt:variant>
      <vt:variant>
        <vt:lpwstr/>
      </vt:variant>
      <vt:variant>
        <vt:lpwstr>_Toc101950945</vt:lpwstr>
      </vt:variant>
      <vt:variant>
        <vt:i4>1703996</vt:i4>
      </vt:variant>
      <vt:variant>
        <vt:i4>152</vt:i4>
      </vt:variant>
      <vt:variant>
        <vt:i4>0</vt:i4>
      </vt:variant>
      <vt:variant>
        <vt:i4>5</vt:i4>
      </vt:variant>
      <vt:variant>
        <vt:lpwstr/>
      </vt:variant>
      <vt:variant>
        <vt:lpwstr>_Toc101950944</vt:lpwstr>
      </vt:variant>
      <vt:variant>
        <vt:i4>1703996</vt:i4>
      </vt:variant>
      <vt:variant>
        <vt:i4>146</vt:i4>
      </vt:variant>
      <vt:variant>
        <vt:i4>0</vt:i4>
      </vt:variant>
      <vt:variant>
        <vt:i4>5</vt:i4>
      </vt:variant>
      <vt:variant>
        <vt:lpwstr/>
      </vt:variant>
      <vt:variant>
        <vt:lpwstr>_Toc101950943</vt:lpwstr>
      </vt:variant>
      <vt:variant>
        <vt:i4>1703996</vt:i4>
      </vt:variant>
      <vt:variant>
        <vt:i4>140</vt:i4>
      </vt:variant>
      <vt:variant>
        <vt:i4>0</vt:i4>
      </vt:variant>
      <vt:variant>
        <vt:i4>5</vt:i4>
      </vt:variant>
      <vt:variant>
        <vt:lpwstr/>
      </vt:variant>
      <vt:variant>
        <vt:lpwstr>_Toc101950942</vt:lpwstr>
      </vt:variant>
      <vt:variant>
        <vt:i4>1703996</vt:i4>
      </vt:variant>
      <vt:variant>
        <vt:i4>134</vt:i4>
      </vt:variant>
      <vt:variant>
        <vt:i4>0</vt:i4>
      </vt:variant>
      <vt:variant>
        <vt:i4>5</vt:i4>
      </vt:variant>
      <vt:variant>
        <vt:lpwstr/>
      </vt:variant>
      <vt:variant>
        <vt:lpwstr>_Toc101950941</vt:lpwstr>
      </vt:variant>
      <vt:variant>
        <vt:i4>1703996</vt:i4>
      </vt:variant>
      <vt:variant>
        <vt:i4>128</vt:i4>
      </vt:variant>
      <vt:variant>
        <vt:i4>0</vt:i4>
      </vt:variant>
      <vt:variant>
        <vt:i4>5</vt:i4>
      </vt:variant>
      <vt:variant>
        <vt:lpwstr/>
      </vt:variant>
      <vt:variant>
        <vt:lpwstr>_Toc101950940</vt:lpwstr>
      </vt:variant>
      <vt:variant>
        <vt:i4>1900604</vt:i4>
      </vt:variant>
      <vt:variant>
        <vt:i4>122</vt:i4>
      </vt:variant>
      <vt:variant>
        <vt:i4>0</vt:i4>
      </vt:variant>
      <vt:variant>
        <vt:i4>5</vt:i4>
      </vt:variant>
      <vt:variant>
        <vt:lpwstr/>
      </vt:variant>
      <vt:variant>
        <vt:lpwstr>_Toc101950939</vt:lpwstr>
      </vt:variant>
      <vt:variant>
        <vt:i4>1900604</vt:i4>
      </vt:variant>
      <vt:variant>
        <vt:i4>116</vt:i4>
      </vt:variant>
      <vt:variant>
        <vt:i4>0</vt:i4>
      </vt:variant>
      <vt:variant>
        <vt:i4>5</vt:i4>
      </vt:variant>
      <vt:variant>
        <vt:lpwstr/>
      </vt:variant>
      <vt:variant>
        <vt:lpwstr>_Toc101950938</vt:lpwstr>
      </vt:variant>
      <vt:variant>
        <vt:i4>1900604</vt:i4>
      </vt:variant>
      <vt:variant>
        <vt:i4>110</vt:i4>
      </vt:variant>
      <vt:variant>
        <vt:i4>0</vt:i4>
      </vt:variant>
      <vt:variant>
        <vt:i4>5</vt:i4>
      </vt:variant>
      <vt:variant>
        <vt:lpwstr/>
      </vt:variant>
      <vt:variant>
        <vt:lpwstr>_Toc101950937</vt:lpwstr>
      </vt:variant>
      <vt:variant>
        <vt:i4>1900604</vt:i4>
      </vt:variant>
      <vt:variant>
        <vt:i4>104</vt:i4>
      </vt:variant>
      <vt:variant>
        <vt:i4>0</vt:i4>
      </vt:variant>
      <vt:variant>
        <vt:i4>5</vt:i4>
      </vt:variant>
      <vt:variant>
        <vt:lpwstr/>
      </vt:variant>
      <vt:variant>
        <vt:lpwstr>_Toc101950936</vt:lpwstr>
      </vt:variant>
      <vt:variant>
        <vt:i4>1900604</vt:i4>
      </vt:variant>
      <vt:variant>
        <vt:i4>98</vt:i4>
      </vt:variant>
      <vt:variant>
        <vt:i4>0</vt:i4>
      </vt:variant>
      <vt:variant>
        <vt:i4>5</vt:i4>
      </vt:variant>
      <vt:variant>
        <vt:lpwstr/>
      </vt:variant>
      <vt:variant>
        <vt:lpwstr>_Toc101950935</vt:lpwstr>
      </vt:variant>
      <vt:variant>
        <vt:i4>1900604</vt:i4>
      </vt:variant>
      <vt:variant>
        <vt:i4>92</vt:i4>
      </vt:variant>
      <vt:variant>
        <vt:i4>0</vt:i4>
      </vt:variant>
      <vt:variant>
        <vt:i4>5</vt:i4>
      </vt:variant>
      <vt:variant>
        <vt:lpwstr/>
      </vt:variant>
      <vt:variant>
        <vt:lpwstr>_Toc101950934</vt:lpwstr>
      </vt:variant>
      <vt:variant>
        <vt:i4>1900604</vt:i4>
      </vt:variant>
      <vt:variant>
        <vt:i4>86</vt:i4>
      </vt:variant>
      <vt:variant>
        <vt:i4>0</vt:i4>
      </vt:variant>
      <vt:variant>
        <vt:i4>5</vt:i4>
      </vt:variant>
      <vt:variant>
        <vt:lpwstr/>
      </vt:variant>
      <vt:variant>
        <vt:lpwstr>_Toc101950933</vt:lpwstr>
      </vt:variant>
      <vt:variant>
        <vt:i4>1900604</vt:i4>
      </vt:variant>
      <vt:variant>
        <vt:i4>80</vt:i4>
      </vt:variant>
      <vt:variant>
        <vt:i4>0</vt:i4>
      </vt:variant>
      <vt:variant>
        <vt:i4>5</vt:i4>
      </vt:variant>
      <vt:variant>
        <vt:lpwstr/>
      </vt:variant>
      <vt:variant>
        <vt:lpwstr>_Toc101950932</vt:lpwstr>
      </vt:variant>
      <vt:variant>
        <vt:i4>1900604</vt:i4>
      </vt:variant>
      <vt:variant>
        <vt:i4>74</vt:i4>
      </vt:variant>
      <vt:variant>
        <vt:i4>0</vt:i4>
      </vt:variant>
      <vt:variant>
        <vt:i4>5</vt:i4>
      </vt:variant>
      <vt:variant>
        <vt:lpwstr/>
      </vt:variant>
      <vt:variant>
        <vt:lpwstr>_Toc101950931</vt:lpwstr>
      </vt:variant>
      <vt:variant>
        <vt:i4>1900604</vt:i4>
      </vt:variant>
      <vt:variant>
        <vt:i4>68</vt:i4>
      </vt:variant>
      <vt:variant>
        <vt:i4>0</vt:i4>
      </vt:variant>
      <vt:variant>
        <vt:i4>5</vt:i4>
      </vt:variant>
      <vt:variant>
        <vt:lpwstr/>
      </vt:variant>
      <vt:variant>
        <vt:lpwstr>_Toc101950930</vt:lpwstr>
      </vt:variant>
      <vt:variant>
        <vt:i4>1835068</vt:i4>
      </vt:variant>
      <vt:variant>
        <vt:i4>62</vt:i4>
      </vt:variant>
      <vt:variant>
        <vt:i4>0</vt:i4>
      </vt:variant>
      <vt:variant>
        <vt:i4>5</vt:i4>
      </vt:variant>
      <vt:variant>
        <vt:lpwstr/>
      </vt:variant>
      <vt:variant>
        <vt:lpwstr>_Toc101950929</vt:lpwstr>
      </vt:variant>
      <vt:variant>
        <vt:i4>1835068</vt:i4>
      </vt:variant>
      <vt:variant>
        <vt:i4>56</vt:i4>
      </vt:variant>
      <vt:variant>
        <vt:i4>0</vt:i4>
      </vt:variant>
      <vt:variant>
        <vt:i4>5</vt:i4>
      </vt:variant>
      <vt:variant>
        <vt:lpwstr/>
      </vt:variant>
      <vt:variant>
        <vt:lpwstr>_Toc101950928</vt:lpwstr>
      </vt:variant>
      <vt:variant>
        <vt:i4>1835068</vt:i4>
      </vt:variant>
      <vt:variant>
        <vt:i4>50</vt:i4>
      </vt:variant>
      <vt:variant>
        <vt:i4>0</vt:i4>
      </vt:variant>
      <vt:variant>
        <vt:i4>5</vt:i4>
      </vt:variant>
      <vt:variant>
        <vt:lpwstr/>
      </vt:variant>
      <vt:variant>
        <vt:lpwstr>_Toc101950927</vt:lpwstr>
      </vt:variant>
      <vt:variant>
        <vt:i4>1835068</vt:i4>
      </vt:variant>
      <vt:variant>
        <vt:i4>44</vt:i4>
      </vt:variant>
      <vt:variant>
        <vt:i4>0</vt:i4>
      </vt:variant>
      <vt:variant>
        <vt:i4>5</vt:i4>
      </vt:variant>
      <vt:variant>
        <vt:lpwstr/>
      </vt:variant>
      <vt:variant>
        <vt:lpwstr>_Toc101950926</vt:lpwstr>
      </vt:variant>
      <vt:variant>
        <vt:i4>1835068</vt:i4>
      </vt:variant>
      <vt:variant>
        <vt:i4>38</vt:i4>
      </vt:variant>
      <vt:variant>
        <vt:i4>0</vt:i4>
      </vt:variant>
      <vt:variant>
        <vt:i4>5</vt:i4>
      </vt:variant>
      <vt:variant>
        <vt:lpwstr/>
      </vt:variant>
      <vt:variant>
        <vt:lpwstr>_Toc101950925</vt:lpwstr>
      </vt:variant>
      <vt:variant>
        <vt:i4>1835068</vt:i4>
      </vt:variant>
      <vt:variant>
        <vt:i4>32</vt:i4>
      </vt:variant>
      <vt:variant>
        <vt:i4>0</vt:i4>
      </vt:variant>
      <vt:variant>
        <vt:i4>5</vt:i4>
      </vt:variant>
      <vt:variant>
        <vt:lpwstr/>
      </vt:variant>
      <vt:variant>
        <vt:lpwstr>_Toc101950924</vt:lpwstr>
      </vt:variant>
      <vt:variant>
        <vt:i4>1835068</vt:i4>
      </vt:variant>
      <vt:variant>
        <vt:i4>26</vt:i4>
      </vt:variant>
      <vt:variant>
        <vt:i4>0</vt:i4>
      </vt:variant>
      <vt:variant>
        <vt:i4>5</vt:i4>
      </vt:variant>
      <vt:variant>
        <vt:lpwstr/>
      </vt:variant>
      <vt:variant>
        <vt:lpwstr>_Toc101950923</vt:lpwstr>
      </vt:variant>
      <vt:variant>
        <vt:i4>1835068</vt:i4>
      </vt:variant>
      <vt:variant>
        <vt:i4>20</vt:i4>
      </vt:variant>
      <vt:variant>
        <vt:i4>0</vt:i4>
      </vt:variant>
      <vt:variant>
        <vt:i4>5</vt:i4>
      </vt:variant>
      <vt:variant>
        <vt:lpwstr/>
      </vt:variant>
      <vt:variant>
        <vt:lpwstr>_Toc101950922</vt:lpwstr>
      </vt:variant>
      <vt:variant>
        <vt:i4>1835068</vt:i4>
      </vt:variant>
      <vt:variant>
        <vt:i4>14</vt:i4>
      </vt:variant>
      <vt:variant>
        <vt:i4>0</vt:i4>
      </vt:variant>
      <vt:variant>
        <vt:i4>5</vt:i4>
      </vt:variant>
      <vt:variant>
        <vt:lpwstr/>
      </vt:variant>
      <vt:variant>
        <vt:lpwstr>_Toc101950921</vt:lpwstr>
      </vt:variant>
      <vt:variant>
        <vt:i4>1835068</vt:i4>
      </vt:variant>
      <vt:variant>
        <vt:i4>8</vt:i4>
      </vt:variant>
      <vt:variant>
        <vt:i4>0</vt:i4>
      </vt:variant>
      <vt:variant>
        <vt:i4>5</vt:i4>
      </vt:variant>
      <vt:variant>
        <vt:lpwstr/>
      </vt:variant>
      <vt:variant>
        <vt:lpwstr>_Toc101950920</vt:lpwstr>
      </vt:variant>
      <vt:variant>
        <vt:i4>2031676</vt:i4>
      </vt:variant>
      <vt:variant>
        <vt:i4>2</vt:i4>
      </vt:variant>
      <vt:variant>
        <vt:i4>0</vt:i4>
      </vt:variant>
      <vt:variant>
        <vt:i4>5</vt:i4>
      </vt:variant>
      <vt:variant>
        <vt:lpwstr/>
      </vt:variant>
      <vt:variant>
        <vt:lpwstr>_Toc101950919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Brieger</dc:creator>
  <cp:keywords/>
  <dc:description/>
  <cp:lastModifiedBy>Tim Hartmann</cp:lastModifiedBy>
  <cp:revision>191</cp:revision>
  <cp:lastPrinted>2022-04-26T22:46:00Z</cp:lastPrinted>
  <dcterms:created xsi:type="dcterms:W3CDTF">2022-04-26T22:46:00Z</dcterms:created>
  <dcterms:modified xsi:type="dcterms:W3CDTF">2022-04-27T18:28:00Z</dcterms:modified>
</cp:coreProperties>
</file>