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AEEED" w14:textId="4BF4AAB0" w:rsidR="007C34D4" w:rsidRDefault="00BF0254">
      <w:pPr>
        <w:shd w:val="clear" w:color="auto" w:fill="FFFFFF"/>
        <w:spacing w:after="160" w:line="42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Course Summary: Client-Side</w:t>
      </w:r>
      <w:r>
        <w:rPr>
          <w:rFonts w:ascii="Times New Roman" w:eastAsia="Times New Roman" w:hAnsi="Times New Roman" w:cs="Times New Roman"/>
          <w:b/>
          <w:sz w:val="26"/>
          <w:szCs w:val="26"/>
        </w:rPr>
        <w:t xml:space="preserve"> Exploitation </w:t>
      </w:r>
    </w:p>
    <w:p w14:paraId="3D4CEF97" w14:textId="782E3798" w:rsidR="007C34D4" w:rsidRDefault="00BF0254">
      <w:pPr>
        <w:spacing w:after="160" w:line="259"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Client-side</w:t>
      </w:r>
      <w:r>
        <w:rPr>
          <w:rFonts w:ascii="Times New Roman" w:eastAsia="Times New Roman" w:hAnsi="Times New Roman" w:cs="Times New Roman"/>
          <w:sz w:val="26"/>
          <w:szCs w:val="26"/>
        </w:rPr>
        <w:t xml:space="preserve"> exploitation is</w:t>
      </w:r>
      <w:r>
        <w:rPr>
          <w:rFonts w:ascii="Times New Roman" w:eastAsia="Times New Roman" w:hAnsi="Times New Roman" w:cs="Times New Roman"/>
          <w:sz w:val="26"/>
          <w:szCs w:val="26"/>
        </w:rPr>
        <w:t xml:space="preserve"> performed from the client machines in the network you are testing. These scans are targeted at external IP addresses of your network. The type of information you will find useful in these scans are not only the vulnerabilities but the list of ports that a</w:t>
      </w:r>
      <w:r>
        <w:rPr>
          <w:rFonts w:ascii="Times New Roman" w:eastAsia="Times New Roman" w:hAnsi="Times New Roman" w:cs="Times New Roman"/>
          <w:sz w:val="26"/>
          <w:szCs w:val="26"/>
        </w:rPr>
        <w:t>re open to the internet.</w:t>
      </w:r>
    </w:p>
    <w:p w14:paraId="4B903737" w14:textId="77777777" w:rsidR="007C34D4" w:rsidRDefault="00BF0254">
      <w:pPr>
        <w:shd w:val="clear" w:color="auto" w:fill="FFFFFF"/>
        <w:spacing w:after="160" w:line="42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Objectives of the Course</w:t>
      </w:r>
    </w:p>
    <w:p w14:paraId="76A31E21" w14:textId="63624B26" w:rsidR="007C34D4" w:rsidRDefault="00BF0254">
      <w:pPr>
        <w:shd w:val="clear" w:color="auto" w:fill="FFFFFF"/>
        <w:spacing w:after="16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This module focuses on techniques used to perform client-side</w:t>
      </w:r>
      <w:r>
        <w:rPr>
          <w:rFonts w:ascii="Times New Roman" w:eastAsia="Times New Roman" w:hAnsi="Times New Roman" w:cs="Times New Roman"/>
          <w:sz w:val="26"/>
          <w:szCs w:val="26"/>
        </w:rPr>
        <w:t xml:space="preserve"> exploitation to identify and ensure that any vulnerabilities found are remediated as quickly as possible.</w:t>
      </w:r>
    </w:p>
    <w:p w14:paraId="6AC7E06E" w14:textId="77777777" w:rsidR="007C34D4" w:rsidRDefault="007C34D4">
      <w:pPr>
        <w:shd w:val="clear" w:color="auto" w:fill="FFFFFF"/>
        <w:spacing w:after="160" w:line="420" w:lineRule="auto"/>
        <w:rPr>
          <w:rFonts w:ascii="Times New Roman" w:eastAsia="Times New Roman" w:hAnsi="Times New Roman" w:cs="Times New Roman"/>
          <w:b/>
          <w:sz w:val="26"/>
          <w:szCs w:val="26"/>
        </w:rPr>
      </w:pPr>
    </w:p>
    <w:p w14:paraId="10F9D353" w14:textId="77777777" w:rsidR="007C34D4" w:rsidRDefault="007C34D4">
      <w:pPr>
        <w:shd w:val="clear" w:color="auto" w:fill="FFFFFF"/>
        <w:spacing w:after="160" w:line="420" w:lineRule="auto"/>
        <w:rPr>
          <w:rFonts w:ascii="Times New Roman" w:eastAsia="Times New Roman" w:hAnsi="Times New Roman" w:cs="Times New Roman"/>
          <w:b/>
          <w:sz w:val="26"/>
          <w:szCs w:val="26"/>
        </w:rPr>
      </w:pPr>
    </w:p>
    <w:tbl>
      <w:tblPr>
        <w:tblStyle w:val="a"/>
        <w:tblW w:w="11085" w:type="dxa"/>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0"/>
        <w:gridCol w:w="1380"/>
        <w:gridCol w:w="1080"/>
        <w:gridCol w:w="2730"/>
        <w:gridCol w:w="4215"/>
      </w:tblGrid>
      <w:tr w:rsidR="007C34D4" w14:paraId="3DC35908" w14:textId="77777777">
        <w:tc>
          <w:tcPr>
            <w:tcW w:w="1680" w:type="dxa"/>
          </w:tcPr>
          <w:p w14:paraId="5B2CD844" w14:textId="77777777" w:rsidR="007C34D4" w:rsidRDefault="00BF0254">
            <w:pPr>
              <w:rPr>
                <w:rFonts w:ascii="Times New Roman" w:eastAsia="Times New Roman" w:hAnsi="Times New Roman" w:cs="Times New Roman"/>
                <w:b/>
              </w:rPr>
            </w:pPr>
            <w:r>
              <w:rPr>
                <w:rFonts w:ascii="Times New Roman" w:eastAsia="Times New Roman" w:hAnsi="Times New Roman" w:cs="Times New Roman"/>
                <w:b/>
              </w:rPr>
              <w:t>Lesson</w:t>
            </w:r>
          </w:p>
        </w:tc>
        <w:tc>
          <w:tcPr>
            <w:tcW w:w="1380" w:type="dxa"/>
          </w:tcPr>
          <w:p w14:paraId="62717C9F" w14:textId="77777777" w:rsidR="007C34D4" w:rsidRDefault="00BF0254">
            <w:pPr>
              <w:rPr>
                <w:rFonts w:ascii="Times New Roman" w:eastAsia="Times New Roman" w:hAnsi="Times New Roman" w:cs="Times New Roman"/>
                <w:b/>
              </w:rPr>
            </w:pPr>
            <w:r>
              <w:rPr>
                <w:rFonts w:ascii="Times New Roman" w:eastAsia="Times New Roman" w:hAnsi="Times New Roman" w:cs="Times New Roman"/>
                <w:b/>
              </w:rPr>
              <w:t>Timing</w:t>
            </w:r>
          </w:p>
        </w:tc>
        <w:tc>
          <w:tcPr>
            <w:tcW w:w="1080" w:type="dxa"/>
          </w:tcPr>
          <w:p w14:paraId="36C6CA63" w14:textId="77777777" w:rsidR="007C34D4" w:rsidRDefault="00BF0254">
            <w:pPr>
              <w:rPr>
                <w:rFonts w:ascii="Times New Roman" w:eastAsia="Times New Roman" w:hAnsi="Times New Roman" w:cs="Times New Roman"/>
                <w:b/>
              </w:rPr>
            </w:pPr>
            <w:r>
              <w:rPr>
                <w:rFonts w:ascii="Times New Roman" w:eastAsia="Times New Roman" w:hAnsi="Times New Roman" w:cs="Times New Roman"/>
                <w:b/>
              </w:rPr>
              <w:t>Duration</w:t>
            </w:r>
          </w:p>
        </w:tc>
        <w:tc>
          <w:tcPr>
            <w:tcW w:w="2730" w:type="dxa"/>
          </w:tcPr>
          <w:p w14:paraId="034EFDA7" w14:textId="77777777" w:rsidR="007C34D4" w:rsidRDefault="00BF0254">
            <w:pPr>
              <w:rPr>
                <w:rFonts w:ascii="Times New Roman" w:eastAsia="Times New Roman" w:hAnsi="Times New Roman" w:cs="Times New Roman"/>
                <w:b/>
              </w:rPr>
            </w:pPr>
            <w:r>
              <w:rPr>
                <w:rFonts w:ascii="Times New Roman" w:eastAsia="Times New Roman" w:hAnsi="Times New Roman" w:cs="Times New Roman"/>
                <w:b/>
              </w:rPr>
              <w:t>Lesson Activi</w:t>
            </w:r>
            <w:r>
              <w:rPr>
                <w:rFonts w:ascii="Times New Roman" w:eastAsia="Times New Roman" w:hAnsi="Times New Roman" w:cs="Times New Roman"/>
                <w:b/>
              </w:rPr>
              <w:t>ty</w:t>
            </w:r>
          </w:p>
        </w:tc>
        <w:tc>
          <w:tcPr>
            <w:tcW w:w="4215" w:type="dxa"/>
          </w:tcPr>
          <w:p w14:paraId="0865A04D" w14:textId="77777777" w:rsidR="007C34D4" w:rsidRDefault="00BF0254">
            <w:pPr>
              <w:ind w:left="360" w:right="600" w:firstLine="1440"/>
              <w:rPr>
                <w:rFonts w:ascii="Times New Roman" w:eastAsia="Times New Roman" w:hAnsi="Times New Roman" w:cs="Times New Roman"/>
                <w:b/>
              </w:rPr>
            </w:pPr>
            <w:r>
              <w:rPr>
                <w:rFonts w:ascii="Times New Roman" w:eastAsia="Times New Roman" w:hAnsi="Times New Roman" w:cs="Times New Roman"/>
                <w:b/>
              </w:rPr>
              <w:t>Resources</w:t>
            </w:r>
          </w:p>
        </w:tc>
      </w:tr>
      <w:tr w:rsidR="007C34D4" w14:paraId="05963D66" w14:textId="77777777">
        <w:tc>
          <w:tcPr>
            <w:tcW w:w="1680" w:type="dxa"/>
            <w:vMerge w:val="restart"/>
          </w:tcPr>
          <w:p w14:paraId="0A3B5514" w14:textId="77777777" w:rsidR="007C34D4" w:rsidRDefault="007C34D4">
            <w:pPr>
              <w:rPr>
                <w:rFonts w:ascii="Times New Roman" w:eastAsia="Times New Roman" w:hAnsi="Times New Roman" w:cs="Times New Roman"/>
                <w:b/>
              </w:rPr>
            </w:pPr>
          </w:p>
          <w:p w14:paraId="213B87E8" w14:textId="77777777" w:rsidR="007C34D4" w:rsidRDefault="00BF0254">
            <w:pPr>
              <w:rPr>
                <w:rFonts w:ascii="Times New Roman" w:eastAsia="Times New Roman" w:hAnsi="Times New Roman" w:cs="Times New Roman"/>
                <w:b/>
              </w:rPr>
            </w:pPr>
            <w:r>
              <w:rPr>
                <w:rFonts w:ascii="Times New Roman" w:eastAsia="Times New Roman" w:hAnsi="Times New Roman" w:cs="Times New Roman"/>
                <w:b/>
              </w:rPr>
              <w:t>Social Engineering</w:t>
            </w:r>
          </w:p>
          <w:p w14:paraId="03D98622" w14:textId="77777777" w:rsidR="007C34D4" w:rsidRDefault="007C34D4">
            <w:pPr>
              <w:rPr>
                <w:rFonts w:ascii="Times New Roman" w:eastAsia="Times New Roman" w:hAnsi="Times New Roman" w:cs="Times New Roman"/>
                <w:b/>
              </w:rPr>
            </w:pPr>
          </w:p>
        </w:tc>
        <w:tc>
          <w:tcPr>
            <w:tcW w:w="1380" w:type="dxa"/>
          </w:tcPr>
          <w:p w14:paraId="4AFB7854" w14:textId="77777777" w:rsidR="007C34D4" w:rsidRDefault="00BF0254">
            <w:pPr>
              <w:rPr>
                <w:rFonts w:ascii="Times New Roman" w:eastAsia="Times New Roman" w:hAnsi="Times New Roman" w:cs="Times New Roman"/>
                <w:b/>
              </w:rPr>
            </w:pPr>
            <w:r>
              <w:rPr>
                <w:rFonts w:ascii="Times New Roman" w:eastAsia="Times New Roman" w:hAnsi="Times New Roman" w:cs="Times New Roman"/>
              </w:rPr>
              <w:t>2:00 – 2:20</w:t>
            </w:r>
          </w:p>
        </w:tc>
        <w:tc>
          <w:tcPr>
            <w:tcW w:w="1080" w:type="dxa"/>
          </w:tcPr>
          <w:p w14:paraId="2C440E47" w14:textId="77777777" w:rsidR="007C34D4" w:rsidRDefault="00BF0254">
            <w:pPr>
              <w:rPr>
                <w:rFonts w:ascii="Times New Roman" w:eastAsia="Times New Roman" w:hAnsi="Times New Roman" w:cs="Times New Roman"/>
              </w:rPr>
            </w:pPr>
            <w:r>
              <w:rPr>
                <w:rFonts w:ascii="Times New Roman" w:eastAsia="Times New Roman" w:hAnsi="Times New Roman" w:cs="Times New Roman"/>
              </w:rPr>
              <w:t>20 min</w:t>
            </w:r>
          </w:p>
        </w:tc>
        <w:tc>
          <w:tcPr>
            <w:tcW w:w="2730" w:type="dxa"/>
          </w:tcPr>
          <w:p w14:paraId="49E47283" w14:textId="77777777" w:rsidR="007C34D4" w:rsidRDefault="00BF0254">
            <w:pPr>
              <w:rPr>
                <w:rFonts w:ascii="Times New Roman" w:eastAsia="Times New Roman" w:hAnsi="Times New Roman" w:cs="Times New Roman"/>
                <w:b/>
              </w:rPr>
            </w:pPr>
            <w:r>
              <w:rPr>
                <w:rFonts w:ascii="Times New Roman" w:eastAsia="Times New Roman" w:hAnsi="Times New Roman" w:cs="Times New Roman"/>
                <w:b/>
              </w:rPr>
              <w:t>Welcome</w:t>
            </w:r>
          </w:p>
        </w:tc>
        <w:tc>
          <w:tcPr>
            <w:tcW w:w="4215" w:type="dxa"/>
          </w:tcPr>
          <w:p w14:paraId="5C09F8AF" w14:textId="77777777" w:rsidR="007C34D4" w:rsidRDefault="007C34D4">
            <w:pPr>
              <w:rPr>
                <w:rFonts w:ascii="Times New Roman" w:eastAsia="Times New Roman" w:hAnsi="Times New Roman" w:cs="Times New Roman"/>
                <w:b/>
              </w:rPr>
            </w:pPr>
          </w:p>
        </w:tc>
      </w:tr>
      <w:tr w:rsidR="007C34D4" w14:paraId="3A160BD8" w14:textId="77777777">
        <w:tc>
          <w:tcPr>
            <w:tcW w:w="1680" w:type="dxa"/>
            <w:vMerge/>
          </w:tcPr>
          <w:p w14:paraId="6FBE3424" w14:textId="77777777" w:rsidR="007C34D4" w:rsidRDefault="007C34D4">
            <w:pPr>
              <w:widowControl w:val="0"/>
              <w:rPr>
                <w:rFonts w:ascii="Times New Roman" w:eastAsia="Times New Roman" w:hAnsi="Times New Roman" w:cs="Times New Roman"/>
                <w:b/>
              </w:rPr>
            </w:pPr>
          </w:p>
        </w:tc>
        <w:tc>
          <w:tcPr>
            <w:tcW w:w="1380" w:type="dxa"/>
          </w:tcPr>
          <w:p w14:paraId="6EE32ADB" w14:textId="77777777" w:rsidR="007C34D4" w:rsidRDefault="007C34D4">
            <w:pPr>
              <w:rPr>
                <w:rFonts w:ascii="Times New Roman" w:eastAsia="Times New Roman" w:hAnsi="Times New Roman" w:cs="Times New Roman"/>
              </w:rPr>
            </w:pPr>
          </w:p>
        </w:tc>
        <w:tc>
          <w:tcPr>
            <w:tcW w:w="1080" w:type="dxa"/>
          </w:tcPr>
          <w:p w14:paraId="1BF01569" w14:textId="77777777" w:rsidR="007C34D4" w:rsidRDefault="007C34D4">
            <w:pPr>
              <w:rPr>
                <w:rFonts w:ascii="Times New Roman" w:eastAsia="Times New Roman" w:hAnsi="Times New Roman" w:cs="Times New Roman"/>
              </w:rPr>
            </w:pPr>
          </w:p>
        </w:tc>
        <w:tc>
          <w:tcPr>
            <w:tcW w:w="2730" w:type="dxa"/>
          </w:tcPr>
          <w:p w14:paraId="64722EBD" w14:textId="77777777" w:rsidR="007C34D4" w:rsidRDefault="00BF0254">
            <w:pPr>
              <w:spacing w:line="259" w:lineRule="auto"/>
              <w:rPr>
                <w:rFonts w:ascii="Times New Roman" w:eastAsia="Times New Roman" w:hAnsi="Times New Roman" w:cs="Times New Roman"/>
              </w:rPr>
            </w:pPr>
            <w:r>
              <w:rPr>
                <w:rFonts w:ascii="Times New Roman" w:eastAsia="Times New Roman" w:hAnsi="Times New Roman" w:cs="Times New Roman"/>
              </w:rPr>
              <w:t>Introductions &amp; Course Overview of Client-side exploitations learning components</w:t>
            </w:r>
          </w:p>
        </w:tc>
        <w:tc>
          <w:tcPr>
            <w:tcW w:w="4215" w:type="dxa"/>
          </w:tcPr>
          <w:p w14:paraId="0B780173" w14:textId="77777777" w:rsidR="007C34D4" w:rsidRDefault="007C34D4">
            <w:pPr>
              <w:spacing w:line="259" w:lineRule="auto"/>
              <w:rPr>
                <w:rFonts w:ascii="Times New Roman" w:eastAsia="Times New Roman" w:hAnsi="Times New Roman" w:cs="Times New Roman"/>
              </w:rPr>
            </w:pPr>
          </w:p>
          <w:p w14:paraId="15DC44C3" w14:textId="77777777" w:rsidR="007C34D4" w:rsidRDefault="00BF0254">
            <w:pPr>
              <w:numPr>
                <w:ilvl w:val="0"/>
                <w:numId w:val="1"/>
              </w:numPr>
              <w:spacing w:line="259" w:lineRule="auto"/>
              <w:rPr>
                <w:rFonts w:ascii="Times New Roman" w:eastAsia="Times New Roman" w:hAnsi="Times New Roman" w:cs="Times New Roman"/>
              </w:rPr>
            </w:pPr>
            <w:r>
              <w:rPr>
                <w:rFonts w:ascii="Times New Roman" w:eastAsia="Times New Roman" w:hAnsi="Times New Roman" w:cs="Times New Roman"/>
              </w:rPr>
              <w:t>Introductions section on the discussion forums</w:t>
            </w:r>
          </w:p>
          <w:p w14:paraId="3E46B838" w14:textId="77777777" w:rsidR="007C34D4" w:rsidRDefault="00BF0254">
            <w:pPr>
              <w:numPr>
                <w:ilvl w:val="0"/>
                <w:numId w:val="1"/>
              </w:numPr>
              <w:spacing w:after="160" w:line="259" w:lineRule="auto"/>
              <w:rPr>
                <w:rFonts w:ascii="Times New Roman" w:eastAsia="Times New Roman" w:hAnsi="Times New Roman" w:cs="Times New Roman"/>
              </w:rPr>
            </w:pPr>
            <w:r>
              <w:rPr>
                <w:rFonts w:ascii="Times New Roman" w:eastAsia="Times New Roman" w:hAnsi="Times New Roman" w:cs="Times New Roman"/>
              </w:rPr>
              <w:t>List of software to be installed</w:t>
            </w:r>
          </w:p>
        </w:tc>
      </w:tr>
      <w:tr w:rsidR="007C34D4" w14:paraId="79D2F405" w14:textId="77777777">
        <w:tc>
          <w:tcPr>
            <w:tcW w:w="1680" w:type="dxa"/>
            <w:vMerge/>
          </w:tcPr>
          <w:p w14:paraId="7AD12C97" w14:textId="77777777" w:rsidR="007C34D4" w:rsidRDefault="007C34D4">
            <w:pPr>
              <w:widowControl w:val="0"/>
              <w:rPr>
                <w:rFonts w:ascii="Times New Roman" w:eastAsia="Times New Roman" w:hAnsi="Times New Roman" w:cs="Times New Roman"/>
              </w:rPr>
            </w:pPr>
          </w:p>
        </w:tc>
        <w:tc>
          <w:tcPr>
            <w:tcW w:w="1380" w:type="dxa"/>
          </w:tcPr>
          <w:p w14:paraId="45A895DD" w14:textId="77777777" w:rsidR="007C34D4" w:rsidRDefault="00BF0254">
            <w:pPr>
              <w:rPr>
                <w:rFonts w:ascii="Times New Roman" w:eastAsia="Times New Roman" w:hAnsi="Times New Roman" w:cs="Times New Roman"/>
              </w:rPr>
            </w:pPr>
            <w:r>
              <w:rPr>
                <w:rFonts w:ascii="Times New Roman" w:eastAsia="Times New Roman" w:hAnsi="Times New Roman" w:cs="Times New Roman"/>
              </w:rPr>
              <w:t>2:20 – 2:40</w:t>
            </w:r>
          </w:p>
        </w:tc>
        <w:tc>
          <w:tcPr>
            <w:tcW w:w="1080" w:type="dxa"/>
          </w:tcPr>
          <w:p w14:paraId="6F8A269C" w14:textId="77777777" w:rsidR="007C34D4" w:rsidRDefault="00BF0254">
            <w:pPr>
              <w:rPr>
                <w:rFonts w:ascii="Times New Roman" w:eastAsia="Times New Roman" w:hAnsi="Times New Roman" w:cs="Times New Roman"/>
              </w:rPr>
            </w:pPr>
            <w:r>
              <w:rPr>
                <w:rFonts w:ascii="Times New Roman" w:eastAsia="Times New Roman" w:hAnsi="Times New Roman" w:cs="Times New Roman"/>
              </w:rPr>
              <w:t>20 min</w:t>
            </w:r>
          </w:p>
        </w:tc>
        <w:tc>
          <w:tcPr>
            <w:tcW w:w="2730" w:type="dxa"/>
          </w:tcPr>
          <w:p w14:paraId="21F81B05" w14:textId="77777777" w:rsidR="007C34D4" w:rsidRDefault="00BF0254">
            <w:pPr>
              <w:rPr>
                <w:rFonts w:ascii="Times New Roman" w:eastAsia="Times New Roman" w:hAnsi="Times New Roman" w:cs="Times New Roman"/>
              </w:rPr>
            </w:pPr>
            <w:r>
              <w:rPr>
                <w:rFonts w:ascii="Times New Roman" w:eastAsia="Times New Roman" w:hAnsi="Times New Roman" w:cs="Times New Roman"/>
              </w:rPr>
              <w:t>Description of SE</w:t>
            </w:r>
          </w:p>
          <w:p w14:paraId="46315B78" w14:textId="77777777" w:rsidR="007C34D4" w:rsidRDefault="007C34D4">
            <w:pPr>
              <w:rPr>
                <w:rFonts w:ascii="Times New Roman" w:eastAsia="Times New Roman" w:hAnsi="Times New Roman" w:cs="Times New Roman"/>
              </w:rPr>
            </w:pPr>
          </w:p>
        </w:tc>
        <w:tc>
          <w:tcPr>
            <w:tcW w:w="4215" w:type="dxa"/>
          </w:tcPr>
          <w:p w14:paraId="6E8EDD76" w14:textId="77777777" w:rsidR="007C34D4" w:rsidRDefault="00BF0254">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Going through the slides and discussing the content (Trying to use practical life examples of attacks) </w:t>
            </w:r>
          </w:p>
        </w:tc>
      </w:tr>
      <w:tr w:rsidR="007C34D4" w14:paraId="0CFC73F1" w14:textId="77777777">
        <w:tc>
          <w:tcPr>
            <w:tcW w:w="1680" w:type="dxa"/>
            <w:vMerge/>
          </w:tcPr>
          <w:p w14:paraId="2CE86345" w14:textId="77777777" w:rsidR="007C34D4" w:rsidRDefault="007C34D4">
            <w:pPr>
              <w:widowControl w:val="0"/>
              <w:rPr>
                <w:rFonts w:ascii="Times New Roman" w:eastAsia="Times New Roman" w:hAnsi="Times New Roman" w:cs="Times New Roman"/>
              </w:rPr>
            </w:pPr>
          </w:p>
        </w:tc>
        <w:tc>
          <w:tcPr>
            <w:tcW w:w="1380" w:type="dxa"/>
          </w:tcPr>
          <w:p w14:paraId="6A3526DB" w14:textId="77777777" w:rsidR="007C34D4" w:rsidRDefault="00BF0254">
            <w:pPr>
              <w:rPr>
                <w:rFonts w:ascii="Times New Roman" w:eastAsia="Times New Roman" w:hAnsi="Times New Roman" w:cs="Times New Roman"/>
              </w:rPr>
            </w:pPr>
            <w:r>
              <w:rPr>
                <w:rFonts w:ascii="Times New Roman" w:eastAsia="Times New Roman" w:hAnsi="Times New Roman" w:cs="Times New Roman"/>
              </w:rPr>
              <w:t>2:40 – 3:10</w:t>
            </w:r>
          </w:p>
        </w:tc>
        <w:tc>
          <w:tcPr>
            <w:tcW w:w="1080" w:type="dxa"/>
          </w:tcPr>
          <w:p w14:paraId="142082C4" w14:textId="77777777" w:rsidR="007C34D4" w:rsidRDefault="00BF0254">
            <w:pPr>
              <w:rPr>
                <w:rFonts w:ascii="Times New Roman" w:eastAsia="Times New Roman" w:hAnsi="Times New Roman" w:cs="Times New Roman"/>
              </w:rPr>
            </w:pPr>
            <w:r>
              <w:rPr>
                <w:rFonts w:ascii="Times New Roman" w:eastAsia="Times New Roman" w:hAnsi="Times New Roman" w:cs="Times New Roman"/>
              </w:rPr>
              <w:t>30 min</w:t>
            </w:r>
          </w:p>
        </w:tc>
        <w:tc>
          <w:tcPr>
            <w:tcW w:w="2730" w:type="dxa"/>
          </w:tcPr>
          <w:p w14:paraId="3E455F90" w14:textId="77777777" w:rsidR="007C34D4" w:rsidRDefault="00BF0254">
            <w:pPr>
              <w:rPr>
                <w:rFonts w:ascii="Times New Roman" w:eastAsia="Times New Roman" w:hAnsi="Times New Roman" w:cs="Times New Roman"/>
              </w:rPr>
            </w:pPr>
            <w:r>
              <w:rPr>
                <w:rFonts w:ascii="Times New Roman" w:eastAsia="Times New Roman" w:hAnsi="Times New Roman" w:cs="Times New Roman"/>
              </w:rPr>
              <w:t>Techniques for SE</w:t>
            </w:r>
          </w:p>
        </w:tc>
        <w:tc>
          <w:tcPr>
            <w:tcW w:w="4215" w:type="dxa"/>
          </w:tcPr>
          <w:p w14:paraId="066FE04C" w14:textId="77777777" w:rsidR="007C34D4" w:rsidRDefault="00BF0254">
            <w:pPr>
              <w:numPr>
                <w:ilvl w:val="0"/>
                <w:numId w:val="3"/>
              </w:numPr>
              <w:rPr>
                <w:rFonts w:ascii="Times New Roman" w:eastAsia="Times New Roman" w:hAnsi="Times New Roman" w:cs="Times New Roman"/>
              </w:rPr>
            </w:pPr>
            <w:r>
              <w:rPr>
                <w:rFonts w:ascii="Times New Roman" w:eastAsia="Times New Roman" w:hAnsi="Times New Roman" w:cs="Times New Roman"/>
              </w:rPr>
              <w:t>Going through the slides and discussing the content</w:t>
            </w:r>
          </w:p>
        </w:tc>
      </w:tr>
      <w:tr w:rsidR="007C34D4" w14:paraId="4645E2C7" w14:textId="77777777">
        <w:tc>
          <w:tcPr>
            <w:tcW w:w="1680" w:type="dxa"/>
            <w:vMerge/>
          </w:tcPr>
          <w:p w14:paraId="4BF89E18" w14:textId="77777777" w:rsidR="007C34D4" w:rsidRDefault="007C34D4">
            <w:pPr>
              <w:widowControl w:val="0"/>
              <w:rPr>
                <w:rFonts w:ascii="Times New Roman" w:eastAsia="Times New Roman" w:hAnsi="Times New Roman" w:cs="Times New Roman"/>
              </w:rPr>
            </w:pPr>
          </w:p>
        </w:tc>
        <w:tc>
          <w:tcPr>
            <w:tcW w:w="1380" w:type="dxa"/>
          </w:tcPr>
          <w:p w14:paraId="1BD5EBBE" w14:textId="77777777" w:rsidR="007C34D4" w:rsidRDefault="00BF0254">
            <w:pPr>
              <w:rPr>
                <w:rFonts w:ascii="Times New Roman" w:eastAsia="Times New Roman" w:hAnsi="Times New Roman" w:cs="Times New Roman"/>
              </w:rPr>
            </w:pPr>
            <w:r>
              <w:rPr>
                <w:rFonts w:ascii="Times New Roman" w:eastAsia="Times New Roman" w:hAnsi="Times New Roman" w:cs="Times New Roman"/>
              </w:rPr>
              <w:t>3:10 – 3:50</w:t>
            </w:r>
          </w:p>
        </w:tc>
        <w:tc>
          <w:tcPr>
            <w:tcW w:w="1080" w:type="dxa"/>
          </w:tcPr>
          <w:p w14:paraId="78C19683" w14:textId="77777777" w:rsidR="007C34D4" w:rsidRDefault="00BF0254">
            <w:pPr>
              <w:rPr>
                <w:rFonts w:ascii="Times New Roman" w:eastAsia="Times New Roman" w:hAnsi="Times New Roman" w:cs="Times New Roman"/>
              </w:rPr>
            </w:pPr>
            <w:r>
              <w:rPr>
                <w:rFonts w:ascii="Times New Roman" w:eastAsia="Times New Roman" w:hAnsi="Times New Roman" w:cs="Times New Roman"/>
              </w:rPr>
              <w:t>40 min</w:t>
            </w:r>
          </w:p>
        </w:tc>
        <w:tc>
          <w:tcPr>
            <w:tcW w:w="2730" w:type="dxa"/>
          </w:tcPr>
          <w:p w14:paraId="35B80C29" w14:textId="77777777" w:rsidR="007C34D4" w:rsidRDefault="00BF0254">
            <w:pPr>
              <w:rPr>
                <w:rFonts w:ascii="Times New Roman" w:eastAsia="Times New Roman" w:hAnsi="Times New Roman" w:cs="Times New Roman"/>
              </w:rPr>
            </w:pPr>
            <w:r>
              <w:rPr>
                <w:rFonts w:ascii="Times New Roman" w:eastAsia="Times New Roman" w:hAnsi="Times New Roman" w:cs="Times New Roman"/>
              </w:rPr>
              <w:t xml:space="preserve">Counter Measures </w:t>
            </w:r>
          </w:p>
        </w:tc>
        <w:tc>
          <w:tcPr>
            <w:tcW w:w="4215" w:type="dxa"/>
          </w:tcPr>
          <w:p w14:paraId="70B76260" w14:textId="77777777" w:rsidR="007C34D4" w:rsidRDefault="00BF0254">
            <w:pPr>
              <w:numPr>
                <w:ilvl w:val="0"/>
                <w:numId w:val="2"/>
              </w:numPr>
              <w:rPr>
                <w:rFonts w:ascii="Times New Roman" w:eastAsia="Times New Roman" w:hAnsi="Times New Roman" w:cs="Times New Roman"/>
              </w:rPr>
            </w:pPr>
            <w:r>
              <w:rPr>
                <w:rFonts w:ascii="Times New Roman" w:eastAsia="Times New Roman" w:hAnsi="Times New Roman" w:cs="Times New Roman"/>
              </w:rPr>
              <w:t>Going through the slides and discussing the content</w:t>
            </w:r>
          </w:p>
        </w:tc>
      </w:tr>
      <w:tr w:rsidR="007C34D4" w14:paraId="4EAA856B" w14:textId="77777777">
        <w:tc>
          <w:tcPr>
            <w:tcW w:w="1680" w:type="dxa"/>
          </w:tcPr>
          <w:p w14:paraId="0219C756" w14:textId="77777777" w:rsidR="007C34D4" w:rsidRDefault="007C34D4">
            <w:pPr>
              <w:rPr>
                <w:rFonts w:ascii="Times New Roman" w:eastAsia="Times New Roman" w:hAnsi="Times New Roman" w:cs="Times New Roman"/>
                <w:b/>
              </w:rPr>
            </w:pPr>
          </w:p>
        </w:tc>
        <w:tc>
          <w:tcPr>
            <w:tcW w:w="1380" w:type="dxa"/>
          </w:tcPr>
          <w:p w14:paraId="3200D5F5" w14:textId="77777777" w:rsidR="007C34D4" w:rsidRDefault="00BF0254">
            <w:pPr>
              <w:rPr>
                <w:rFonts w:ascii="Times New Roman" w:eastAsia="Times New Roman" w:hAnsi="Times New Roman" w:cs="Times New Roman"/>
              </w:rPr>
            </w:pPr>
            <w:r>
              <w:rPr>
                <w:rFonts w:ascii="Times New Roman" w:eastAsia="Times New Roman" w:hAnsi="Times New Roman" w:cs="Times New Roman"/>
              </w:rPr>
              <w:t xml:space="preserve">3.50 - 4.30 </w:t>
            </w:r>
          </w:p>
        </w:tc>
        <w:tc>
          <w:tcPr>
            <w:tcW w:w="1080" w:type="dxa"/>
          </w:tcPr>
          <w:p w14:paraId="651CD5D2" w14:textId="77777777" w:rsidR="007C34D4" w:rsidRDefault="00BF0254">
            <w:pPr>
              <w:rPr>
                <w:rFonts w:ascii="Times New Roman" w:eastAsia="Times New Roman" w:hAnsi="Times New Roman" w:cs="Times New Roman"/>
              </w:rPr>
            </w:pPr>
            <w:r>
              <w:rPr>
                <w:rFonts w:ascii="Times New Roman" w:eastAsia="Times New Roman" w:hAnsi="Times New Roman" w:cs="Times New Roman"/>
              </w:rPr>
              <w:t>40 min</w:t>
            </w:r>
          </w:p>
        </w:tc>
        <w:tc>
          <w:tcPr>
            <w:tcW w:w="2730" w:type="dxa"/>
          </w:tcPr>
          <w:p w14:paraId="1E43C484" w14:textId="77777777" w:rsidR="007C34D4" w:rsidRDefault="00BF0254">
            <w:pPr>
              <w:rPr>
                <w:rFonts w:ascii="Times New Roman" w:eastAsia="Times New Roman" w:hAnsi="Times New Roman" w:cs="Times New Roman"/>
              </w:rPr>
            </w:pPr>
            <w:r>
              <w:rPr>
                <w:rFonts w:ascii="Times New Roman" w:eastAsia="Times New Roman" w:hAnsi="Times New Roman" w:cs="Times New Roman"/>
              </w:rPr>
              <w:t xml:space="preserve">Lab </w:t>
            </w:r>
          </w:p>
        </w:tc>
        <w:tc>
          <w:tcPr>
            <w:tcW w:w="4215" w:type="dxa"/>
          </w:tcPr>
          <w:p w14:paraId="28D6ACA9" w14:textId="77777777" w:rsidR="007C34D4" w:rsidRDefault="00BF0254">
            <w:pPr>
              <w:numPr>
                <w:ilvl w:val="0"/>
                <w:numId w:val="4"/>
              </w:numPr>
              <w:rPr>
                <w:rFonts w:ascii="Times New Roman" w:eastAsia="Times New Roman" w:hAnsi="Times New Roman" w:cs="Times New Roman"/>
              </w:rPr>
            </w:pPr>
            <w:r>
              <w:rPr>
                <w:rFonts w:ascii="Times New Roman" w:eastAsia="Times New Roman" w:hAnsi="Times New Roman" w:cs="Times New Roman"/>
              </w:rPr>
              <w:t>Lab Manual</w:t>
            </w:r>
          </w:p>
        </w:tc>
      </w:tr>
    </w:tbl>
    <w:p w14:paraId="7ECD3248" w14:textId="77777777" w:rsidR="007C34D4" w:rsidRDefault="007C34D4">
      <w:pPr>
        <w:spacing w:after="160" w:line="259" w:lineRule="auto"/>
        <w:rPr>
          <w:rFonts w:ascii="Times New Roman" w:eastAsia="Times New Roman" w:hAnsi="Times New Roman" w:cs="Times New Roman"/>
        </w:rPr>
      </w:pPr>
    </w:p>
    <w:p w14:paraId="210F0140" w14:textId="77777777" w:rsidR="007C34D4" w:rsidRDefault="007C34D4">
      <w:pPr>
        <w:widowControl w:val="0"/>
        <w:spacing w:line="480" w:lineRule="auto"/>
        <w:rPr>
          <w:b/>
        </w:rPr>
      </w:pPr>
    </w:p>
    <w:tbl>
      <w:tblPr>
        <w:tblStyle w:val="a0"/>
        <w:tblW w:w="11085" w:type="dxa"/>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0"/>
        <w:gridCol w:w="1380"/>
        <w:gridCol w:w="1080"/>
        <w:gridCol w:w="2730"/>
        <w:gridCol w:w="4215"/>
      </w:tblGrid>
      <w:tr w:rsidR="007C34D4" w14:paraId="4AF702C7" w14:textId="77777777">
        <w:tc>
          <w:tcPr>
            <w:tcW w:w="1680" w:type="dxa"/>
          </w:tcPr>
          <w:p w14:paraId="57AFA8EC" w14:textId="77777777" w:rsidR="007C34D4" w:rsidRDefault="00BF0254">
            <w:pPr>
              <w:rPr>
                <w:rFonts w:ascii="Calibri" w:eastAsia="Calibri" w:hAnsi="Calibri" w:cs="Calibri"/>
                <w:b/>
              </w:rPr>
            </w:pPr>
            <w:r>
              <w:rPr>
                <w:rFonts w:ascii="Calibri" w:eastAsia="Calibri" w:hAnsi="Calibri" w:cs="Calibri"/>
                <w:b/>
              </w:rPr>
              <w:t>Lesson</w:t>
            </w:r>
          </w:p>
        </w:tc>
        <w:tc>
          <w:tcPr>
            <w:tcW w:w="1380" w:type="dxa"/>
          </w:tcPr>
          <w:p w14:paraId="08F05A2D" w14:textId="77777777" w:rsidR="007C34D4" w:rsidRDefault="00BF0254">
            <w:pPr>
              <w:rPr>
                <w:rFonts w:ascii="Calibri" w:eastAsia="Calibri" w:hAnsi="Calibri" w:cs="Calibri"/>
                <w:b/>
              </w:rPr>
            </w:pPr>
            <w:r>
              <w:rPr>
                <w:rFonts w:ascii="Calibri" w:eastAsia="Calibri" w:hAnsi="Calibri" w:cs="Calibri"/>
                <w:b/>
              </w:rPr>
              <w:t>Timing</w:t>
            </w:r>
          </w:p>
        </w:tc>
        <w:tc>
          <w:tcPr>
            <w:tcW w:w="1080" w:type="dxa"/>
          </w:tcPr>
          <w:p w14:paraId="07C02E2B" w14:textId="77777777" w:rsidR="007C34D4" w:rsidRDefault="00BF0254">
            <w:pPr>
              <w:rPr>
                <w:rFonts w:ascii="Calibri" w:eastAsia="Calibri" w:hAnsi="Calibri" w:cs="Calibri"/>
                <w:b/>
              </w:rPr>
            </w:pPr>
            <w:r>
              <w:rPr>
                <w:rFonts w:ascii="Calibri" w:eastAsia="Calibri" w:hAnsi="Calibri" w:cs="Calibri"/>
                <w:b/>
              </w:rPr>
              <w:t>Duration</w:t>
            </w:r>
          </w:p>
        </w:tc>
        <w:tc>
          <w:tcPr>
            <w:tcW w:w="2730" w:type="dxa"/>
          </w:tcPr>
          <w:p w14:paraId="72B7D579" w14:textId="77777777" w:rsidR="007C34D4" w:rsidRDefault="00BF0254">
            <w:pPr>
              <w:rPr>
                <w:rFonts w:ascii="Calibri" w:eastAsia="Calibri" w:hAnsi="Calibri" w:cs="Calibri"/>
                <w:b/>
              </w:rPr>
            </w:pPr>
            <w:r>
              <w:rPr>
                <w:rFonts w:ascii="Calibri" w:eastAsia="Calibri" w:hAnsi="Calibri" w:cs="Calibri"/>
                <w:b/>
              </w:rPr>
              <w:t>Lesson Activity</w:t>
            </w:r>
          </w:p>
        </w:tc>
        <w:tc>
          <w:tcPr>
            <w:tcW w:w="4215" w:type="dxa"/>
          </w:tcPr>
          <w:p w14:paraId="11858975" w14:textId="77777777" w:rsidR="007C34D4" w:rsidRDefault="00BF0254">
            <w:pPr>
              <w:ind w:left="360" w:right="600" w:firstLine="1440"/>
              <w:rPr>
                <w:rFonts w:ascii="Calibri" w:eastAsia="Calibri" w:hAnsi="Calibri" w:cs="Calibri"/>
                <w:b/>
              </w:rPr>
            </w:pPr>
            <w:r>
              <w:rPr>
                <w:rFonts w:ascii="Calibri" w:eastAsia="Calibri" w:hAnsi="Calibri" w:cs="Calibri"/>
                <w:b/>
              </w:rPr>
              <w:t>Resources</w:t>
            </w:r>
          </w:p>
        </w:tc>
      </w:tr>
      <w:tr w:rsidR="007C34D4" w14:paraId="48BAB104" w14:textId="77777777">
        <w:tc>
          <w:tcPr>
            <w:tcW w:w="1680" w:type="dxa"/>
            <w:vMerge w:val="restart"/>
          </w:tcPr>
          <w:p w14:paraId="01326BC1" w14:textId="77777777" w:rsidR="007C34D4" w:rsidRDefault="007C34D4">
            <w:pPr>
              <w:rPr>
                <w:rFonts w:ascii="Calibri" w:eastAsia="Calibri" w:hAnsi="Calibri" w:cs="Calibri"/>
                <w:b/>
              </w:rPr>
            </w:pPr>
          </w:p>
          <w:p w14:paraId="065C8E54" w14:textId="77777777" w:rsidR="007C34D4" w:rsidRDefault="007C34D4">
            <w:pPr>
              <w:rPr>
                <w:rFonts w:ascii="Calibri" w:eastAsia="Calibri" w:hAnsi="Calibri" w:cs="Calibri"/>
                <w:b/>
              </w:rPr>
            </w:pPr>
          </w:p>
          <w:p w14:paraId="27CCDD5F" w14:textId="77777777" w:rsidR="007C34D4" w:rsidRDefault="00BF0254">
            <w:pPr>
              <w:rPr>
                <w:rFonts w:ascii="Calibri" w:eastAsia="Calibri" w:hAnsi="Calibri" w:cs="Calibri"/>
                <w:b/>
              </w:rPr>
            </w:pPr>
            <w:r>
              <w:rPr>
                <w:rFonts w:ascii="Calibri" w:eastAsia="Calibri" w:hAnsi="Calibri" w:cs="Calibri"/>
                <w:b/>
              </w:rPr>
              <w:t>2. Ms Office Macros</w:t>
            </w:r>
          </w:p>
        </w:tc>
        <w:tc>
          <w:tcPr>
            <w:tcW w:w="1380" w:type="dxa"/>
          </w:tcPr>
          <w:p w14:paraId="795554F7" w14:textId="77777777" w:rsidR="007C34D4" w:rsidRDefault="00BF0254">
            <w:pPr>
              <w:rPr>
                <w:rFonts w:ascii="Calibri" w:eastAsia="Calibri" w:hAnsi="Calibri" w:cs="Calibri"/>
              </w:rPr>
            </w:pPr>
            <w:r>
              <w:rPr>
                <w:rFonts w:ascii="Calibri" w:eastAsia="Calibri" w:hAnsi="Calibri" w:cs="Calibri"/>
              </w:rPr>
              <w:t>9:00 -9:15</w:t>
            </w:r>
          </w:p>
        </w:tc>
        <w:tc>
          <w:tcPr>
            <w:tcW w:w="1080" w:type="dxa"/>
          </w:tcPr>
          <w:p w14:paraId="59A98546" w14:textId="77777777" w:rsidR="007C34D4" w:rsidRDefault="00BF0254">
            <w:pPr>
              <w:rPr>
                <w:rFonts w:ascii="Calibri" w:eastAsia="Calibri" w:hAnsi="Calibri" w:cs="Calibri"/>
              </w:rPr>
            </w:pPr>
            <w:r>
              <w:rPr>
                <w:rFonts w:ascii="Calibri" w:eastAsia="Calibri" w:hAnsi="Calibri" w:cs="Calibri"/>
              </w:rPr>
              <w:t>15 min</w:t>
            </w:r>
          </w:p>
        </w:tc>
        <w:tc>
          <w:tcPr>
            <w:tcW w:w="2730" w:type="dxa"/>
          </w:tcPr>
          <w:p w14:paraId="576AA220" w14:textId="77777777" w:rsidR="007C34D4" w:rsidRDefault="00BF0254">
            <w:pPr>
              <w:shd w:val="clear" w:color="auto" w:fill="FFFFFF"/>
              <w:spacing w:after="160" w:line="420" w:lineRule="auto"/>
              <w:rPr>
                <w:rFonts w:ascii="Calibri" w:eastAsia="Calibri" w:hAnsi="Calibri" w:cs="Calibri"/>
                <w:b/>
              </w:rPr>
            </w:pPr>
            <w:r>
              <w:rPr>
                <w:rFonts w:ascii="Times New Roman" w:eastAsia="Times New Roman" w:hAnsi="Times New Roman" w:cs="Times New Roman"/>
                <w:sz w:val="24"/>
                <w:szCs w:val="24"/>
                <w:highlight w:val="white"/>
              </w:rPr>
              <w:t>-</w:t>
            </w:r>
            <w:r>
              <w:rPr>
                <w:rFonts w:ascii="Times New Roman" w:eastAsia="Times New Roman" w:hAnsi="Times New Roman" w:cs="Times New Roman"/>
              </w:rPr>
              <w:t>Description of MS Office attack Using Macros</w:t>
            </w:r>
          </w:p>
        </w:tc>
        <w:tc>
          <w:tcPr>
            <w:tcW w:w="4215" w:type="dxa"/>
          </w:tcPr>
          <w:p w14:paraId="30DA7B58" w14:textId="77777777" w:rsidR="007C34D4" w:rsidRDefault="00BF0254">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Going through the slides and discussing the content (Trying to use practical life examples of attacks) </w:t>
            </w:r>
          </w:p>
        </w:tc>
      </w:tr>
      <w:tr w:rsidR="007C34D4" w14:paraId="73543465" w14:textId="77777777">
        <w:tc>
          <w:tcPr>
            <w:tcW w:w="1680" w:type="dxa"/>
            <w:vMerge/>
          </w:tcPr>
          <w:p w14:paraId="3D25BC52" w14:textId="77777777" w:rsidR="007C34D4" w:rsidRDefault="007C34D4">
            <w:pPr>
              <w:widowControl w:val="0"/>
              <w:rPr>
                <w:rFonts w:ascii="Calibri" w:eastAsia="Calibri" w:hAnsi="Calibri" w:cs="Calibri"/>
                <w:b/>
              </w:rPr>
            </w:pPr>
          </w:p>
        </w:tc>
        <w:tc>
          <w:tcPr>
            <w:tcW w:w="1380" w:type="dxa"/>
          </w:tcPr>
          <w:p w14:paraId="6BB675C5" w14:textId="77777777" w:rsidR="007C34D4" w:rsidRDefault="00BF0254">
            <w:pPr>
              <w:rPr>
                <w:rFonts w:ascii="Calibri" w:eastAsia="Calibri" w:hAnsi="Calibri" w:cs="Calibri"/>
              </w:rPr>
            </w:pPr>
            <w:r>
              <w:rPr>
                <w:rFonts w:ascii="Calibri" w:eastAsia="Calibri" w:hAnsi="Calibri" w:cs="Calibri"/>
              </w:rPr>
              <w:t>9:15-9:30</w:t>
            </w:r>
          </w:p>
        </w:tc>
        <w:tc>
          <w:tcPr>
            <w:tcW w:w="1080" w:type="dxa"/>
          </w:tcPr>
          <w:p w14:paraId="51D0FA8E" w14:textId="77777777" w:rsidR="007C34D4" w:rsidRDefault="00BF0254">
            <w:pPr>
              <w:rPr>
                <w:rFonts w:ascii="Calibri" w:eastAsia="Calibri" w:hAnsi="Calibri" w:cs="Calibri"/>
              </w:rPr>
            </w:pPr>
            <w:r>
              <w:rPr>
                <w:rFonts w:ascii="Calibri" w:eastAsia="Calibri" w:hAnsi="Calibri" w:cs="Calibri"/>
              </w:rPr>
              <w:t>15 min</w:t>
            </w:r>
          </w:p>
        </w:tc>
        <w:tc>
          <w:tcPr>
            <w:tcW w:w="2730" w:type="dxa"/>
          </w:tcPr>
          <w:p w14:paraId="5928FA51" w14:textId="77777777" w:rsidR="007C34D4" w:rsidRDefault="00BF0254">
            <w:pPr>
              <w:shd w:val="clear" w:color="auto" w:fill="FFFFFF"/>
              <w:spacing w:after="160" w:line="420" w:lineRule="auto"/>
              <w:rPr>
                <w:rFonts w:ascii="Calibri" w:eastAsia="Calibri" w:hAnsi="Calibri" w:cs="Calibri"/>
              </w:rPr>
            </w:pPr>
            <w:r>
              <w:rPr>
                <w:rFonts w:ascii="Times New Roman" w:eastAsia="Times New Roman" w:hAnsi="Times New Roman" w:cs="Times New Roman"/>
                <w:sz w:val="24"/>
                <w:szCs w:val="24"/>
                <w:highlight w:val="white"/>
              </w:rPr>
              <w:t xml:space="preserve">Techniques </w:t>
            </w:r>
          </w:p>
        </w:tc>
        <w:tc>
          <w:tcPr>
            <w:tcW w:w="4215" w:type="dxa"/>
          </w:tcPr>
          <w:p w14:paraId="1417E260" w14:textId="77777777" w:rsidR="007C34D4" w:rsidRDefault="00BF0254">
            <w:pPr>
              <w:numPr>
                <w:ilvl w:val="0"/>
                <w:numId w:val="4"/>
              </w:numPr>
              <w:rPr>
                <w:rFonts w:ascii="Times New Roman" w:eastAsia="Times New Roman" w:hAnsi="Times New Roman" w:cs="Times New Roman"/>
              </w:rPr>
            </w:pPr>
            <w:r>
              <w:rPr>
                <w:rFonts w:ascii="Times New Roman" w:eastAsia="Times New Roman" w:hAnsi="Times New Roman" w:cs="Times New Roman"/>
              </w:rPr>
              <w:t>Going through the slides and discussing the content</w:t>
            </w:r>
          </w:p>
        </w:tc>
      </w:tr>
      <w:tr w:rsidR="007C34D4" w14:paraId="42AFE78E" w14:textId="77777777">
        <w:tc>
          <w:tcPr>
            <w:tcW w:w="1680" w:type="dxa"/>
            <w:vMerge/>
          </w:tcPr>
          <w:p w14:paraId="006AF763" w14:textId="77777777" w:rsidR="007C34D4" w:rsidRDefault="007C34D4">
            <w:pPr>
              <w:widowControl w:val="0"/>
              <w:rPr>
                <w:rFonts w:ascii="Calibri" w:eastAsia="Calibri" w:hAnsi="Calibri" w:cs="Calibri"/>
              </w:rPr>
            </w:pPr>
          </w:p>
        </w:tc>
        <w:tc>
          <w:tcPr>
            <w:tcW w:w="1380" w:type="dxa"/>
          </w:tcPr>
          <w:p w14:paraId="22A14BA3" w14:textId="77777777" w:rsidR="007C34D4" w:rsidRDefault="00BF0254">
            <w:pPr>
              <w:rPr>
                <w:rFonts w:ascii="Calibri" w:eastAsia="Calibri" w:hAnsi="Calibri" w:cs="Calibri"/>
              </w:rPr>
            </w:pPr>
            <w:r>
              <w:rPr>
                <w:rFonts w:ascii="Calibri" w:eastAsia="Calibri" w:hAnsi="Calibri" w:cs="Calibri"/>
              </w:rPr>
              <w:t>9:30-9:45</w:t>
            </w:r>
          </w:p>
        </w:tc>
        <w:tc>
          <w:tcPr>
            <w:tcW w:w="1080" w:type="dxa"/>
          </w:tcPr>
          <w:p w14:paraId="20DF6850" w14:textId="77777777" w:rsidR="007C34D4" w:rsidRDefault="00BF0254">
            <w:pPr>
              <w:rPr>
                <w:rFonts w:ascii="Calibri" w:eastAsia="Calibri" w:hAnsi="Calibri" w:cs="Calibri"/>
              </w:rPr>
            </w:pPr>
            <w:r>
              <w:rPr>
                <w:rFonts w:ascii="Calibri" w:eastAsia="Calibri" w:hAnsi="Calibri" w:cs="Calibri"/>
              </w:rPr>
              <w:t>15 min</w:t>
            </w:r>
          </w:p>
        </w:tc>
        <w:tc>
          <w:tcPr>
            <w:tcW w:w="2730" w:type="dxa"/>
          </w:tcPr>
          <w:p w14:paraId="35B1779A" w14:textId="77777777" w:rsidR="007C34D4" w:rsidRDefault="00BF0254">
            <w:pPr>
              <w:shd w:val="clear" w:color="auto" w:fill="FFFFFF"/>
              <w:spacing w:after="160" w:line="420" w:lineRule="auto"/>
              <w:rPr>
                <w:rFonts w:ascii="Calibri" w:eastAsia="Calibri" w:hAnsi="Calibri" w:cs="Calibri"/>
                <w:b/>
              </w:rPr>
            </w:pPr>
            <w:r>
              <w:rPr>
                <w:rFonts w:ascii="Times New Roman" w:eastAsia="Times New Roman" w:hAnsi="Times New Roman" w:cs="Times New Roman"/>
                <w:sz w:val="24"/>
                <w:szCs w:val="24"/>
                <w:highlight w:val="white"/>
              </w:rPr>
              <w:t>Detection &amp; Countermeasures</w:t>
            </w:r>
          </w:p>
        </w:tc>
        <w:tc>
          <w:tcPr>
            <w:tcW w:w="4215" w:type="dxa"/>
          </w:tcPr>
          <w:p w14:paraId="7446296B" w14:textId="77777777" w:rsidR="007C34D4" w:rsidRDefault="00BF0254">
            <w:pPr>
              <w:numPr>
                <w:ilvl w:val="0"/>
                <w:numId w:val="4"/>
              </w:numPr>
              <w:rPr>
                <w:rFonts w:ascii="Times New Roman" w:eastAsia="Times New Roman" w:hAnsi="Times New Roman" w:cs="Times New Roman"/>
              </w:rPr>
            </w:pPr>
            <w:r>
              <w:rPr>
                <w:rFonts w:ascii="Times New Roman" w:eastAsia="Times New Roman" w:hAnsi="Times New Roman" w:cs="Times New Roman"/>
              </w:rPr>
              <w:t>Going through the slides and discussing the content</w:t>
            </w:r>
          </w:p>
        </w:tc>
      </w:tr>
      <w:tr w:rsidR="007C34D4" w14:paraId="26DB0B12" w14:textId="77777777">
        <w:tc>
          <w:tcPr>
            <w:tcW w:w="1680" w:type="dxa"/>
            <w:vMerge/>
          </w:tcPr>
          <w:p w14:paraId="71530BD3" w14:textId="77777777" w:rsidR="007C34D4" w:rsidRDefault="007C34D4">
            <w:pPr>
              <w:widowControl w:val="0"/>
              <w:rPr>
                <w:rFonts w:ascii="Calibri" w:eastAsia="Calibri" w:hAnsi="Calibri" w:cs="Calibri"/>
              </w:rPr>
            </w:pPr>
          </w:p>
        </w:tc>
        <w:tc>
          <w:tcPr>
            <w:tcW w:w="1380" w:type="dxa"/>
          </w:tcPr>
          <w:p w14:paraId="19F9844F" w14:textId="77777777" w:rsidR="007C34D4" w:rsidRDefault="007C34D4">
            <w:pPr>
              <w:rPr>
                <w:rFonts w:ascii="Calibri" w:eastAsia="Calibri" w:hAnsi="Calibri" w:cs="Calibri"/>
              </w:rPr>
            </w:pPr>
          </w:p>
        </w:tc>
        <w:tc>
          <w:tcPr>
            <w:tcW w:w="1080" w:type="dxa"/>
          </w:tcPr>
          <w:p w14:paraId="1455787C" w14:textId="77777777" w:rsidR="007C34D4" w:rsidRDefault="007C34D4">
            <w:pPr>
              <w:rPr>
                <w:rFonts w:ascii="Calibri" w:eastAsia="Calibri" w:hAnsi="Calibri" w:cs="Calibri"/>
              </w:rPr>
            </w:pPr>
          </w:p>
        </w:tc>
        <w:tc>
          <w:tcPr>
            <w:tcW w:w="2730" w:type="dxa"/>
          </w:tcPr>
          <w:p w14:paraId="2DFBDFDA" w14:textId="77777777" w:rsidR="007C34D4" w:rsidRDefault="00BF0254">
            <w:pPr>
              <w:shd w:val="clear" w:color="auto" w:fill="FFFFFF"/>
              <w:spacing w:after="160" w:line="420" w:lineRule="auto"/>
              <w:rPr>
                <w:rFonts w:ascii="Calibri" w:eastAsia="Calibri" w:hAnsi="Calibri" w:cs="Calibri"/>
                <w:b/>
              </w:rPr>
            </w:pPr>
            <w:r>
              <w:rPr>
                <w:rFonts w:ascii="Times New Roman" w:eastAsia="Times New Roman" w:hAnsi="Times New Roman" w:cs="Times New Roman"/>
                <w:i/>
                <w:sz w:val="24"/>
                <w:szCs w:val="24"/>
                <w:highlight w:val="white"/>
              </w:rPr>
              <w:t>-Lab Session</w:t>
            </w:r>
          </w:p>
        </w:tc>
        <w:tc>
          <w:tcPr>
            <w:tcW w:w="4215" w:type="dxa"/>
          </w:tcPr>
          <w:p w14:paraId="32C76784" w14:textId="77777777" w:rsidR="007C34D4" w:rsidRDefault="00BF0254">
            <w:pPr>
              <w:numPr>
                <w:ilvl w:val="0"/>
                <w:numId w:val="4"/>
              </w:numPr>
              <w:rPr>
                <w:rFonts w:ascii="Times New Roman" w:eastAsia="Times New Roman" w:hAnsi="Times New Roman" w:cs="Times New Roman"/>
              </w:rPr>
            </w:pPr>
            <w:r>
              <w:rPr>
                <w:rFonts w:ascii="Times New Roman" w:eastAsia="Times New Roman" w:hAnsi="Times New Roman" w:cs="Times New Roman"/>
              </w:rPr>
              <w:t>Lab Manual</w:t>
            </w:r>
          </w:p>
        </w:tc>
      </w:tr>
    </w:tbl>
    <w:p w14:paraId="3C447C65" w14:textId="77777777" w:rsidR="007C34D4" w:rsidRDefault="007C34D4">
      <w:pPr>
        <w:widowControl w:val="0"/>
        <w:spacing w:line="480" w:lineRule="auto"/>
        <w:rPr>
          <w:b/>
        </w:rPr>
      </w:pPr>
    </w:p>
    <w:tbl>
      <w:tblPr>
        <w:tblStyle w:val="a1"/>
        <w:tblW w:w="11085" w:type="dxa"/>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0"/>
        <w:gridCol w:w="1380"/>
        <w:gridCol w:w="1080"/>
        <w:gridCol w:w="2730"/>
        <w:gridCol w:w="4215"/>
      </w:tblGrid>
      <w:tr w:rsidR="007C34D4" w14:paraId="4CF255FA" w14:textId="77777777">
        <w:trPr>
          <w:trHeight w:val="238"/>
        </w:trPr>
        <w:tc>
          <w:tcPr>
            <w:tcW w:w="1680" w:type="dxa"/>
          </w:tcPr>
          <w:p w14:paraId="2A64F3C7" w14:textId="77777777" w:rsidR="007C34D4" w:rsidRDefault="00BF0254">
            <w:pPr>
              <w:rPr>
                <w:rFonts w:ascii="Calibri" w:eastAsia="Calibri" w:hAnsi="Calibri" w:cs="Calibri"/>
                <w:b/>
              </w:rPr>
            </w:pPr>
            <w:r>
              <w:rPr>
                <w:rFonts w:ascii="Calibri" w:eastAsia="Calibri" w:hAnsi="Calibri" w:cs="Calibri"/>
                <w:b/>
              </w:rPr>
              <w:t>Lesson</w:t>
            </w:r>
          </w:p>
        </w:tc>
        <w:tc>
          <w:tcPr>
            <w:tcW w:w="1380" w:type="dxa"/>
          </w:tcPr>
          <w:p w14:paraId="7DE8DEE6" w14:textId="77777777" w:rsidR="007C34D4" w:rsidRDefault="00BF0254">
            <w:pPr>
              <w:rPr>
                <w:rFonts w:ascii="Calibri" w:eastAsia="Calibri" w:hAnsi="Calibri" w:cs="Calibri"/>
                <w:b/>
              </w:rPr>
            </w:pPr>
            <w:r>
              <w:rPr>
                <w:rFonts w:ascii="Calibri" w:eastAsia="Calibri" w:hAnsi="Calibri" w:cs="Calibri"/>
                <w:b/>
              </w:rPr>
              <w:t>Timing</w:t>
            </w:r>
          </w:p>
        </w:tc>
        <w:tc>
          <w:tcPr>
            <w:tcW w:w="1080" w:type="dxa"/>
          </w:tcPr>
          <w:p w14:paraId="69BC13F0" w14:textId="77777777" w:rsidR="007C34D4" w:rsidRDefault="00BF0254">
            <w:pPr>
              <w:rPr>
                <w:rFonts w:ascii="Calibri" w:eastAsia="Calibri" w:hAnsi="Calibri" w:cs="Calibri"/>
                <w:b/>
              </w:rPr>
            </w:pPr>
            <w:r>
              <w:rPr>
                <w:rFonts w:ascii="Calibri" w:eastAsia="Calibri" w:hAnsi="Calibri" w:cs="Calibri"/>
                <w:b/>
              </w:rPr>
              <w:t>Duration</w:t>
            </w:r>
          </w:p>
        </w:tc>
        <w:tc>
          <w:tcPr>
            <w:tcW w:w="2730" w:type="dxa"/>
          </w:tcPr>
          <w:p w14:paraId="6F55DE16" w14:textId="77777777" w:rsidR="007C34D4" w:rsidRDefault="00BF0254">
            <w:pPr>
              <w:rPr>
                <w:rFonts w:ascii="Calibri" w:eastAsia="Calibri" w:hAnsi="Calibri" w:cs="Calibri"/>
                <w:b/>
              </w:rPr>
            </w:pPr>
            <w:r>
              <w:rPr>
                <w:rFonts w:ascii="Calibri" w:eastAsia="Calibri" w:hAnsi="Calibri" w:cs="Calibri"/>
                <w:b/>
              </w:rPr>
              <w:t>Lesson Activity</w:t>
            </w:r>
          </w:p>
        </w:tc>
        <w:tc>
          <w:tcPr>
            <w:tcW w:w="4215" w:type="dxa"/>
          </w:tcPr>
          <w:p w14:paraId="4C35F484" w14:textId="77777777" w:rsidR="007C34D4" w:rsidRDefault="00BF0254">
            <w:pPr>
              <w:ind w:left="360" w:right="600" w:firstLine="1440"/>
              <w:rPr>
                <w:rFonts w:ascii="Calibri" w:eastAsia="Calibri" w:hAnsi="Calibri" w:cs="Calibri"/>
                <w:b/>
              </w:rPr>
            </w:pPr>
            <w:r>
              <w:rPr>
                <w:rFonts w:ascii="Calibri" w:eastAsia="Calibri" w:hAnsi="Calibri" w:cs="Calibri"/>
                <w:b/>
              </w:rPr>
              <w:t>Resources</w:t>
            </w:r>
          </w:p>
        </w:tc>
      </w:tr>
      <w:tr w:rsidR="007C34D4" w14:paraId="347DA787" w14:textId="77777777">
        <w:tc>
          <w:tcPr>
            <w:tcW w:w="1680" w:type="dxa"/>
            <w:vMerge w:val="restart"/>
          </w:tcPr>
          <w:p w14:paraId="07D9327D" w14:textId="77777777" w:rsidR="007C34D4" w:rsidRDefault="007C34D4">
            <w:pPr>
              <w:rPr>
                <w:rFonts w:ascii="Calibri" w:eastAsia="Calibri" w:hAnsi="Calibri" w:cs="Calibri"/>
                <w:b/>
              </w:rPr>
            </w:pPr>
          </w:p>
          <w:p w14:paraId="327290A5" w14:textId="77777777" w:rsidR="007C34D4" w:rsidRDefault="007C34D4">
            <w:pPr>
              <w:rPr>
                <w:rFonts w:ascii="Calibri" w:eastAsia="Calibri" w:hAnsi="Calibri" w:cs="Calibri"/>
                <w:b/>
              </w:rPr>
            </w:pPr>
          </w:p>
          <w:p w14:paraId="7023DC5C" w14:textId="77777777" w:rsidR="007C34D4" w:rsidRDefault="00BF0254">
            <w:pPr>
              <w:rPr>
                <w:rFonts w:ascii="Calibri" w:eastAsia="Calibri" w:hAnsi="Calibri" w:cs="Calibri"/>
                <w:b/>
              </w:rPr>
            </w:pPr>
            <w:r>
              <w:rPr>
                <w:rFonts w:ascii="Calibri" w:eastAsia="Calibri" w:hAnsi="Calibri" w:cs="Calibri"/>
                <w:b/>
              </w:rPr>
              <w:t xml:space="preserve">3. </w:t>
            </w:r>
            <w:r>
              <w:rPr>
                <w:rFonts w:ascii="Times New Roman" w:eastAsia="Times New Roman" w:hAnsi="Times New Roman" w:cs="Times New Roman"/>
                <w:b/>
              </w:rPr>
              <w:t>Outlook Attack Using Macros</w:t>
            </w:r>
          </w:p>
          <w:p w14:paraId="2AC9AE22" w14:textId="77777777" w:rsidR="007C34D4" w:rsidRDefault="007C34D4">
            <w:pPr>
              <w:rPr>
                <w:rFonts w:ascii="Calibri" w:eastAsia="Calibri" w:hAnsi="Calibri" w:cs="Calibri"/>
                <w:b/>
              </w:rPr>
            </w:pPr>
          </w:p>
          <w:p w14:paraId="162A19CF" w14:textId="77777777" w:rsidR="007C34D4" w:rsidRDefault="007C34D4">
            <w:pPr>
              <w:rPr>
                <w:rFonts w:ascii="Calibri" w:eastAsia="Calibri" w:hAnsi="Calibri" w:cs="Calibri"/>
                <w:b/>
              </w:rPr>
            </w:pPr>
          </w:p>
          <w:p w14:paraId="682CCA4D" w14:textId="77777777" w:rsidR="007C34D4" w:rsidRDefault="007C34D4">
            <w:pPr>
              <w:rPr>
                <w:rFonts w:ascii="Calibri" w:eastAsia="Calibri" w:hAnsi="Calibri" w:cs="Calibri"/>
                <w:b/>
              </w:rPr>
            </w:pPr>
          </w:p>
        </w:tc>
        <w:tc>
          <w:tcPr>
            <w:tcW w:w="1380" w:type="dxa"/>
          </w:tcPr>
          <w:p w14:paraId="1959DD58" w14:textId="77777777" w:rsidR="007C34D4" w:rsidRDefault="00BF0254">
            <w:pPr>
              <w:rPr>
                <w:rFonts w:ascii="Calibri" w:eastAsia="Calibri" w:hAnsi="Calibri" w:cs="Calibri"/>
              </w:rPr>
            </w:pPr>
            <w:r>
              <w:rPr>
                <w:rFonts w:ascii="Calibri" w:eastAsia="Calibri" w:hAnsi="Calibri" w:cs="Calibri"/>
              </w:rPr>
              <w:t>9:45-10:00</w:t>
            </w:r>
          </w:p>
        </w:tc>
        <w:tc>
          <w:tcPr>
            <w:tcW w:w="1080" w:type="dxa"/>
          </w:tcPr>
          <w:p w14:paraId="278D25A1" w14:textId="77777777" w:rsidR="007C34D4" w:rsidRDefault="00BF0254">
            <w:pPr>
              <w:rPr>
                <w:rFonts w:ascii="Calibri" w:eastAsia="Calibri" w:hAnsi="Calibri" w:cs="Calibri"/>
              </w:rPr>
            </w:pPr>
            <w:r>
              <w:rPr>
                <w:rFonts w:ascii="Calibri" w:eastAsia="Calibri" w:hAnsi="Calibri" w:cs="Calibri"/>
              </w:rPr>
              <w:t>15 min</w:t>
            </w:r>
          </w:p>
        </w:tc>
        <w:tc>
          <w:tcPr>
            <w:tcW w:w="2730" w:type="dxa"/>
          </w:tcPr>
          <w:p w14:paraId="6CE94EDA" w14:textId="77777777" w:rsidR="007C34D4" w:rsidRDefault="00BF0254">
            <w:pPr>
              <w:shd w:val="clear" w:color="auto" w:fill="FFFFFF"/>
              <w:spacing w:after="160" w:line="420" w:lineRule="auto"/>
              <w:rPr>
                <w:rFonts w:ascii="Calibri" w:eastAsia="Calibri" w:hAnsi="Calibri" w:cs="Calibri"/>
                <w:b/>
              </w:rPr>
            </w:pPr>
            <w:r>
              <w:rPr>
                <w:rFonts w:ascii="Times New Roman" w:eastAsia="Times New Roman" w:hAnsi="Times New Roman" w:cs="Times New Roman"/>
                <w:sz w:val="24"/>
                <w:szCs w:val="24"/>
                <w:highlight w:val="white"/>
              </w:rPr>
              <w:t>-</w:t>
            </w:r>
            <w:r>
              <w:rPr>
                <w:rFonts w:ascii="Times New Roman" w:eastAsia="Times New Roman" w:hAnsi="Times New Roman" w:cs="Times New Roman"/>
              </w:rPr>
              <w:t>Description of Outlook attack Using Macros</w:t>
            </w:r>
          </w:p>
        </w:tc>
        <w:tc>
          <w:tcPr>
            <w:tcW w:w="4215" w:type="dxa"/>
          </w:tcPr>
          <w:p w14:paraId="4D82F855" w14:textId="77777777" w:rsidR="007C34D4" w:rsidRDefault="00BF0254">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Going through the slides and discussing the content (Trying to use practical life examples of attacks) </w:t>
            </w:r>
          </w:p>
        </w:tc>
      </w:tr>
      <w:tr w:rsidR="007C34D4" w14:paraId="27E16943" w14:textId="77777777">
        <w:tc>
          <w:tcPr>
            <w:tcW w:w="1680" w:type="dxa"/>
            <w:vMerge/>
          </w:tcPr>
          <w:p w14:paraId="5390A6EE" w14:textId="77777777" w:rsidR="007C34D4" w:rsidRDefault="007C34D4">
            <w:pPr>
              <w:widowControl w:val="0"/>
              <w:rPr>
                <w:rFonts w:ascii="Calibri" w:eastAsia="Calibri" w:hAnsi="Calibri" w:cs="Calibri"/>
                <w:b/>
              </w:rPr>
            </w:pPr>
          </w:p>
        </w:tc>
        <w:tc>
          <w:tcPr>
            <w:tcW w:w="1380" w:type="dxa"/>
          </w:tcPr>
          <w:p w14:paraId="6F60DDD6" w14:textId="77777777" w:rsidR="007C34D4" w:rsidRDefault="00BF0254">
            <w:pPr>
              <w:rPr>
                <w:rFonts w:ascii="Calibri" w:eastAsia="Calibri" w:hAnsi="Calibri" w:cs="Calibri"/>
              </w:rPr>
            </w:pPr>
            <w:r>
              <w:rPr>
                <w:rFonts w:ascii="Calibri" w:eastAsia="Calibri" w:hAnsi="Calibri" w:cs="Calibri"/>
              </w:rPr>
              <w:t>10:00-10:10</w:t>
            </w:r>
          </w:p>
        </w:tc>
        <w:tc>
          <w:tcPr>
            <w:tcW w:w="1080" w:type="dxa"/>
          </w:tcPr>
          <w:p w14:paraId="722B51BA" w14:textId="77777777" w:rsidR="007C34D4" w:rsidRDefault="00BF0254">
            <w:pPr>
              <w:rPr>
                <w:rFonts w:ascii="Calibri" w:eastAsia="Calibri" w:hAnsi="Calibri" w:cs="Calibri"/>
              </w:rPr>
            </w:pPr>
            <w:r>
              <w:rPr>
                <w:rFonts w:ascii="Calibri" w:eastAsia="Calibri" w:hAnsi="Calibri" w:cs="Calibri"/>
              </w:rPr>
              <w:t>10 min</w:t>
            </w:r>
          </w:p>
        </w:tc>
        <w:tc>
          <w:tcPr>
            <w:tcW w:w="2730" w:type="dxa"/>
          </w:tcPr>
          <w:p w14:paraId="02EB377F" w14:textId="77777777" w:rsidR="007C34D4" w:rsidRDefault="00BF0254">
            <w:pPr>
              <w:shd w:val="clear" w:color="auto" w:fill="FFFFFF"/>
              <w:spacing w:after="160" w:line="420" w:lineRule="auto"/>
              <w:rPr>
                <w:rFonts w:ascii="Calibri" w:eastAsia="Calibri" w:hAnsi="Calibri" w:cs="Calibri"/>
              </w:rPr>
            </w:pPr>
            <w:r>
              <w:rPr>
                <w:rFonts w:ascii="Times New Roman" w:eastAsia="Times New Roman" w:hAnsi="Times New Roman" w:cs="Times New Roman"/>
                <w:sz w:val="24"/>
                <w:szCs w:val="24"/>
                <w:highlight w:val="white"/>
              </w:rPr>
              <w:t xml:space="preserve">Techniques </w:t>
            </w:r>
          </w:p>
        </w:tc>
        <w:tc>
          <w:tcPr>
            <w:tcW w:w="4215" w:type="dxa"/>
          </w:tcPr>
          <w:p w14:paraId="14BCBE68" w14:textId="77777777" w:rsidR="007C34D4" w:rsidRDefault="00BF0254">
            <w:pPr>
              <w:numPr>
                <w:ilvl w:val="0"/>
                <w:numId w:val="4"/>
              </w:numPr>
              <w:rPr>
                <w:rFonts w:ascii="Times New Roman" w:eastAsia="Times New Roman" w:hAnsi="Times New Roman" w:cs="Times New Roman"/>
              </w:rPr>
            </w:pPr>
            <w:r>
              <w:rPr>
                <w:rFonts w:ascii="Times New Roman" w:eastAsia="Times New Roman" w:hAnsi="Times New Roman" w:cs="Times New Roman"/>
              </w:rPr>
              <w:t>Going through the slides and discussing the content</w:t>
            </w:r>
          </w:p>
        </w:tc>
      </w:tr>
      <w:tr w:rsidR="007C34D4" w14:paraId="0E461791" w14:textId="77777777">
        <w:tc>
          <w:tcPr>
            <w:tcW w:w="1680" w:type="dxa"/>
            <w:vMerge/>
          </w:tcPr>
          <w:p w14:paraId="0D8FF2C7" w14:textId="77777777" w:rsidR="007C34D4" w:rsidRDefault="007C34D4">
            <w:pPr>
              <w:widowControl w:val="0"/>
              <w:rPr>
                <w:rFonts w:ascii="Calibri" w:eastAsia="Calibri" w:hAnsi="Calibri" w:cs="Calibri"/>
              </w:rPr>
            </w:pPr>
          </w:p>
        </w:tc>
        <w:tc>
          <w:tcPr>
            <w:tcW w:w="1380" w:type="dxa"/>
          </w:tcPr>
          <w:p w14:paraId="6661820D" w14:textId="77777777" w:rsidR="007C34D4" w:rsidRDefault="00BF0254">
            <w:pPr>
              <w:rPr>
                <w:rFonts w:ascii="Calibri" w:eastAsia="Calibri" w:hAnsi="Calibri" w:cs="Calibri"/>
              </w:rPr>
            </w:pPr>
            <w:r>
              <w:rPr>
                <w:rFonts w:ascii="Calibri" w:eastAsia="Calibri" w:hAnsi="Calibri" w:cs="Calibri"/>
              </w:rPr>
              <w:t>10:10-10:20</w:t>
            </w:r>
          </w:p>
        </w:tc>
        <w:tc>
          <w:tcPr>
            <w:tcW w:w="1080" w:type="dxa"/>
          </w:tcPr>
          <w:p w14:paraId="45C70AAF" w14:textId="77777777" w:rsidR="007C34D4" w:rsidRDefault="00BF0254">
            <w:pPr>
              <w:rPr>
                <w:rFonts w:ascii="Calibri" w:eastAsia="Calibri" w:hAnsi="Calibri" w:cs="Calibri"/>
              </w:rPr>
            </w:pPr>
            <w:r>
              <w:rPr>
                <w:rFonts w:ascii="Calibri" w:eastAsia="Calibri" w:hAnsi="Calibri" w:cs="Calibri"/>
              </w:rPr>
              <w:t>10 min</w:t>
            </w:r>
          </w:p>
        </w:tc>
        <w:tc>
          <w:tcPr>
            <w:tcW w:w="2730" w:type="dxa"/>
          </w:tcPr>
          <w:p w14:paraId="7FF1ACDE" w14:textId="77777777" w:rsidR="007C34D4" w:rsidRDefault="00BF0254">
            <w:pPr>
              <w:shd w:val="clear" w:color="auto" w:fill="FFFFFF"/>
              <w:spacing w:after="160" w:line="420" w:lineRule="auto"/>
              <w:rPr>
                <w:rFonts w:ascii="Calibri" w:eastAsia="Calibri" w:hAnsi="Calibri" w:cs="Calibri"/>
                <w:b/>
              </w:rPr>
            </w:pPr>
            <w:r>
              <w:rPr>
                <w:rFonts w:ascii="Times New Roman" w:eastAsia="Times New Roman" w:hAnsi="Times New Roman" w:cs="Times New Roman"/>
                <w:sz w:val="24"/>
                <w:szCs w:val="24"/>
                <w:highlight w:val="white"/>
              </w:rPr>
              <w:t>Detection &amp; Countermeasures</w:t>
            </w:r>
          </w:p>
        </w:tc>
        <w:tc>
          <w:tcPr>
            <w:tcW w:w="4215" w:type="dxa"/>
          </w:tcPr>
          <w:p w14:paraId="7581C3EB" w14:textId="77777777" w:rsidR="007C34D4" w:rsidRDefault="00BF0254">
            <w:pPr>
              <w:numPr>
                <w:ilvl w:val="0"/>
                <w:numId w:val="4"/>
              </w:numPr>
              <w:rPr>
                <w:rFonts w:ascii="Times New Roman" w:eastAsia="Times New Roman" w:hAnsi="Times New Roman" w:cs="Times New Roman"/>
              </w:rPr>
            </w:pPr>
            <w:r>
              <w:rPr>
                <w:rFonts w:ascii="Times New Roman" w:eastAsia="Times New Roman" w:hAnsi="Times New Roman" w:cs="Times New Roman"/>
              </w:rPr>
              <w:t>Going through the slides and discussing the content</w:t>
            </w:r>
          </w:p>
        </w:tc>
      </w:tr>
      <w:tr w:rsidR="007C34D4" w14:paraId="2D013A1E" w14:textId="77777777">
        <w:tc>
          <w:tcPr>
            <w:tcW w:w="1680" w:type="dxa"/>
            <w:vMerge/>
          </w:tcPr>
          <w:p w14:paraId="3202DFA2" w14:textId="77777777" w:rsidR="007C34D4" w:rsidRDefault="007C34D4">
            <w:pPr>
              <w:widowControl w:val="0"/>
              <w:rPr>
                <w:rFonts w:ascii="Calibri" w:eastAsia="Calibri" w:hAnsi="Calibri" w:cs="Calibri"/>
              </w:rPr>
            </w:pPr>
          </w:p>
        </w:tc>
        <w:tc>
          <w:tcPr>
            <w:tcW w:w="1380" w:type="dxa"/>
          </w:tcPr>
          <w:p w14:paraId="334A080B" w14:textId="77777777" w:rsidR="007C34D4" w:rsidRDefault="00BF0254">
            <w:pPr>
              <w:rPr>
                <w:rFonts w:ascii="Calibri" w:eastAsia="Calibri" w:hAnsi="Calibri" w:cs="Calibri"/>
              </w:rPr>
            </w:pPr>
            <w:r>
              <w:rPr>
                <w:rFonts w:ascii="Calibri" w:eastAsia="Calibri" w:hAnsi="Calibri" w:cs="Calibri"/>
              </w:rPr>
              <w:t>10:20-11:00</w:t>
            </w:r>
          </w:p>
        </w:tc>
        <w:tc>
          <w:tcPr>
            <w:tcW w:w="1080" w:type="dxa"/>
          </w:tcPr>
          <w:p w14:paraId="3A235EB2" w14:textId="77777777" w:rsidR="007C34D4" w:rsidRDefault="00BF0254">
            <w:pPr>
              <w:rPr>
                <w:rFonts w:ascii="Calibri" w:eastAsia="Calibri" w:hAnsi="Calibri" w:cs="Calibri"/>
              </w:rPr>
            </w:pPr>
            <w:r>
              <w:rPr>
                <w:rFonts w:ascii="Calibri" w:eastAsia="Calibri" w:hAnsi="Calibri" w:cs="Calibri"/>
              </w:rPr>
              <w:t>40 min</w:t>
            </w:r>
          </w:p>
        </w:tc>
        <w:tc>
          <w:tcPr>
            <w:tcW w:w="2730" w:type="dxa"/>
          </w:tcPr>
          <w:p w14:paraId="79F49E30" w14:textId="77777777" w:rsidR="007C34D4" w:rsidRDefault="00BF0254">
            <w:pPr>
              <w:shd w:val="clear" w:color="auto" w:fill="FFFFFF"/>
              <w:spacing w:after="160" w:line="420" w:lineRule="auto"/>
              <w:rPr>
                <w:rFonts w:ascii="Calibri" w:eastAsia="Calibri" w:hAnsi="Calibri" w:cs="Calibri"/>
              </w:rPr>
            </w:pPr>
            <w:r>
              <w:rPr>
                <w:rFonts w:ascii="Times New Roman" w:eastAsia="Times New Roman" w:hAnsi="Times New Roman" w:cs="Times New Roman"/>
                <w:i/>
                <w:sz w:val="24"/>
                <w:szCs w:val="24"/>
                <w:highlight w:val="white"/>
              </w:rPr>
              <w:t>Lab Session</w:t>
            </w:r>
          </w:p>
        </w:tc>
        <w:tc>
          <w:tcPr>
            <w:tcW w:w="4215" w:type="dxa"/>
          </w:tcPr>
          <w:p w14:paraId="38659B3D" w14:textId="77777777" w:rsidR="007C34D4" w:rsidRDefault="00BF0254">
            <w:pPr>
              <w:numPr>
                <w:ilvl w:val="0"/>
                <w:numId w:val="4"/>
              </w:numPr>
              <w:rPr>
                <w:rFonts w:ascii="Times New Roman" w:eastAsia="Times New Roman" w:hAnsi="Times New Roman" w:cs="Times New Roman"/>
              </w:rPr>
            </w:pPr>
            <w:r>
              <w:rPr>
                <w:rFonts w:ascii="Times New Roman" w:eastAsia="Times New Roman" w:hAnsi="Times New Roman" w:cs="Times New Roman"/>
              </w:rPr>
              <w:t>Lab Manual</w:t>
            </w:r>
          </w:p>
        </w:tc>
      </w:tr>
    </w:tbl>
    <w:p w14:paraId="231F6B44" w14:textId="77777777" w:rsidR="007C34D4" w:rsidRDefault="007C34D4">
      <w:pPr>
        <w:widowControl w:val="0"/>
        <w:spacing w:line="480" w:lineRule="auto"/>
        <w:rPr>
          <w:b/>
        </w:rPr>
      </w:pPr>
    </w:p>
    <w:tbl>
      <w:tblPr>
        <w:tblStyle w:val="a2"/>
        <w:tblW w:w="11085" w:type="dxa"/>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0"/>
        <w:gridCol w:w="1380"/>
        <w:gridCol w:w="1080"/>
        <w:gridCol w:w="2730"/>
        <w:gridCol w:w="4215"/>
      </w:tblGrid>
      <w:tr w:rsidR="007C34D4" w14:paraId="7CA98F8B" w14:textId="77777777">
        <w:trPr>
          <w:trHeight w:val="238"/>
        </w:trPr>
        <w:tc>
          <w:tcPr>
            <w:tcW w:w="1680" w:type="dxa"/>
          </w:tcPr>
          <w:p w14:paraId="0762C56E" w14:textId="77777777" w:rsidR="007C34D4" w:rsidRDefault="00BF0254">
            <w:pPr>
              <w:rPr>
                <w:rFonts w:ascii="Calibri" w:eastAsia="Calibri" w:hAnsi="Calibri" w:cs="Calibri"/>
                <w:b/>
              </w:rPr>
            </w:pPr>
            <w:r>
              <w:rPr>
                <w:rFonts w:ascii="Calibri" w:eastAsia="Calibri" w:hAnsi="Calibri" w:cs="Calibri"/>
                <w:b/>
              </w:rPr>
              <w:t>Lesson</w:t>
            </w:r>
          </w:p>
        </w:tc>
        <w:tc>
          <w:tcPr>
            <w:tcW w:w="1380" w:type="dxa"/>
          </w:tcPr>
          <w:p w14:paraId="733CC980" w14:textId="77777777" w:rsidR="007C34D4" w:rsidRDefault="00BF0254">
            <w:pPr>
              <w:rPr>
                <w:rFonts w:ascii="Calibri" w:eastAsia="Calibri" w:hAnsi="Calibri" w:cs="Calibri"/>
                <w:b/>
              </w:rPr>
            </w:pPr>
            <w:r>
              <w:rPr>
                <w:rFonts w:ascii="Calibri" w:eastAsia="Calibri" w:hAnsi="Calibri" w:cs="Calibri"/>
                <w:b/>
              </w:rPr>
              <w:t>Timing</w:t>
            </w:r>
          </w:p>
        </w:tc>
        <w:tc>
          <w:tcPr>
            <w:tcW w:w="1080" w:type="dxa"/>
          </w:tcPr>
          <w:p w14:paraId="7E0B2AB5" w14:textId="77777777" w:rsidR="007C34D4" w:rsidRDefault="00BF0254">
            <w:pPr>
              <w:rPr>
                <w:rFonts w:ascii="Calibri" w:eastAsia="Calibri" w:hAnsi="Calibri" w:cs="Calibri"/>
                <w:b/>
              </w:rPr>
            </w:pPr>
            <w:r>
              <w:rPr>
                <w:rFonts w:ascii="Calibri" w:eastAsia="Calibri" w:hAnsi="Calibri" w:cs="Calibri"/>
                <w:b/>
              </w:rPr>
              <w:t>Duration</w:t>
            </w:r>
          </w:p>
        </w:tc>
        <w:tc>
          <w:tcPr>
            <w:tcW w:w="2730" w:type="dxa"/>
          </w:tcPr>
          <w:p w14:paraId="0D7261A9" w14:textId="77777777" w:rsidR="007C34D4" w:rsidRDefault="00BF0254">
            <w:pPr>
              <w:rPr>
                <w:rFonts w:ascii="Calibri" w:eastAsia="Calibri" w:hAnsi="Calibri" w:cs="Calibri"/>
                <w:b/>
              </w:rPr>
            </w:pPr>
            <w:r>
              <w:rPr>
                <w:rFonts w:ascii="Calibri" w:eastAsia="Calibri" w:hAnsi="Calibri" w:cs="Calibri"/>
                <w:b/>
              </w:rPr>
              <w:t>Lesson Activity</w:t>
            </w:r>
          </w:p>
        </w:tc>
        <w:tc>
          <w:tcPr>
            <w:tcW w:w="4215" w:type="dxa"/>
          </w:tcPr>
          <w:p w14:paraId="78194644" w14:textId="77777777" w:rsidR="007C34D4" w:rsidRDefault="00BF0254">
            <w:pPr>
              <w:ind w:left="360" w:right="600" w:firstLine="1440"/>
              <w:rPr>
                <w:rFonts w:ascii="Calibri" w:eastAsia="Calibri" w:hAnsi="Calibri" w:cs="Calibri"/>
                <w:b/>
              </w:rPr>
            </w:pPr>
            <w:r>
              <w:rPr>
                <w:rFonts w:ascii="Calibri" w:eastAsia="Calibri" w:hAnsi="Calibri" w:cs="Calibri"/>
                <w:b/>
              </w:rPr>
              <w:t>Resources</w:t>
            </w:r>
          </w:p>
        </w:tc>
      </w:tr>
      <w:tr w:rsidR="007C34D4" w14:paraId="2DC1E87C" w14:textId="77777777">
        <w:tc>
          <w:tcPr>
            <w:tcW w:w="1680" w:type="dxa"/>
            <w:vMerge w:val="restart"/>
          </w:tcPr>
          <w:p w14:paraId="0FF4B69E" w14:textId="77777777" w:rsidR="007C34D4" w:rsidRDefault="007C34D4">
            <w:pPr>
              <w:rPr>
                <w:rFonts w:ascii="Calibri" w:eastAsia="Calibri" w:hAnsi="Calibri" w:cs="Calibri"/>
                <w:b/>
              </w:rPr>
            </w:pPr>
          </w:p>
          <w:p w14:paraId="3A0E8D43" w14:textId="77777777" w:rsidR="007C34D4" w:rsidRDefault="007C34D4">
            <w:pPr>
              <w:rPr>
                <w:rFonts w:ascii="Calibri" w:eastAsia="Calibri" w:hAnsi="Calibri" w:cs="Calibri"/>
                <w:b/>
              </w:rPr>
            </w:pPr>
          </w:p>
          <w:p w14:paraId="5B4E1037" w14:textId="77777777" w:rsidR="007C34D4" w:rsidRDefault="00BF0254">
            <w:pPr>
              <w:rPr>
                <w:rFonts w:ascii="Calibri" w:eastAsia="Calibri" w:hAnsi="Calibri" w:cs="Calibri"/>
                <w:b/>
              </w:rPr>
            </w:pPr>
            <w:r>
              <w:rPr>
                <w:rFonts w:ascii="Calibri" w:eastAsia="Calibri" w:hAnsi="Calibri" w:cs="Calibri"/>
                <w:b/>
              </w:rPr>
              <w:t xml:space="preserve">4. </w:t>
            </w:r>
            <w:r>
              <w:rPr>
                <w:rFonts w:ascii="Times New Roman" w:eastAsia="Times New Roman" w:hAnsi="Times New Roman" w:cs="Times New Roman"/>
                <w:b/>
              </w:rPr>
              <w:t>Watering Attacks</w:t>
            </w:r>
          </w:p>
          <w:p w14:paraId="5CD0F5C1" w14:textId="77777777" w:rsidR="007C34D4" w:rsidRDefault="007C34D4">
            <w:pPr>
              <w:rPr>
                <w:rFonts w:ascii="Calibri" w:eastAsia="Calibri" w:hAnsi="Calibri" w:cs="Calibri"/>
                <w:b/>
              </w:rPr>
            </w:pPr>
          </w:p>
          <w:p w14:paraId="5770DCE8" w14:textId="77777777" w:rsidR="007C34D4" w:rsidRDefault="007C34D4">
            <w:pPr>
              <w:rPr>
                <w:rFonts w:ascii="Calibri" w:eastAsia="Calibri" w:hAnsi="Calibri" w:cs="Calibri"/>
                <w:b/>
              </w:rPr>
            </w:pPr>
          </w:p>
        </w:tc>
        <w:tc>
          <w:tcPr>
            <w:tcW w:w="1380" w:type="dxa"/>
          </w:tcPr>
          <w:p w14:paraId="1FD78A6C" w14:textId="77777777" w:rsidR="007C34D4" w:rsidRDefault="00BF0254">
            <w:pPr>
              <w:rPr>
                <w:rFonts w:ascii="Calibri" w:eastAsia="Calibri" w:hAnsi="Calibri" w:cs="Calibri"/>
              </w:rPr>
            </w:pPr>
            <w:r>
              <w:rPr>
                <w:rFonts w:ascii="Calibri" w:eastAsia="Calibri" w:hAnsi="Calibri" w:cs="Calibri"/>
              </w:rPr>
              <w:t>11:30-11:45</w:t>
            </w:r>
          </w:p>
        </w:tc>
        <w:tc>
          <w:tcPr>
            <w:tcW w:w="1080" w:type="dxa"/>
          </w:tcPr>
          <w:p w14:paraId="2AE6186B" w14:textId="77777777" w:rsidR="007C34D4" w:rsidRDefault="00BF0254">
            <w:pPr>
              <w:rPr>
                <w:rFonts w:ascii="Calibri" w:eastAsia="Calibri" w:hAnsi="Calibri" w:cs="Calibri"/>
              </w:rPr>
            </w:pPr>
            <w:r>
              <w:rPr>
                <w:rFonts w:ascii="Calibri" w:eastAsia="Calibri" w:hAnsi="Calibri" w:cs="Calibri"/>
              </w:rPr>
              <w:t>15 min</w:t>
            </w:r>
          </w:p>
        </w:tc>
        <w:tc>
          <w:tcPr>
            <w:tcW w:w="2730" w:type="dxa"/>
          </w:tcPr>
          <w:p w14:paraId="584389C6" w14:textId="77777777" w:rsidR="007C34D4" w:rsidRDefault="00BF0254">
            <w:pPr>
              <w:shd w:val="clear" w:color="auto" w:fill="FFFFFF"/>
              <w:spacing w:after="160" w:line="420" w:lineRule="auto"/>
              <w:rPr>
                <w:rFonts w:ascii="Calibri" w:eastAsia="Calibri" w:hAnsi="Calibri" w:cs="Calibri"/>
                <w:b/>
              </w:rPr>
            </w:pPr>
            <w:r>
              <w:rPr>
                <w:rFonts w:ascii="Times New Roman" w:eastAsia="Times New Roman" w:hAnsi="Times New Roman" w:cs="Times New Roman"/>
                <w:sz w:val="24"/>
                <w:szCs w:val="24"/>
                <w:highlight w:val="white"/>
              </w:rPr>
              <w:t>-</w:t>
            </w:r>
            <w:r>
              <w:rPr>
                <w:rFonts w:ascii="Times New Roman" w:eastAsia="Times New Roman" w:hAnsi="Times New Roman" w:cs="Times New Roman"/>
              </w:rPr>
              <w:t>Description of Watering Hole Attacks</w:t>
            </w:r>
          </w:p>
        </w:tc>
        <w:tc>
          <w:tcPr>
            <w:tcW w:w="4215" w:type="dxa"/>
          </w:tcPr>
          <w:p w14:paraId="32096705" w14:textId="77777777" w:rsidR="007C34D4" w:rsidRDefault="00BF0254">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Going through the slides and discussing the content (Trying to use practical life examples of attacks) </w:t>
            </w:r>
          </w:p>
        </w:tc>
      </w:tr>
      <w:tr w:rsidR="007C34D4" w14:paraId="0ACCBF17" w14:textId="77777777">
        <w:tc>
          <w:tcPr>
            <w:tcW w:w="1680" w:type="dxa"/>
            <w:vMerge/>
          </w:tcPr>
          <w:p w14:paraId="0300A355" w14:textId="77777777" w:rsidR="007C34D4" w:rsidRDefault="007C34D4">
            <w:pPr>
              <w:widowControl w:val="0"/>
              <w:rPr>
                <w:rFonts w:ascii="Calibri" w:eastAsia="Calibri" w:hAnsi="Calibri" w:cs="Calibri"/>
                <w:b/>
              </w:rPr>
            </w:pPr>
          </w:p>
        </w:tc>
        <w:tc>
          <w:tcPr>
            <w:tcW w:w="1380" w:type="dxa"/>
          </w:tcPr>
          <w:p w14:paraId="4A86B5E4" w14:textId="77777777" w:rsidR="007C34D4" w:rsidRDefault="00BF0254">
            <w:pPr>
              <w:rPr>
                <w:rFonts w:ascii="Calibri" w:eastAsia="Calibri" w:hAnsi="Calibri" w:cs="Calibri"/>
              </w:rPr>
            </w:pPr>
            <w:r>
              <w:rPr>
                <w:rFonts w:ascii="Calibri" w:eastAsia="Calibri" w:hAnsi="Calibri" w:cs="Calibri"/>
              </w:rPr>
              <w:t>11:45-12:00</w:t>
            </w:r>
          </w:p>
        </w:tc>
        <w:tc>
          <w:tcPr>
            <w:tcW w:w="1080" w:type="dxa"/>
          </w:tcPr>
          <w:p w14:paraId="2CFCC6A5" w14:textId="77777777" w:rsidR="007C34D4" w:rsidRDefault="00BF0254">
            <w:pPr>
              <w:rPr>
                <w:rFonts w:ascii="Calibri" w:eastAsia="Calibri" w:hAnsi="Calibri" w:cs="Calibri"/>
              </w:rPr>
            </w:pPr>
            <w:r>
              <w:rPr>
                <w:rFonts w:ascii="Calibri" w:eastAsia="Calibri" w:hAnsi="Calibri" w:cs="Calibri"/>
              </w:rPr>
              <w:t>15 min</w:t>
            </w:r>
          </w:p>
        </w:tc>
        <w:tc>
          <w:tcPr>
            <w:tcW w:w="2730" w:type="dxa"/>
          </w:tcPr>
          <w:p w14:paraId="785D781D" w14:textId="77777777" w:rsidR="007C34D4" w:rsidRDefault="00BF0254">
            <w:pPr>
              <w:shd w:val="clear" w:color="auto" w:fill="FFFFFF"/>
              <w:spacing w:after="160" w:line="420" w:lineRule="auto"/>
              <w:rPr>
                <w:rFonts w:ascii="Calibri" w:eastAsia="Calibri" w:hAnsi="Calibri" w:cs="Calibri"/>
              </w:rPr>
            </w:pPr>
            <w:r>
              <w:rPr>
                <w:rFonts w:ascii="Times New Roman" w:eastAsia="Times New Roman" w:hAnsi="Times New Roman" w:cs="Times New Roman"/>
                <w:sz w:val="24"/>
                <w:szCs w:val="24"/>
                <w:highlight w:val="white"/>
              </w:rPr>
              <w:t>Techniques used in Watering Hole Attacks</w:t>
            </w:r>
          </w:p>
        </w:tc>
        <w:tc>
          <w:tcPr>
            <w:tcW w:w="4215" w:type="dxa"/>
          </w:tcPr>
          <w:p w14:paraId="34D5D803" w14:textId="77777777" w:rsidR="007C34D4" w:rsidRDefault="00BF0254">
            <w:pPr>
              <w:numPr>
                <w:ilvl w:val="0"/>
                <w:numId w:val="4"/>
              </w:numPr>
              <w:rPr>
                <w:rFonts w:ascii="Times New Roman" w:eastAsia="Times New Roman" w:hAnsi="Times New Roman" w:cs="Times New Roman"/>
              </w:rPr>
            </w:pPr>
            <w:r>
              <w:rPr>
                <w:rFonts w:ascii="Times New Roman" w:eastAsia="Times New Roman" w:hAnsi="Times New Roman" w:cs="Times New Roman"/>
              </w:rPr>
              <w:t>Going through the slides and discussing the content</w:t>
            </w:r>
          </w:p>
        </w:tc>
      </w:tr>
      <w:tr w:rsidR="007C34D4" w14:paraId="02BCB169" w14:textId="77777777">
        <w:tc>
          <w:tcPr>
            <w:tcW w:w="1680" w:type="dxa"/>
            <w:vMerge/>
          </w:tcPr>
          <w:p w14:paraId="6BCB7A38" w14:textId="77777777" w:rsidR="007C34D4" w:rsidRDefault="007C34D4">
            <w:pPr>
              <w:widowControl w:val="0"/>
              <w:rPr>
                <w:rFonts w:ascii="Calibri" w:eastAsia="Calibri" w:hAnsi="Calibri" w:cs="Calibri"/>
              </w:rPr>
            </w:pPr>
          </w:p>
        </w:tc>
        <w:tc>
          <w:tcPr>
            <w:tcW w:w="1380" w:type="dxa"/>
          </w:tcPr>
          <w:p w14:paraId="781C9E44" w14:textId="77777777" w:rsidR="007C34D4" w:rsidRDefault="00BF0254">
            <w:pPr>
              <w:rPr>
                <w:rFonts w:ascii="Calibri" w:eastAsia="Calibri" w:hAnsi="Calibri" w:cs="Calibri"/>
              </w:rPr>
            </w:pPr>
            <w:r>
              <w:rPr>
                <w:rFonts w:ascii="Calibri" w:eastAsia="Calibri" w:hAnsi="Calibri" w:cs="Calibri"/>
              </w:rPr>
              <w:t>12:00-12:15</w:t>
            </w:r>
          </w:p>
        </w:tc>
        <w:tc>
          <w:tcPr>
            <w:tcW w:w="1080" w:type="dxa"/>
          </w:tcPr>
          <w:p w14:paraId="7CF09481" w14:textId="77777777" w:rsidR="007C34D4" w:rsidRDefault="00BF0254">
            <w:pPr>
              <w:rPr>
                <w:rFonts w:ascii="Calibri" w:eastAsia="Calibri" w:hAnsi="Calibri" w:cs="Calibri"/>
              </w:rPr>
            </w:pPr>
            <w:r>
              <w:rPr>
                <w:rFonts w:ascii="Calibri" w:eastAsia="Calibri" w:hAnsi="Calibri" w:cs="Calibri"/>
              </w:rPr>
              <w:t>15 min</w:t>
            </w:r>
          </w:p>
        </w:tc>
        <w:tc>
          <w:tcPr>
            <w:tcW w:w="2730" w:type="dxa"/>
          </w:tcPr>
          <w:p w14:paraId="347E182B" w14:textId="77777777" w:rsidR="007C34D4" w:rsidRDefault="00BF0254">
            <w:pPr>
              <w:shd w:val="clear" w:color="auto" w:fill="FFFFFF"/>
              <w:spacing w:after="160" w:line="420" w:lineRule="auto"/>
              <w:rPr>
                <w:rFonts w:ascii="Calibri" w:eastAsia="Calibri" w:hAnsi="Calibri" w:cs="Calibri"/>
                <w:b/>
              </w:rPr>
            </w:pPr>
            <w:r>
              <w:rPr>
                <w:rFonts w:ascii="Times New Roman" w:eastAsia="Times New Roman" w:hAnsi="Times New Roman" w:cs="Times New Roman"/>
                <w:sz w:val="24"/>
                <w:szCs w:val="24"/>
                <w:highlight w:val="white"/>
              </w:rPr>
              <w:t>Countermeasures</w:t>
            </w:r>
          </w:p>
        </w:tc>
        <w:tc>
          <w:tcPr>
            <w:tcW w:w="4215" w:type="dxa"/>
          </w:tcPr>
          <w:p w14:paraId="6471F479" w14:textId="77777777" w:rsidR="007C34D4" w:rsidRDefault="00BF0254">
            <w:pPr>
              <w:numPr>
                <w:ilvl w:val="0"/>
                <w:numId w:val="4"/>
              </w:numPr>
              <w:rPr>
                <w:rFonts w:ascii="Times New Roman" w:eastAsia="Times New Roman" w:hAnsi="Times New Roman" w:cs="Times New Roman"/>
              </w:rPr>
            </w:pPr>
            <w:r>
              <w:rPr>
                <w:rFonts w:ascii="Times New Roman" w:eastAsia="Times New Roman" w:hAnsi="Times New Roman" w:cs="Times New Roman"/>
              </w:rPr>
              <w:t>Going through the slides and discussing the content</w:t>
            </w:r>
          </w:p>
        </w:tc>
      </w:tr>
      <w:tr w:rsidR="007C34D4" w14:paraId="37A0F5B7" w14:textId="77777777">
        <w:tc>
          <w:tcPr>
            <w:tcW w:w="1680" w:type="dxa"/>
            <w:vMerge/>
          </w:tcPr>
          <w:p w14:paraId="1BEEA864" w14:textId="77777777" w:rsidR="007C34D4" w:rsidRDefault="007C34D4">
            <w:pPr>
              <w:widowControl w:val="0"/>
              <w:rPr>
                <w:rFonts w:ascii="Calibri" w:eastAsia="Calibri" w:hAnsi="Calibri" w:cs="Calibri"/>
              </w:rPr>
            </w:pPr>
          </w:p>
        </w:tc>
        <w:tc>
          <w:tcPr>
            <w:tcW w:w="1380" w:type="dxa"/>
          </w:tcPr>
          <w:p w14:paraId="2DBED45B" w14:textId="77777777" w:rsidR="007C34D4" w:rsidRDefault="00BF0254">
            <w:pPr>
              <w:rPr>
                <w:rFonts w:ascii="Calibri" w:eastAsia="Calibri" w:hAnsi="Calibri" w:cs="Calibri"/>
              </w:rPr>
            </w:pPr>
            <w:r>
              <w:rPr>
                <w:rFonts w:ascii="Calibri" w:eastAsia="Calibri" w:hAnsi="Calibri" w:cs="Calibri"/>
              </w:rPr>
              <w:t>12:15-12:35</w:t>
            </w:r>
          </w:p>
        </w:tc>
        <w:tc>
          <w:tcPr>
            <w:tcW w:w="1080" w:type="dxa"/>
          </w:tcPr>
          <w:p w14:paraId="0CE5713E" w14:textId="77777777" w:rsidR="007C34D4" w:rsidRDefault="00BF0254">
            <w:pPr>
              <w:rPr>
                <w:rFonts w:ascii="Calibri" w:eastAsia="Calibri" w:hAnsi="Calibri" w:cs="Calibri"/>
              </w:rPr>
            </w:pPr>
            <w:r>
              <w:rPr>
                <w:rFonts w:ascii="Calibri" w:eastAsia="Calibri" w:hAnsi="Calibri" w:cs="Calibri"/>
              </w:rPr>
              <w:t>20 min</w:t>
            </w:r>
          </w:p>
        </w:tc>
        <w:tc>
          <w:tcPr>
            <w:tcW w:w="2730" w:type="dxa"/>
          </w:tcPr>
          <w:p w14:paraId="59360441" w14:textId="77777777" w:rsidR="007C34D4" w:rsidRDefault="00BF0254">
            <w:pPr>
              <w:shd w:val="clear" w:color="auto" w:fill="FFFFFF"/>
              <w:spacing w:after="160" w:line="420" w:lineRule="auto"/>
              <w:rPr>
                <w:rFonts w:ascii="Calibri" w:eastAsia="Calibri" w:hAnsi="Calibri" w:cs="Calibri"/>
              </w:rPr>
            </w:pPr>
            <w:r>
              <w:rPr>
                <w:rFonts w:ascii="Times New Roman" w:eastAsia="Times New Roman" w:hAnsi="Times New Roman" w:cs="Times New Roman"/>
                <w:i/>
                <w:sz w:val="24"/>
                <w:szCs w:val="24"/>
                <w:highlight w:val="white"/>
              </w:rPr>
              <w:t>Lab Session</w:t>
            </w:r>
          </w:p>
        </w:tc>
        <w:tc>
          <w:tcPr>
            <w:tcW w:w="4215" w:type="dxa"/>
          </w:tcPr>
          <w:p w14:paraId="084E1C51" w14:textId="77777777" w:rsidR="007C34D4" w:rsidRDefault="00BF0254">
            <w:pPr>
              <w:numPr>
                <w:ilvl w:val="0"/>
                <w:numId w:val="4"/>
              </w:numPr>
              <w:rPr>
                <w:rFonts w:ascii="Times New Roman" w:eastAsia="Times New Roman" w:hAnsi="Times New Roman" w:cs="Times New Roman"/>
              </w:rPr>
            </w:pPr>
            <w:r>
              <w:rPr>
                <w:rFonts w:ascii="Times New Roman" w:eastAsia="Times New Roman" w:hAnsi="Times New Roman" w:cs="Times New Roman"/>
              </w:rPr>
              <w:t>Lab Manual</w:t>
            </w:r>
          </w:p>
        </w:tc>
      </w:tr>
    </w:tbl>
    <w:p w14:paraId="34FF405A" w14:textId="77777777" w:rsidR="007C34D4" w:rsidRDefault="007C34D4">
      <w:pPr>
        <w:widowControl w:val="0"/>
        <w:spacing w:line="480" w:lineRule="auto"/>
        <w:rPr>
          <w:b/>
        </w:rPr>
      </w:pPr>
    </w:p>
    <w:tbl>
      <w:tblPr>
        <w:tblStyle w:val="a3"/>
        <w:tblW w:w="11085" w:type="dxa"/>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0"/>
        <w:gridCol w:w="1380"/>
        <w:gridCol w:w="1080"/>
        <w:gridCol w:w="2730"/>
        <w:gridCol w:w="4215"/>
      </w:tblGrid>
      <w:tr w:rsidR="007C34D4" w14:paraId="71C3D0F6" w14:textId="77777777">
        <w:trPr>
          <w:trHeight w:val="238"/>
        </w:trPr>
        <w:tc>
          <w:tcPr>
            <w:tcW w:w="1680" w:type="dxa"/>
          </w:tcPr>
          <w:p w14:paraId="3F54927D" w14:textId="77777777" w:rsidR="007C34D4" w:rsidRDefault="00BF0254">
            <w:pPr>
              <w:rPr>
                <w:rFonts w:ascii="Calibri" w:eastAsia="Calibri" w:hAnsi="Calibri" w:cs="Calibri"/>
                <w:b/>
              </w:rPr>
            </w:pPr>
            <w:r>
              <w:rPr>
                <w:rFonts w:ascii="Calibri" w:eastAsia="Calibri" w:hAnsi="Calibri" w:cs="Calibri"/>
                <w:b/>
              </w:rPr>
              <w:t>Lesson</w:t>
            </w:r>
          </w:p>
        </w:tc>
        <w:tc>
          <w:tcPr>
            <w:tcW w:w="1380" w:type="dxa"/>
          </w:tcPr>
          <w:p w14:paraId="2A849E6D" w14:textId="77777777" w:rsidR="007C34D4" w:rsidRDefault="00BF0254">
            <w:pPr>
              <w:rPr>
                <w:rFonts w:ascii="Calibri" w:eastAsia="Calibri" w:hAnsi="Calibri" w:cs="Calibri"/>
                <w:b/>
              </w:rPr>
            </w:pPr>
            <w:r>
              <w:rPr>
                <w:rFonts w:ascii="Calibri" w:eastAsia="Calibri" w:hAnsi="Calibri" w:cs="Calibri"/>
                <w:b/>
              </w:rPr>
              <w:t>Timing</w:t>
            </w:r>
          </w:p>
        </w:tc>
        <w:tc>
          <w:tcPr>
            <w:tcW w:w="1080" w:type="dxa"/>
          </w:tcPr>
          <w:p w14:paraId="3CBE8D58" w14:textId="77777777" w:rsidR="007C34D4" w:rsidRDefault="00BF0254">
            <w:pPr>
              <w:rPr>
                <w:rFonts w:ascii="Calibri" w:eastAsia="Calibri" w:hAnsi="Calibri" w:cs="Calibri"/>
                <w:b/>
              </w:rPr>
            </w:pPr>
            <w:r>
              <w:rPr>
                <w:rFonts w:ascii="Calibri" w:eastAsia="Calibri" w:hAnsi="Calibri" w:cs="Calibri"/>
                <w:b/>
              </w:rPr>
              <w:t>Duration</w:t>
            </w:r>
          </w:p>
        </w:tc>
        <w:tc>
          <w:tcPr>
            <w:tcW w:w="2730" w:type="dxa"/>
          </w:tcPr>
          <w:p w14:paraId="75414953" w14:textId="77777777" w:rsidR="007C34D4" w:rsidRDefault="00BF0254">
            <w:pPr>
              <w:rPr>
                <w:rFonts w:ascii="Calibri" w:eastAsia="Calibri" w:hAnsi="Calibri" w:cs="Calibri"/>
                <w:b/>
              </w:rPr>
            </w:pPr>
            <w:r>
              <w:rPr>
                <w:rFonts w:ascii="Calibri" w:eastAsia="Calibri" w:hAnsi="Calibri" w:cs="Calibri"/>
                <w:b/>
              </w:rPr>
              <w:t>Lesson Activity</w:t>
            </w:r>
          </w:p>
        </w:tc>
        <w:tc>
          <w:tcPr>
            <w:tcW w:w="4215" w:type="dxa"/>
          </w:tcPr>
          <w:p w14:paraId="64A6E59E" w14:textId="77777777" w:rsidR="007C34D4" w:rsidRDefault="00BF0254">
            <w:pPr>
              <w:ind w:left="360" w:right="600" w:firstLine="1440"/>
              <w:rPr>
                <w:rFonts w:ascii="Calibri" w:eastAsia="Calibri" w:hAnsi="Calibri" w:cs="Calibri"/>
                <w:b/>
              </w:rPr>
            </w:pPr>
            <w:r>
              <w:rPr>
                <w:rFonts w:ascii="Calibri" w:eastAsia="Calibri" w:hAnsi="Calibri" w:cs="Calibri"/>
                <w:b/>
              </w:rPr>
              <w:t>Resources</w:t>
            </w:r>
          </w:p>
        </w:tc>
      </w:tr>
      <w:tr w:rsidR="007C34D4" w14:paraId="71782B31" w14:textId="77777777">
        <w:tc>
          <w:tcPr>
            <w:tcW w:w="1680" w:type="dxa"/>
            <w:vMerge w:val="restart"/>
          </w:tcPr>
          <w:p w14:paraId="00346329" w14:textId="77777777" w:rsidR="007C34D4" w:rsidRDefault="007C34D4">
            <w:pPr>
              <w:rPr>
                <w:rFonts w:ascii="Calibri" w:eastAsia="Calibri" w:hAnsi="Calibri" w:cs="Calibri"/>
                <w:b/>
              </w:rPr>
            </w:pPr>
          </w:p>
          <w:p w14:paraId="74CCBDAF" w14:textId="77777777" w:rsidR="007C34D4" w:rsidRDefault="007C34D4">
            <w:pPr>
              <w:rPr>
                <w:rFonts w:ascii="Calibri" w:eastAsia="Calibri" w:hAnsi="Calibri" w:cs="Calibri"/>
                <w:b/>
              </w:rPr>
            </w:pPr>
          </w:p>
          <w:p w14:paraId="6D95DFB4" w14:textId="77777777" w:rsidR="007C34D4" w:rsidRDefault="00BF0254">
            <w:pPr>
              <w:rPr>
                <w:rFonts w:ascii="Calibri" w:eastAsia="Calibri" w:hAnsi="Calibri" w:cs="Calibri"/>
                <w:b/>
              </w:rPr>
            </w:pPr>
            <w:r>
              <w:rPr>
                <w:rFonts w:ascii="Calibri" w:eastAsia="Calibri" w:hAnsi="Calibri" w:cs="Calibri"/>
                <w:b/>
              </w:rPr>
              <w:t>5. Targeting Mobile Devices</w:t>
            </w:r>
          </w:p>
        </w:tc>
        <w:tc>
          <w:tcPr>
            <w:tcW w:w="1380" w:type="dxa"/>
          </w:tcPr>
          <w:p w14:paraId="29B3F1A8" w14:textId="77777777" w:rsidR="007C34D4" w:rsidRDefault="00BF0254">
            <w:pPr>
              <w:rPr>
                <w:rFonts w:ascii="Calibri" w:eastAsia="Calibri" w:hAnsi="Calibri" w:cs="Calibri"/>
              </w:rPr>
            </w:pPr>
            <w:r>
              <w:rPr>
                <w:rFonts w:ascii="Calibri" w:eastAsia="Calibri" w:hAnsi="Calibri" w:cs="Calibri"/>
              </w:rPr>
              <w:t>12:35-12:50</w:t>
            </w:r>
          </w:p>
        </w:tc>
        <w:tc>
          <w:tcPr>
            <w:tcW w:w="1080" w:type="dxa"/>
          </w:tcPr>
          <w:p w14:paraId="774A77D8" w14:textId="77777777" w:rsidR="007C34D4" w:rsidRDefault="00BF0254">
            <w:pPr>
              <w:rPr>
                <w:rFonts w:ascii="Calibri" w:eastAsia="Calibri" w:hAnsi="Calibri" w:cs="Calibri"/>
              </w:rPr>
            </w:pPr>
            <w:r>
              <w:rPr>
                <w:rFonts w:ascii="Calibri" w:eastAsia="Calibri" w:hAnsi="Calibri" w:cs="Calibri"/>
              </w:rPr>
              <w:t>15 min</w:t>
            </w:r>
          </w:p>
        </w:tc>
        <w:tc>
          <w:tcPr>
            <w:tcW w:w="2730" w:type="dxa"/>
          </w:tcPr>
          <w:p w14:paraId="7EE4940C" w14:textId="77777777" w:rsidR="007C34D4" w:rsidRDefault="00BF0254">
            <w:pPr>
              <w:shd w:val="clear" w:color="auto" w:fill="FFFFFF"/>
              <w:spacing w:after="160" w:line="42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Description and purpose of Mobile Targeting</w:t>
            </w:r>
          </w:p>
        </w:tc>
        <w:tc>
          <w:tcPr>
            <w:tcW w:w="4215" w:type="dxa"/>
          </w:tcPr>
          <w:p w14:paraId="221096DC" w14:textId="77777777" w:rsidR="007C34D4" w:rsidRDefault="00BF0254">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Going through the slides and discussing the content (Trying to use practical life examples of attacks) </w:t>
            </w:r>
          </w:p>
        </w:tc>
      </w:tr>
      <w:tr w:rsidR="007C34D4" w14:paraId="4363A5A7" w14:textId="77777777">
        <w:tc>
          <w:tcPr>
            <w:tcW w:w="1680" w:type="dxa"/>
            <w:vMerge/>
          </w:tcPr>
          <w:p w14:paraId="2A1DFCA0" w14:textId="77777777" w:rsidR="007C34D4" w:rsidRDefault="007C34D4">
            <w:pPr>
              <w:widowControl w:val="0"/>
              <w:rPr>
                <w:rFonts w:ascii="Calibri" w:eastAsia="Calibri" w:hAnsi="Calibri" w:cs="Calibri"/>
                <w:b/>
              </w:rPr>
            </w:pPr>
          </w:p>
        </w:tc>
        <w:tc>
          <w:tcPr>
            <w:tcW w:w="1380" w:type="dxa"/>
          </w:tcPr>
          <w:p w14:paraId="5B71497C" w14:textId="77777777" w:rsidR="007C34D4" w:rsidRDefault="00BF0254">
            <w:pPr>
              <w:rPr>
                <w:rFonts w:ascii="Calibri" w:eastAsia="Calibri" w:hAnsi="Calibri" w:cs="Calibri"/>
              </w:rPr>
            </w:pPr>
            <w:r>
              <w:rPr>
                <w:rFonts w:ascii="Calibri" w:eastAsia="Calibri" w:hAnsi="Calibri" w:cs="Calibri"/>
              </w:rPr>
              <w:t>12:50-13:00</w:t>
            </w:r>
          </w:p>
        </w:tc>
        <w:tc>
          <w:tcPr>
            <w:tcW w:w="1080" w:type="dxa"/>
          </w:tcPr>
          <w:p w14:paraId="241CFF34" w14:textId="77777777" w:rsidR="007C34D4" w:rsidRDefault="00BF0254">
            <w:pPr>
              <w:rPr>
                <w:rFonts w:ascii="Calibri" w:eastAsia="Calibri" w:hAnsi="Calibri" w:cs="Calibri"/>
              </w:rPr>
            </w:pPr>
            <w:r>
              <w:rPr>
                <w:rFonts w:ascii="Calibri" w:eastAsia="Calibri" w:hAnsi="Calibri" w:cs="Calibri"/>
              </w:rPr>
              <w:t>10 min</w:t>
            </w:r>
          </w:p>
        </w:tc>
        <w:tc>
          <w:tcPr>
            <w:tcW w:w="2730" w:type="dxa"/>
          </w:tcPr>
          <w:p w14:paraId="0777299D" w14:textId="77777777" w:rsidR="007C34D4" w:rsidRDefault="00BF0254">
            <w:pPr>
              <w:shd w:val="clear" w:color="auto" w:fill="FFFFFF"/>
              <w:spacing w:after="160" w:line="420" w:lineRule="auto"/>
              <w:rPr>
                <w:rFonts w:ascii="Calibri" w:eastAsia="Calibri" w:hAnsi="Calibri" w:cs="Calibri"/>
              </w:rPr>
            </w:pPr>
            <w:r>
              <w:rPr>
                <w:rFonts w:ascii="Times New Roman" w:eastAsia="Times New Roman" w:hAnsi="Times New Roman" w:cs="Times New Roman"/>
                <w:sz w:val="24"/>
                <w:szCs w:val="24"/>
                <w:highlight w:val="white"/>
              </w:rPr>
              <w:t xml:space="preserve">Types of mobile targeting </w:t>
            </w:r>
          </w:p>
        </w:tc>
        <w:tc>
          <w:tcPr>
            <w:tcW w:w="4215" w:type="dxa"/>
          </w:tcPr>
          <w:p w14:paraId="01841699" w14:textId="77777777" w:rsidR="007C34D4" w:rsidRDefault="00BF0254">
            <w:pPr>
              <w:numPr>
                <w:ilvl w:val="0"/>
                <w:numId w:val="4"/>
              </w:numPr>
              <w:rPr>
                <w:rFonts w:ascii="Times New Roman" w:eastAsia="Times New Roman" w:hAnsi="Times New Roman" w:cs="Times New Roman"/>
              </w:rPr>
            </w:pPr>
            <w:r>
              <w:rPr>
                <w:rFonts w:ascii="Times New Roman" w:eastAsia="Times New Roman" w:hAnsi="Times New Roman" w:cs="Times New Roman"/>
              </w:rPr>
              <w:t>Going through the slides and discussing the content</w:t>
            </w:r>
          </w:p>
        </w:tc>
      </w:tr>
      <w:tr w:rsidR="007C34D4" w14:paraId="0DD785C3" w14:textId="77777777">
        <w:tc>
          <w:tcPr>
            <w:tcW w:w="1680" w:type="dxa"/>
            <w:vMerge/>
          </w:tcPr>
          <w:p w14:paraId="60D6C8BD" w14:textId="77777777" w:rsidR="007C34D4" w:rsidRDefault="007C34D4">
            <w:pPr>
              <w:widowControl w:val="0"/>
              <w:rPr>
                <w:rFonts w:ascii="Calibri" w:eastAsia="Calibri" w:hAnsi="Calibri" w:cs="Calibri"/>
              </w:rPr>
            </w:pPr>
          </w:p>
        </w:tc>
        <w:tc>
          <w:tcPr>
            <w:tcW w:w="1380" w:type="dxa"/>
          </w:tcPr>
          <w:p w14:paraId="2ADFF47F" w14:textId="77777777" w:rsidR="007C34D4" w:rsidRDefault="00BF0254">
            <w:pPr>
              <w:rPr>
                <w:rFonts w:ascii="Calibri" w:eastAsia="Calibri" w:hAnsi="Calibri" w:cs="Calibri"/>
              </w:rPr>
            </w:pPr>
            <w:r>
              <w:rPr>
                <w:rFonts w:ascii="Calibri" w:eastAsia="Calibri" w:hAnsi="Calibri" w:cs="Calibri"/>
              </w:rPr>
              <w:t>13:00-13:10</w:t>
            </w:r>
          </w:p>
        </w:tc>
        <w:tc>
          <w:tcPr>
            <w:tcW w:w="1080" w:type="dxa"/>
          </w:tcPr>
          <w:p w14:paraId="6CB36CF3" w14:textId="77777777" w:rsidR="007C34D4" w:rsidRDefault="00BF0254">
            <w:pPr>
              <w:rPr>
                <w:rFonts w:ascii="Calibri" w:eastAsia="Calibri" w:hAnsi="Calibri" w:cs="Calibri"/>
              </w:rPr>
            </w:pPr>
            <w:r>
              <w:rPr>
                <w:rFonts w:ascii="Calibri" w:eastAsia="Calibri" w:hAnsi="Calibri" w:cs="Calibri"/>
              </w:rPr>
              <w:t>10 min</w:t>
            </w:r>
          </w:p>
        </w:tc>
        <w:tc>
          <w:tcPr>
            <w:tcW w:w="2730" w:type="dxa"/>
          </w:tcPr>
          <w:p w14:paraId="3A6784B0" w14:textId="77777777" w:rsidR="007C34D4" w:rsidRDefault="00BF0254">
            <w:pPr>
              <w:shd w:val="clear" w:color="auto" w:fill="FFFFFF"/>
              <w:spacing w:after="160" w:line="420" w:lineRule="auto"/>
              <w:rPr>
                <w:rFonts w:ascii="Calibri" w:eastAsia="Calibri" w:hAnsi="Calibri" w:cs="Calibri"/>
                <w:b/>
              </w:rPr>
            </w:pPr>
            <w:r>
              <w:rPr>
                <w:rFonts w:ascii="Times New Roman" w:eastAsia="Times New Roman" w:hAnsi="Times New Roman" w:cs="Times New Roman"/>
                <w:sz w:val="24"/>
                <w:szCs w:val="24"/>
                <w:highlight w:val="white"/>
              </w:rPr>
              <w:t xml:space="preserve">Benefits of mobile targeting </w:t>
            </w:r>
          </w:p>
        </w:tc>
        <w:tc>
          <w:tcPr>
            <w:tcW w:w="4215" w:type="dxa"/>
          </w:tcPr>
          <w:p w14:paraId="305A28AF" w14:textId="77777777" w:rsidR="007C34D4" w:rsidRDefault="00BF0254">
            <w:pPr>
              <w:numPr>
                <w:ilvl w:val="0"/>
                <w:numId w:val="4"/>
              </w:numPr>
              <w:rPr>
                <w:rFonts w:ascii="Times New Roman" w:eastAsia="Times New Roman" w:hAnsi="Times New Roman" w:cs="Times New Roman"/>
              </w:rPr>
            </w:pPr>
            <w:r>
              <w:rPr>
                <w:rFonts w:ascii="Times New Roman" w:eastAsia="Times New Roman" w:hAnsi="Times New Roman" w:cs="Times New Roman"/>
              </w:rPr>
              <w:t>Going through the slides and discussing the content</w:t>
            </w:r>
          </w:p>
        </w:tc>
      </w:tr>
      <w:tr w:rsidR="007C34D4" w14:paraId="77CC68F5" w14:textId="77777777">
        <w:tc>
          <w:tcPr>
            <w:tcW w:w="1680" w:type="dxa"/>
            <w:vMerge/>
          </w:tcPr>
          <w:p w14:paraId="2033488F" w14:textId="77777777" w:rsidR="007C34D4" w:rsidRDefault="007C34D4">
            <w:pPr>
              <w:widowControl w:val="0"/>
              <w:rPr>
                <w:rFonts w:ascii="Calibri" w:eastAsia="Calibri" w:hAnsi="Calibri" w:cs="Calibri"/>
              </w:rPr>
            </w:pPr>
          </w:p>
        </w:tc>
        <w:tc>
          <w:tcPr>
            <w:tcW w:w="1380" w:type="dxa"/>
          </w:tcPr>
          <w:p w14:paraId="6A734AB2" w14:textId="77777777" w:rsidR="007C34D4" w:rsidRDefault="00BF0254">
            <w:pPr>
              <w:rPr>
                <w:rFonts w:ascii="Calibri" w:eastAsia="Calibri" w:hAnsi="Calibri" w:cs="Calibri"/>
              </w:rPr>
            </w:pPr>
            <w:r>
              <w:rPr>
                <w:rFonts w:ascii="Calibri" w:eastAsia="Calibri" w:hAnsi="Calibri" w:cs="Calibri"/>
              </w:rPr>
              <w:t>13:10-13:30</w:t>
            </w:r>
          </w:p>
        </w:tc>
        <w:tc>
          <w:tcPr>
            <w:tcW w:w="1080" w:type="dxa"/>
          </w:tcPr>
          <w:p w14:paraId="64058A12" w14:textId="77777777" w:rsidR="007C34D4" w:rsidRDefault="00BF0254">
            <w:pPr>
              <w:rPr>
                <w:rFonts w:ascii="Calibri" w:eastAsia="Calibri" w:hAnsi="Calibri" w:cs="Calibri"/>
              </w:rPr>
            </w:pPr>
            <w:r>
              <w:rPr>
                <w:rFonts w:ascii="Calibri" w:eastAsia="Calibri" w:hAnsi="Calibri" w:cs="Calibri"/>
              </w:rPr>
              <w:t>20 min</w:t>
            </w:r>
          </w:p>
        </w:tc>
        <w:tc>
          <w:tcPr>
            <w:tcW w:w="2730" w:type="dxa"/>
          </w:tcPr>
          <w:p w14:paraId="438EB499" w14:textId="77777777" w:rsidR="007C34D4" w:rsidRDefault="00BF0254">
            <w:pPr>
              <w:shd w:val="clear" w:color="auto" w:fill="FFFFFF"/>
              <w:spacing w:after="160" w:line="420" w:lineRule="auto"/>
              <w:rPr>
                <w:rFonts w:ascii="Calibri" w:eastAsia="Calibri" w:hAnsi="Calibri" w:cs="Calibri"/>
              </w:rPr>
            </w:pPr>
            <w:r>
              <w:rPr>
                <w:rFonts w:ascii="Times New Roman" w:eastAsia="Times New Roman" w:hAnsi="Times New Roman" w:cs="Times New Roman"/>
                <w:i/>
                <w:sz w:val="24"/>
                <w:szCs w:val="24"/>
                <w:highlight w:val="white"/>
              </w:rPr>
              <w:t>Lab Session</w:t>
            </w:r>
          </w:p>
        </w:tc>
        <w:tc>
          <w:tcPr>
            <w:tcW w:w="4215" w:type="dxa"/>
          </w:tcPr>
          <w:p w14:paraId="54B3262D" w14:textId="77777777" w:rsidR="007C34D4" w:rsidRDefault="00BF0254">
            <w:pPr>
              <w:numPr>
                <w:ilvl w:val="0"/>
                <w:numId w:val="4"/>
              </w:numPr>
              <w:rPr>
                <w:rFonts w:ascii="Times New Roman" w:eastAsia="Times New Roman" w:hAnsi="Times New Roman" w:cs="Times New Roman"/>
              </w:rPr>
            </w:pPr>
            <w:r>
              <w:rPr>
                <w:rFonts w:ascii="Times New Roman" w:eastAsia="Times New Roman" w:hAnsi="Times New Roman" w:cs="Times New Roman"/>
              </w:rPr>
              <w:t>Lab Manual</w:t>
            </w:r>
          </w:p>
        </w:tc>
      </w:tr>
    </w:tbl>
    <w:p w14:paraId="77E36C52" w14:textId="77777777" w:rsidR="007C34D4" w:rsidRDefault="007C34D4">
      <w:pPr>
        <w:spacing w:after="160" w:line="259" w:lineRule="auto"/>
        <w:rPr>
          <w:rFonts w:ascii="Times New Roman" w:eastAsia="Times New Roman" w:hAnsi="Times New Roman" w:cs="Times New Roman"/>
        </w:rPr>
      </w:pPr>
    </w:p>
    <w:p w14:paraId="6ABF8697" w14:textId="77777777" w:rsidR="007C34D4" w:rsidRDefault="007C34D4"/>
    <w:p w14:paraId="509B31FC" w14:textId="77777777" w:rsidR="007C34D4" w:rsidRDefault="007C34D4"/>
    <w:sectPr w:rsidR="007C34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933CE"/>
    <w:multiLevelType w:val="multilevel"/>
    <w:tmpl w:val="3802209A"/>
    <w:lvl w:ilvl="0">
      <w:start w:val="1"/>
      <w:numFmt w:val="bullet"/>
      <w:lvlText w:val="●"/>
      <w:lvlJc w:val="center"/>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4719C5"/>
    <w:multiLevelType w:val="multilevel"/>
    <w:tmpl w:val="9138B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FD2867"/>
    <w:multiLevelType w:val="multilevel"/>
    <w:tmpl w:val="55286D3C"/>
    <w:lvl w:ilvl="0">
      <w:start w:val="1"/>
      <w:numFmt w:val="bullet"/>
      <w:lvlText w:val="●"/>
      <w:lvlJc w:val="center"/>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C12021E"/>
    <w:multiLevelType w:val="multilevel"/>
    <w:tmpl w:val="E8A22B00"/>
    <w:lvl w:ilvl="0">
      <w:start w:val="1"/>
      <w:numFmt w:val="bullet"/>
      <w:lvlText w:val="●"/>
      <w:lvlJc w:val="center"/>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4D4"/>
    <w:rsid w:val="007C34D4"/>
    <w:rsid w:val="00BF025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6D9C3512"/>
  <w15:docId w15:val="{311EB3A8-ED45-45D5-AB2B-524F9DA2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K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Hinga Muchoki</cp:lastModifiedBy>
  <cp:revision>2</cp:revision>
  <dcterms:created xsi:type="dcterms:W3CDTF">2021-10-18T07:50:00Z</dcterms:created>
  <dcterms:modified xsi:type="dcterms:W3CDTF">2021-10-18T07:52:00Z</dcterms:modified>
</cp:coreProperties>
</file>