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33" w:rsidRDefault="008C511A" w:rsidP="00626533">
      <w:r w:rsidRPr="00577688">
        <w:rPr>
          <w:noProof/>
        </w:rPr>
        <w:drawing>
          <wp:anchor distT="0" distB="0" distL="114300" distR="114300" simplePos="0" relativeHeight="251661312" behindDoc="1" locked="0" layoutInCell="1" allowOverlap="1" wp14:anchorId="2EA95BE3" wp14:editId="3236D15B">
            <wp:simplePos x="0" y="0"/>
            <wp:positionH relativeFrom="column">
              <wp:posOffset>-653415</wp:posOffset>
            </wp:positionH>
            <wp:positionV relativeFrom="paragraph">
              <wp:posOffset>-685800</wp:posOffset>
            </wp:positionV>
            <wp:extent cx="82867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352" y="21207"/>
                <wp:lineTo x="21352" y="0"/>
                <wp:lineTo x="0" y="0"/>
              </wp:wrapPolygon>
            </wp:wrapTight>
            <wp:docPr id="1" name="Picture 1" descr="C:\Users\ELSHCON\Documents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LSHCON\Documents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1" r="11340" b="7563"/>
                    <a:stretch/>
                  </pic:blipFill>
                  <pic:spPr bwMode="auto">
                    <a:xfrm>
                      <a:off x="0" y="0"/>
                      <a:ext cx="828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837">
        <w:t xml:space="preserve">         </w:t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  <w:sz w:val="20"/>
          <w:szCs w:val="20"/>
        </w:rPr>
        <w:t>ENL/C&amp;P/F03</w:t>
      </w:r>
    </w:p>
    <w:p w:rsidR="00626533" w:rsidRDefault="00626533" w:rsidP="00626533">
      <w:pPr>
        <w:spacing w:after="0"/>
        <w:ind w:left="288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PURCHASE ORDER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626533" w:rsidRPr="004515AE" w:rsidRDefault="00626533" w:rsidP="00626533">
      <w:pPr>
        <w:spacing w:after="0"/>
        <w:ind w:left="1440"/>
        <w:rPr>
          <w:b/>
          <w:sz w:val="28"/>
          <w:szCs w:val="28"/>
        </w:rPr>
      </w:pPr>
      <w:r w:rsidRPr="00F42021">
        <w:rPr>
          <w:b/>
        </w:rPr>
        <w:t>P.O.</w:t>
      </w:r>
      <w:r w:rsidRPr="00C137D0">
        <w:t xml:space="preserve"> </w:t>
      </w:r>
      <w:r w:rsidRPr="00C137D0">
        <w:rPr>
          <w:b/>
          <w:sz w:val="24"/>
          <w:szCs w:val="24"/>
        </w:rPr>
        <w:t>Number:</w:t>
      </w:r>
      <w:r>
        <w:rPr>
          <w:b/>
          <w:sz w:val="24"/>
          <w:szCs w:val="24"/>
        </w:rPr>
        <w:t xml:space="preserve"> </w:t>
      </w:r>
      <w:r w:rsidR="000F1099">
        <w:rPr>
          <w:b/>
          <w:sz w:val="24"/>
          <w:szCs w:val="24"/>
        </w:rPr>
        <w:t>ENL/GREENSVILLE</w:t>
      </w:r>
      <w:r w:rsidR="00025F2B">
        <w:rPr>
          <w:b/>
          <w:sz w:val="24"/>
          <w:szCs w:val="24"/>
        </w:rPr>
        <w:t>/PO/0</w:t>
      </w:r>
      <w:r w:rsidR="00DE5355">
        <w:rPr>
          <w:b/>
          <w:sz w:val="24"/>
          <w:szCs w:val="24"/>
        </w:rPr>
        <w:t>0</w:t>
      </w:r>
      <w:r w:rsidR="008008FA">
        <w:rPr>
          <w:b/>
          <w:sz w:val="24"/>
          <w:szCs w:val="24"/>
        </w:rPr>
        <w:t>3</w:t>
      </w:r>
      <w:r w:rsidR="000F1099">
        <w:rPr>
          <w:b/>
          <w:sz w:val="24"/>
          <w:szCs w:val="24"/>
        </w:rPr>
        <w:t xml:space="preserve">               </w:t>
      </w:r>
      <w:r w:rsidR="00D710F6">
        <w:rPr>
          <w:b/>
          <w:sz w:val="24"/>
          <w:szCs w:val="24"/>
        </w:rPr>
        <w:t xml:space="preserve">        </w:t>
      </w:r>
      <w:r w:rsidR="008008FA">
        <w:rPr>
          <w:b/>
        </w:rPr>
        <w:t>DATE: 22-01-2019</w:t>
      </w:r>
    </w:p>
    <w:p w:rsidR="00626533" w:rsidRDefault="00626533" w:rsidP="00626533">
      <w:pPr>
        <w:spacing w:after="0"/>
        <w:ind w:firstLine="720"/>
        <w:rPr>
          <w:b/>
        </w:rPr>
      </w:pPr>
    </w:p>
    <w:p w:rsidR="00626533" w:rsidRPr="00C36A16" w:rsidRDefault="00626533" w:rsidP="00626533">
      <w:pPr>
        <w:spacing w:after="0"/>
        <w:ind w:left="1440"/>
        <w:rPr>
          <w:rFonts w:ascii="Maiandra GD" w:hAnsi="Maiandra GD"/>
          <w:sz w:val="16"/>
        </w:rPr>
      </w:pPr>
      <w:r w:rsidRPr="00351F67">
        <w:rPr>
          <w:rFonts w:ascii="Maiandra GD" w:hAnsi="Maiandra GD"/>
          <w:b/>
          <w:sz w:val="16"/>
        </w:rPr>
        <w:t>SUPPLIER</w:t>
      </w:r>
      <w:r w:rsidR="004873E5" w:rsidRPr="00351F67">
        <w:rPr>
          <w:rFonts w:ascii="Maiandra GD" w:hAnsi="Maiandra GD"/>
          <w:b/>
          <w:sz w:val="16"/>
        </w:rPr>
        <w:t>/CONTRACTOR’S NAME</w:t>
      </w:r>
      <w:r w:rsidRPr="00C36A16">
        <w:rPr>
          <w:rFonts w:ascii="Maiandra GD" w:hAnsi="Maiandra GD"/>
          <w:sz w:val="16"/>
        </w:rPr>
        <w:t xml:space="preserve">: </w:t>
      </w:r>
      <w:r w:rsidR="000F1099" w:rsidRPr="000F1099">
        <w:rPr>
          <w:rFonts w:ascii="Maiandra GD" w:hAnsi="Maiandra GD"/>
          <w:sz w:val="14"/>
        </w:rPr>
        <w:t xml:space="preserve">GREENSVILLE ROPES &amp; ACESSORIES </w:t>
      </w:r>
      <w:r w:rsidR="008D1445" w:rsidRPr="000F1099">
        <w:rPr>
          <w:rFonts w:ascii="Maiandra GD" w:hAnsi="Maiandra GD"/>
          <w:sz w:val="14"/>
        </w:rPr>
        <w:t>LTD</w:t>
      </w:r>
      <w:r w:rsidR="006537F4" w:rsidRPr="000F1099">
        <w:rPr>
          <w:rFonts w:ascii="Maiandra GD" w:hAnsi="Maiandra GD"/>
          <w:sz w:val="14"/>
        </w:rPr>
        <w:t xml:space="preserve">        </w:t>
      </w:r>
      <w:r w:rsidR="001A430A" w:rsidRPr="000F1099">
        <w:rPr>
          <w:rFonts w:ascii="Maiandra GD" w:hAnsi="Maiandra GD"/>
          <w:sz w:val="14"/>
        </w:rPr>
        <w:t xml:space="preserve"> </w:t>
      </w:r>
      <w:r w:rsidR="00351F67" w:rsidRPr="00351F67">
        <w:rPr>
          <w:rFonts w:ascii="Maiandra GD" w:hAnsi="Maiandra GD"/>
          <w:b/>
          <w:sz w:val="16"/>
        </w:rPr>
        <w:t>BUYER:</w:t>
      </w:r>
      <w:r w:rsidR="00351F67">
        <w:rPr>
          <w:rFonts w:ascii="Maiandra GD" w:hAnsi="Maiandra GD"/>
          <w:b/>
          <w:sz w:val="16"/>
        </w:rPr>
        <w:t xml:space="preserve"> </w:t>
      </w:r>
      <w:r w:rsidR="00351F67" w:rsidRPr="0053791F">
        <w:rPr>
          <w:rFonts w:ascii="Maiandra GD" w:hAnsi="Maiandra GD"/>
          <w:sz w:val="16"/>
        </w:rPr>
        <w:t>Elshcon Ni</w:t>
      </w:r>
      <w:r w:rsidR="006537F4" w:rsidRPr="0053791F">
        <w:rPr>
          <w:rFonts w:ascii="Maiandra GD" w:hAnsi="Maiandra GD"/>
          <w:sz w:val="16"/>
        </w:rPr>
        <w:t>g. Ltd</w:t>
      </w:r>
    </w:p>
    <w:p w:rsidR="00F42021" w:rsidRPr="00C36A16" w:rsidRDefault="000F1099" w:rsidP="00626533">
      <w:pPr>
        <w:spacing w:after="0"/>
        <w:ind w:left="1440"/>
        <w:rPr>
          <w:rFonts w:ascii="Maiandra GD" w:hAnsi="Maiandra GD"/>
          <w:sz w:val="16"/>
        </w:rPr>
      </w:pPr>
      <w:r w:rsidRPr="00307D86">
        <w:rPr>
          <w:rFonts w:ascii="Maiandra GD" w:hAnsi="Maiandra GD"/>
          <w:sz w:val="14"/>
        </w:rPr>
        <w:t>36 DANJUMA DRIVE, OFF T/</w:t>
      </w:r>
      <w:proofErr w:type="gramStart"/>
      <w:r w:rsidRPr="00307D86">
        <w:rPr>
          <w:rFonts w:ascii="Maiandra GD" w:hAnsi="Maiandra GD"/>
          <w:sz w:val="14"/>
        </w:rPr>
        <w:t>A</w:t>
      </w:r>
      <w:proofErr w:type="gramEnd"/>
      <w:r w:rsidRPr="00307D86">
        <w:rPr>
          <w:rFonts w:ascii="Maiandra GD" w:hAnsi="Maiandra GD"/>
          <w:sz w:val="14"/>
        </w:rPr>
        <w:t xml:space="preserve"> IND. LAYOUT, PORT HARCOURT</w:t>
      </w:r>
      <w:r w:rsidR="001A701A" w:rsidRPr="00307D86">
        <w:rPr>
          <w:rFonts w:ascii="Maiandra GD" w:hAnsi="Maiandra GD"/>
          <w:sz w:val="14"/>
        </w:rPr>
        <w:t xml:space="preserve">        </w:t>
      </w:r>
      <w:r w:rsidR="00307D86">
        <w:rPr>
          <w:rFonts w:ascii="Maiandra GD" w:hAnsi="Maiandra GD"/>
          <w:sz w:val="16"/>
        </w:rPr>
        <w:t xml:space="preserve">                     </w:t>
      </w:r>
      <w:r w:rsidR="001A701A" w:rsidRPr="00307D86">
        <w:rPr>
          <w:rFonts w:ascii="Maiandra GD" w:hAnsi="Maiandra GD"/>
          <w:sz w:val="16"/>
        </w:rPr>
        <w:t xml:space="preserve"> </w:t>
      </w:r>
      <w:r w:rsidR="006537F4">
        <w:rPr>
          <w:rFonts w:ascii="Maiandra GD" w:hAnsi="Maiandra GD"/>
          <w:sz w:val="16"/>
        </w:rPr>
        <w:t>Port Harcourt, Rivers State</w:t>
      </w:r>
    </w:p>
    <w:p w:rsidR="00F42021" w:rsidRPr="00C36A16" w:rsidRDefault="008D1445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</w:t>
      </w:r>
      <w:r w:rsidR="000F1099" w:rsidRPr="00307D86">
        <w:rPr>
          <w:rFonts w:ascii="Maiandra GD" w:hAnsi="Maiandra GD"/>
          <w:sz w:val="14"/>
        </w:rPr>
        <w:t>RIVERS STATE</w:t>
      </w:r>
      <w:r w:rsidRPr="00307D86">
        <w:rPr>
          <w:rFonts w:ascii="Maiandra GD" w:hAnsi="Maiandra GD"/>
          <w:sz w:val="14"/>
        </w:rPr>
        <w:t xml:space="preserve">                                    </w:t>
      </w:r>
      <w:r w:rsidR="006537F4" w:rsidRPr="00307D86">
        <w:rPr>
          <w:rFonts w:ascii="Maiandra GD" w:hAnsi="Maiandra GD"/>
          <w:sz w:val="14"/>
        </w:rPr>
        <w:t xml:space="preserve">                                              </w:t>
      </w:r>
      <w:r w:rsidR="000F1099" w:rsidRPr="00307D86">
        <w:rPr>
          <w:rFonts w:ascii="Maiandra GD" w:hAnsi="Maiandra GD"/>
          <w:sz w:val="14"/>
        </w:rPr>
        <w:t xml:space="preserve">  </w:t>
      </w:r>
      <w:r w:rsidR="00307D86" w:rsidRPr="00307D86">
        <w:rPr>
          <w:rFonts w:ascii="Maiandra GD" w:hAnsi="Maiandra GD"/>
          <w:sz w:val="14"/>
        </w:rPr>
        <w:t xml:space="preserve">   </w:t>
      </w:r>
      <w:r w:rsidR="00307D86">
        <w:rPr>
          <w:rFonts w:ascii="Maiandra GD" w:hAnsi="Maiandra GD"/>
          <w:sz w:val="14"/>
        </w:rPr>
        <w:t xml:space="preserve">                 </w:t>
      </w:r>
      <w:r w:rsidR="00307D86" w:rsidRPr="00307D86">
        <w:rPr>
          <w:rFonts w:ascii="Maiandra GD" w:hAnsi="Maiandra GD"/>
          <w:sz w:val="14"/>
        </w:rPr>
        <w:t xml:space="preserve"> </w:t>
      </w:r>
      <w:r w:rsidR="000F1099" w:rsidRPr="00307D86">
        <w:rPr>
          <w:rFonts w:ascii="Maiandra GD" w:hAnsi="Maiandra GD"/>
          <w:sz w:val="14"/>
        </w:rPr>
        <w:t xml:space="preserve"> </w:t>
      </w:r>
      <w:r w:rsidR="00307D86">
        <w:rPr>
          <w:rFonts w:ascii="Maiandra GD" w:hAnsi="Maiandra GD"/>
          <w:sz w:val="14"/>
        </w:rPr>
        <w:t xml:space="preserve">   </w:t>
      </w:r>
      <w:r w:rsidR="000F1099" w:rsidRPr="00307D86">
        <w:rPr>
          <w:rFonts w:ascii="Maiandra GD" w:hAnsi="Maiandra GD"/>
          <w:sz w:val="14"/>
        </w:rPr>
        <w:t xml:space="preserve"> </w:t>
      </w:r>
      <w:r w:rsidR="0041603E" w:rsidRPr="00307D86">
        <w:rPr>
          <w:rFonts w:ascii="Maiandra GD" w:hAnsi="Maiandra GD"/>
          <w:sz w:val="14"/>
        </w:rPr>
        <w:t xml:space="preserve"> </w:t>
      </w:r>
      <w:r w:rsidR="006537F4">
        <w:rPr>
          <w:rFonts w:ascii="Maiandra GD" w:hAnsi="Maiandra GD"/>
          <w:sz w:val="16"/>
        </w:rPr>
        <w:t xml:space="preserve">Contact: </w:t>
      </w:r>
      <w:proofErr w:type="spellStart"/>
      <w:r w:rsidR="006537F4">
        <w:rPr>
          <w:rFonts w:ascii="Maiandra GD" w:hAnsi="Maiandra GD"/>
          <w:sz w:val="16"/>
        </w:rPr>
        <w:t>Ugochukwu</w:t>
      </w:r>
      <w:proofErr w:type="spellEnd"/>
      <w:r w:rsidR="006537F4">
        <w:rPr>
          <w:rFonts w:ascii="Maiandra GD" w:hAnsi="Maiandra GD"/>
          <w:sz w:val="16"/>
        </w:rPr>
        <w:t xml:space="preserve"> </w:t>
      </w:r>
      <w:proofErr w:type="spellStart"/>
      <w:r w:rsidR="006537F4">
        <w:rPr>
          <w:rFonts w:ascii="Maiandra GD" w:hAnsi="Maiandra GD"/>
          <w:sz w:val="16"/>
        </w:rPr>
        <w:t>Ekeocha</w:t>
      </w:r>
      <w:proofErr w:type="spellEnd"/>
    </w:p>
    <w:p w:rsidR="00F42021" w:rsidRDefault="006537F4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Phone</w:t>
      </w:r>
      <w:r w:rsidR="008D1445">
        <w:rPr>
          <w:rFonts w:ascii="Maiandra GD" w:hAnsi="Maiandra GD"/>
          <w:sz w:val="16"/>
        </w:rPr>
        <w:t xml:space="preserve">: </w:t>
      </w:r>
      <w:r w:rsidR="00926DF1">
        <w:t>08095111561,</w:t>
      </w:r>
      <w:r w:rsidR="00B5576E">
        <w:t xml:space="preserve"> </w:t>
      </w:r>
      <w:r w:rsidR="00A34318">
        <w:t>08068</w:t>
      </w:r>
      <w:r w:rsidR="00F370E2">
        <w:t>553248</w:t>
      </w:r>
      <w:r>
        <w:rPr>
          <w:rFonts w:ascii="Maiandra GD" w:hAnsi="Maiandra GD"/>
          <w:sz w:val="16"/>
        </w:rPr>
        <w:t xml:space="preserve">                                  </w:t>
      </w:r>
      <w:r w:rsidR="008D1445">
        <w:rPr>
          <w:rFonts w:ascii="Maiandra GD" w:hAnsi="Maiandra GD"/>
          <w:sz w:val="16"/>
        </w:rPr>
        <w:t xml:space="preserve">       </w:t>
      </w:r>
      <w:r w:rsidR="00307D86">
        <w:rPr>
          <w:rFonts w:ascii="Maiandra GD" w:hAnsi="Maiandra GD"/>
          <w:sz w:val="16"/>
        </w:rPr>
        <w:t xml:space="preserve">    </w:t>
      </w:r>
      <w:r w:rsidR="008D1445">
        <w:rPr>
          <w:rFonts w:ascii="Maiandra GD" w:hAnsi="Maiandra GD"/>
          <w:sz w:val="16"/>
        </w:rPr>
        <w:t xml:space="preserve">   </w:t>
      </w:r>
      <w:r w:rsidR="00307D86">
        <w:rPr>
          <w:rFonts w:ascii="Maiandra GD" w:hAnsi="Maiandra GD"/>
          <w:sz w:val="16"/>
        </w:rPr>
        <w:t xml:space="preserve">   </w:t>
      </w:r>
      <w:r>
        <w:rPr>
          <w:rFonts w:ascii="Maiandra GD" w:hAnsi="Maiandra GD"/>
          <w:sz w:val="16"/>
        </w:rPr>
        <w:t>Phone: 08165281086</w:t>
      </w:r>
    </w:p>
    <w:p w:rsidR="006537F4" w:rsidRPr="009B4CA0" w:rsidRDefault="006537F4" w:rsidP="00626533">
      <w:pPr>
        <w:spacing w:after="0"/>
        <w:ind w:left="1440"/>
        <w:rPr>
          <w:rFonts w:ascii="Maiandra GD" w:hAnsi="Maiandra GD"/>
          <w:b/>
          <w:sz w:val="20"/>
        </w:rPr>
      </w:pPr>
      <w:r>
        <w:rPr>
          <w:rFonts w:ascii="Maiandra GD" w:hAnsi="Maiandra GD"/>
          <w:sz w:val="16"/>
        </w:rPr>
        <w:t xml:space="preserve">                                                         </w:t>
      </w:r>
    </w:p>
    <w:p w:rsidR="00626533" w:rsidRPr="009B4CA0" w:rsidRDefault="00626533" w:rsidP="00626533">
      <w:pPr>
        <w:spacing w:after="0"/>
        <w:ind w:left="1440"/>
        <w:rPr>
          <w:rFonts w:ascii="Maiandra GD" w:hAnsi="Maiandra GD"/>
          <w:b/>
          <w:sz w:val="20"/>
        </w:rPr>
      </w:pPr>
    </w:p>
    <w:p w:rsidR="00626533" w:rsidRPr="009B4CA0" w:rsidRDefault="00626533" w:rsidP="00626533">
      <w:pPr>
        <w:spacing w:after="0"/>
        <w:ind w:left="1440"/>
        <w:rPr>
          <w:b/>
          <w:sz w:val="20"/>
        </w:rPr>
      </w:pPr>
    </w:p>
    <w:p w:rsidR="00626533" w:rsidRPr="009B4CA0" w:rsidRDefault="00626533" w:rsidP="00626533">
      <w:pPr>
        <w:pBdr>
          <w:top w:val="single" w:sz="4" w:space="3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ind w:left="1440"/>
        <w:jc w:val="center"/>
        <w:rPr>
          <w:rFonts w:ascii="Maiandra GD" w:hAnsi="Maiandra GD"/>
          <w:b/>
        </w:rPr>
      </w:pPr>
      <w:r w:rsidRPr="009B4CA0">
        <w:rPr>
          <w:rFonts w:ascii="Maiandra GD" w:hAnsi="Maiandra GD"/>
          <w:b/>
        </w:rPr>
        <w:t>SCOPE OF SUPPLY</w:t>
      </w:r>
      <w:r w:rsidR="004873E5" w:rsidRPr="009B4CA0">
        <w:rPr>
          <w:rFonts w:ascii="Maiandra GD" w:hAnsi="Maiandra GD"/>
          <w:b/>
        </w:rPr>
        <w:t>/WORK</w:t>
      </w:r>
    </w:p>
    <w:p w:rsidR="00626533" w:rsidRPr="009B4CA0" w:rsidRDefault="009B4CA0" w:rsidP="00626533">
      <w:pPr>
        <w:pBdr>
          <w:top w:val="single" w:sz="4" w:space="3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ind w:left="1440"/>
        <w:rPr>
          <w:rFonts w:ascii="Maiandra GD" w:hAnsi="Maiandra GD"/>
        </w:rPr>
      </w:pPr>
      <w:r>
        <w:rPr>
          <w:rFonts w:ascii="Maiandra GD" w:hAnsi="Maiandra GD"/>
          <w:b/>
        </w:rPr>
        <w:t xml:space="preserve">   </w:t>
      </w:r>
      <w:r w:rsidR="00326417">
        <w:rPr>
          <w:rFonts w:ascii="Maiandra GD" w:hAnsi="Maiandra GD"/>
          <w:b/>
        </w:rPr>
        <w:t xml:space="preserve"> </w:t>
      </w:r>
      <w:r w:rsidR="005E2950">
        <w:rPr>
          <w:rFonts w:ascii="Maiandra GD" w:hAnsi="Maiandra GD"/>
          <w:b/>
        </w:rPr>
        <w:t xml:space="preserve">      </w:t>
      </w:r>
      <w:r w:rsidR="007836AD">
        <w:rPr>
          <w:rFonts w:ascii="Maiandra GD" w:hAnsi="Maiandra GD"/>
          <w:sz w:val="20"/>
        </w:rPr>
        <w:t xml:space="preserve">SUPPLY OF </w:t>
      </w:r>
      <w:r w:rsidR="004922AC">
        <w:rPr>
          <w:rFonts w:ascii="Maiandra GD" w:hAnsi="Maiandra GD"/>
          <w:sz w:val="20"/>
        </w:rPr>
        <w:t>MOORING</w:t>
      </w:r>
      <w:r w:rsidR="0017683E">
        <w:rPr>
          <w:rFonts w:ascii="Maiandra GD" w:hAnsi="Maiandra GD"/>
          <w:sz w:val="20"/>
        </w:rPr>
        <w:t xml:space="preserve"> </w:t>
      </w:r>
      <w:r w:rsidR="007C560F">
        <w:rPr>
          <w:rFonts w:ascii="Maiandra GD" w:hAnsi="Maiandra GD"/>
          <w:sz w:val="20"/>
        </w:rPr>
        <w:t xml:space="preserve">&amp; TOWING </w:t>
      </w:r>
      <w:r w:rsidR="0017683E">
        <w:rPr>
          <w:rFonts w:ascii="Maiandra GD" w:hAnsi="Maiandra GD"/>
          <w:sz w:val="20"/>
        </w:rPr>
        <w:t>ROPE</w:t>
      </w:r>
      <w:r w:rsidR="007C560F">
        <w:rPr>
          <w:rFonts w:ascii="Maiandra GD" w:hAnsi="Maiandra GD"/>
          <w:sz w:val="20"/>
        </w:rPr>
        <w:t xml:space="preserve">S </w:t>
      </w:r>
      <w:r w:rsidR="00D43DED">
        <w:rPr>
          <w:rFonts w:ascii="Maiandra GD" w:hAnsi="Maiandra GD"/>
          <w:sz w:val="20"/>
        </w:rPr>
        <w:t>FOR MV PRINCESS PIPI</w:t>
      </w:r>
    </w:p>
    <w:p w:rsidR="00626533" w:rsidRPr="00F56B27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  <w:sz w:val="20"/>
        </w:rPr>
      </w:pPr>
    </w:p>
    <w:tbl>
      <w:tblPr>
        <w:tblpPr w:leftFromText="180" w:rightFromText="180" w:vertAnchor="text" w:horzAnchor="page" w:tblpX="1661" w:tblpY="182"/>
        <w:tblOverlap w:val="never"/>
        <w:tblW w:w="9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3"/>
        <w:gridCol w:w="941"/>
        <w:gridCol w:w="1000"/>
        <w:gridCol w:w="4160"/>
        <w:gridCol w:w="1309"/>
        <w:gridCol w:w="1503"/>
      </w:tblGrid>
      <w:tr w:rsidR="00626533" w:rsidRPr="00F56B27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 w:rsidRPr="00F56B27">
              <w:rPr>
                <w:rFonts w:ascii="Maiandra GD" w:hAnsi="Maiandra GD"/>
                <w:b/>
                <w:sz w:val="18"/>
              </w:rPr>
              <w:t>ITEM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 w:rsidRPr="00F56B27">
              <w:rPr>
                <w:rFonts w:ascii="Maiandra GD" w:hAnsi="Maiandra GD"/>
                <w:b/>
                <w:sz w:val="18"/>
              </w:rPr>
              <w:t>UNIT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 w:rsidRPr="00F56B27">
              <w:rPr>
                <w:rFonts w:ascii="Maiandra GD" w:hAnsi="Maiandra GD"/>
                <w:b/>
                <w:sz w:val="18"/>
              </w:rPr>
              <w:t>QTY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 w:rsidRPr="00F56B27">
              <w:rPr>
                <w:rFonts w:ascii="Maiandra GD" w:hAnsi="Maiandra GD"/>
                <w:b/>
                <w:sz w:val="18"/>
              </w:rPr>
              <w:t>DESCRIPTION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18"/>
              </w:rPr>
            </w:pPr>
            <w:r w:rsidRPr="00F56B27">
              <w:rPr>
                <w:rFonts w:ascii="Maiandra GD" w:hAnsi="Maiandra GD"/>
                <w:b/>
                <w:sz w:val="18"/>
              </w:rPr>
              <w:t>UNIT PRICE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18"/>
              </w:rPr>
            </w:pPr>
            <w:r w:rsidRPr="00F56B27">
              <w:rPr>
                <w:rFonts w:ascii="Maiandra GD" w:hAnsi="Maiandra GD"/>
                <w:b/>
                <w:sz w:val="18"/>
              </w:rPr>
              <w:t>TOTAL PRICE</w:t>
            </w:r>
          </w:p>
        </w:tc>
      </w:tr>
      <w:tr w:rsidR="00626533" w:rsidRPr="00F56B27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9B4CA0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18"/>
              </w:rPr>
            </w:pPr>
            <w:r w:rsidRPr="00F56B27">
              <w:rPr>
                <w:rFonts w:ascii="Maiandra GD" w:hAnsi="Maiandra GD"/>
                <w:sz w:val="18"/>
              </w:rPr>
              <w:t>1.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186D90" w:rsidP="004B3D87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18"/>
              </w:rPr>
            </w:pPr>
            <w:r>
              <w:rPr>
                <w:rFonts w:ascii="Maiandra GD" w:hAnsi="Maiandra GD"/>
                <w:sz w:val="18"/>
              </w:rPr>
              <w:t>L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F4879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18"/>
              </w:rPr>
            </w:pPr>
            <w:r>
              <w:rPr>
                <w:rFonts w:ascii="Maiandra GD" w:hAnsi="Maiandra GD"/>
                <w:sz w:val="18"/>
              </w:rPr>
              <w:t>5</w:t>
            </w:r>
            <w:r w:rsidR="008930ED">
              <w:rPr>
                <w:rFonts w:ascii="Maiandra GD" w:hAnsi="Maiandra GD"/>
                <w:sz w:val="18"/>
              </w:rPr>
              <w:t>0</w:t>
            </w:r>
            <w:r>
              <w:rPr>
                <w:rFonts w:ascii="Maiandra GD" w:hAnsi="Maiandra GD"/>
                <w:sz w:val="18"/>
              </w:rPr>
              <w:t>m</w:t>
            </w:r>
            <w:r w:rsidR="008930ED">
              <w:rPr>
                <w:rFonts w:ascii="Maiandra GD" w:hAnsi="Maiandra GD"/>
                <w:sz w:val="18"/>
              </w:rPr>
              <w:t>m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F4879" w:rsidP="006F4879">
            <w:pPr>
              <w:spacing w:after="0" w:line="240" w:lineRule="auto"/>
              <w:rPr>
                <w:rFonts w:ascii="Maiandra GD" w:hAnsi="Maiandra GD"/>
                <w:sz w:val="18"/>
              </w:rPr>
            </w:pPr>
            <w:r>
              <w:rPr>
                <w:rFonts w:ascii="Maiandra GD" w:hAnsi="Maiandra GD"/>
                <w:sz w:val="18"/>
              </w:rPr>
              <w:t xml:space="preserve">50 MTRS X 60mm </w:t>
            </w:r>
            <w:r w:rsidR="0017683E">
              <w:rPr>
                <w:rFonts w:ascii="Maiandra GD" w:hAnsi="Maiandra GD"/>
                <w:sz w:val="18"/>
              </w:rPr>
              <w:t xml:space="preserve">POLYPROPYLENE </w:t>
            </w:r>
            <w:r>
              <w:rPr>
                <w:rFonts w:ascii="Maiandra GD" w:hAnsi="Maiandra GD"/>
                <w:sz w:val="18"/>
              </w:rPr>
              <w:t xml:space="preserve">TOWING </w:t>
            </w:r>
            <w:r w:rsidR="0017683E">
              <w:rPr>
                <w:rFonts w:ascii="Maiandra GD" w:hAnsi="Maiandra GD"/>
                <w:sz w:val="18"/>
              </w:rPr>
              <w:t>ROPE</w:t>
            </w:r>
            <w:r w:rsidR="00186D90">
              <w:rPr>
                <w:rFonts w:ascii="Maiandra GD" w:hAnsi="Maiandra GD"/>
                <w:sz w:val="18"/>
              </w:rPr>
              <w:t xml:space="preserve"> 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497698" w:rsidP="00FA5B9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sz w:val="18"/>
              </w:rPr>
            </w:pPr>
            <w:r w:rsidRPr="00025F2B">
              <w:rPr>
                <w:rFonts w:ascii="Maiandra GD" w:hAnsi="Maiandra GD"/>
                <w:sz w:val="20"/>
              </w:rPr>
              <w:t>N</w:t>
            </w:r>
            <w:r w:rsidR="00D23013">
              <w:rPr>
                <w:rFonts w:ascii="Maiandra GD" w:hAnsi="Maiandra GD"/>
                <w:sz w:val="20"/>
              </w:rPr>
              <w:t>2</w:t>
            </w:r>
            <w:r w:rsidR="0017683E">
              <w:rPr>
                <w:rFonts w:ascii="Maiandra GD" w:hAnsi="Maiandra GD"/>
                <w:sz w:val="20"/>
              </w:rPr>
              <w:t xml:space="preserve">,500           </w:t>
            </w:r>
            <w:r w:rsidR="004B3D87">
              <w:rPr>
                <w:rFonts w:ascii="Maiandra GD" w:hAnsi="Maiandra GD"/>
                <w:sz w:val="20"/>
              </w:rPr>
              <w:t xml:space="preserve">   </w:t>
            </w:r>
            <w:r w:rsidR="00D23013">
              <w:rPr>
                <w:rFonts w:ascii="Maiandra GD" w:hAnsi="Maiandra GD"/>
                <w:sz w:val="20"/>
              </w:rPr>
              <w:t>N1</w:t>
            </w:r>
            <w:r w:rsidR="0017683E">
              <w:rPr>
                <w:rFonts w:ascii="Maiandra GD" w:hAnsi="Maiandra GD"/>
                <w:sz w:val="20"/>
              </w:rPr>
              <w:t>50</w:t>
            </w:r>
            <w:r w:rsidR="00D23013">
              <w:rPr>
                <w:rFonts w:ascii="Maiandra GD" w:hAnsi="Maiandra GD"/>
                <w:sz w:val="20"/>
              </w:rPr>
              <w:t>,00</w:t>
            </w:r>
            <w:r w:rsidR="0017683E">
              <w:rPr>
                <w:rFonts w:ascii="Maiandra GD" w:hAnsi="Maiandra GD"/>
                <w:sz w:val="20"/>
              </w:rPr>
              <w:t>0</w:t>
            </w:r>
          </w:p>
        </w:tc>
      </w:tr>
      <w:tr w:rsidR="00626533" w:rsidRPr="00F56B27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186D90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>
              <w:rPr>
                <w:rFonts w:ascii="Maiandra GD" w:hAnsi="Maiandra GD"/>
                <w:b/>
                <w:sz w:val="18"/>
              </w:rPr>
              <w:t>2.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186D90" w:rsidP="004B3D87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>
              <w:rPr>
                <w:rFonts w:ascii="Maiandra GD" w:hAnsi="Maiandra GD"/>
                <w:b/>
                <w:sz w:val="18"/>
              </w:rPr>
              <w:t>L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186D90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</w:t>
            </w:r>
            <w:r w:rsidR="008930ED">
              <w:rPr>
                <w:rFonts w:ascii="Maiandra GD" w:eastAsia="Times New Roman" w:hAnsi="Maiandra GD"/>
                <w:sz w:val="20"/>
                <w:lang w:eastAsia="en-GB"/>
              </w:rPr>
              <w:t>00m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D23013" w:rsidP="001E20C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</w:t>
            </w:r>
            <w:r w:rsidR="00254F82">
              <w:rPr>
                <w:rFonts w:ascii="Maiandra GD" w:eastAsia="Times New Roman" w:hAnsi="Maiandra GD"/>
                <w:sz w:val="20"/>
                <w:lang w:eastAsia="en-GB"/>
              </w:rPr>
              <w:t>0 MTRS</w:t>
            </w:r>
            <w:r w:rsidR="004B3D87">
              <w:rPr>
                <w:rFonts w:ascii="Maiandra GD" w:eastAsia="Times New Roman" w:hAnsi="Maiandra GD"/>
                <w:sz w:val="20"/>
                <w:lang w:eastAsia="en-GB"/>
              </w:rPr>
              <w:t xml:space="preserve"> x</w:t>
            </w:r>
            <w:r w:rsidR="004B3D87">
              <w:rPr>
                <w:rFonts w:ascii="Maiandra GD" w:hAnsi="Maiandra GD"/>
                <w:sz w:val="18"/>
              </w:rPr>
              <w:t xml:space="preserve"> </w:t>
            </w:r>
            <w:r>
              <w:rPr>
                <w:rFonts w:ascii="Maiandra GD" w:hAnsi="Maiandra GD"/>
                <w:sz w:val="18"/>
              </w:rPr>
              <w:t>35mm POLYPROPYLENE MOORING ROPE.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D23013" w:rsidP="00254F82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N2</w:t>
            </w:r>
            <w:r w:rsidR="004B3D87">
              <w:rPr>
                <w:rFonts w:ascii="Maiandra GD" w:eastAsia="Times New Roman" w:hAnsi="Maiandra GD"/>
                <w:sz w:val="20"/>
                <w:lang w:eastAsia="en-GB"/>
              </w:rPr>
              <w:t>,000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D23013" w:rsidP="00254F82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N10</w:t>
            </w:r>
            <w:r w:rsidR="004B3D87">
              <w:rPr>
                <w:rFonts w:ascii="Maiandra GD" w:eastAsia="Times New Roman" w:hAnsi="Maiandra GD"/>
                <w:sz w:val="20"/>
                <w:lang w:eastAsia="en-GB"/>
              </w:rPr>
              <w:t>0,000</w:t>
            </w:r>
          </w:p>
        </w:tc>
      </w:tr>
      <w:tr w:rsidR="00626533" w:rsidRPr="00F56B27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C318F0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>
              <w:rPr>
                <w:rFonts w:ascii="Maiandra GD" w:hAnsi="Maiandra GD"/>
                <w:b/>
                <w:sz w:val="18"/>
              </w:rPr>
              <w:t>3.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C318F0" w:rsidP="004B3D87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PC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C318F0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C318F0" w:rsidP="00254F82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Boat Hook (Aluminum)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C318F0" w:rsidP="00254F82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N35,000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C318F0" w:rsidP="00254F82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N35,000</w:t>
            </w:r>
          </w:p>
        </w:tc>
      </w:tr>
      <w:tr w:rsidR="00626533" w:rsidRPr="00F56B27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254F82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254F82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</w:tr>
      <w:tr w:rsidR="00626533" w:rsidRPr="00F56B27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EA099D" w:rsidRDefault="00A47443" w:rsidP="001E20C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lang w:eastAsia="en-GB"/>
              </w:rPr>
              <w:t>SUB-TOTAL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EA099D" w:rsidRDefault="00A47443" w:rsidP="00FA5B96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lang w:eastAsia="en-GB"/>
              </w:rPr>
              <w:t>N285,000</w:t>
            </w:r>
          </w:p>
        </w:tc>
      </w:tr>
      <w:tr w:rsidR="00EA099D" w:rsidRPr="00F56B27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99D" w:rsidRPr="00F56B27" w:rsidRDefault="00EA099D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99D" w:rsidRPr="00F56B27" w:rsidRDefault="00EA099D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99D" w:rsidRPr="00F56B27" w:rsidRDefault="00EA099D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99D" w:rsidRPr="00EA099D" w:rsidRDefault="00A47443" w:rsidP="001E20C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lang w:eastAsia="en-GB"/>
              </w:rPr>
              <w:t>LESS 6% DISCOUNT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99D" w:rsidRPr="00F56B27" w:rsidRDefault="00EA099D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99D" w:rsidRPr="00EA099D" w:rsidRDefault="00A47443" w:rsidP="00EA099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lang w:eastAsia="en-GB"/>
              </w:rPr>
              <w:t>N17,100</w:t>
            </w:r>
          </w:p>
        </w:tc>
      </w:tr>
      <w:tr w:rsidR="00626533" w:rsidRPr="00F56B27" w:rsidTr="001E20CD">
        <w:trPr>
          <w:trHeight w:val="308"/>
        </w:trPr>
        <w:tc>
          <w:tcPr>
            <w:tcW w:w="95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EA099D" w:rsidP="00FA5B9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18"/>
              </w:rPr>
            </w:pPr>
            <w:r>
              <w:rPr>
                <w:rFonts w:ascii="Maiandra GD" w:hAnsi="Maiandra GD"/>
                <w:b/>
                <w:sz w:val="18"/>
              </w:rPr>
              <w:t xml:space="preserve"> GRAND</w:t>
            </w:r>
            <w:r w:rsidR="00FA5B96">
              <w:rPr>
                <w:rFonts w:ascii="Maiandra GD" w:hAnsi="Maiandra GD"/>
                <w:b/>
                <w:sz w:val="18"/>
              </w:rPr>
              <w:t xml:space="preserve"> </w:t>
            </w:r>
            <w:r w:rsidR="00626533" w:rsidRPr="00F56B27">
              <w:rPr>
                <w:rFonts w:ascii="Maiandra GD" w:hAnsi="Maiandra GD"/>
                <w:b/>
                <w:sz w:val="18"/>
              </w:rPr>
              <w:t xml:space="preserve">TOTAL         </w:t>
            </w:r>
            <w:r w:rsidR="00706B6A">
              <w:rPr>
                <w:rFonts w:ascii="Maiandra GD" w:hAnsi="Maiandra GD"/>
                <w:b/>
                <w:sz w:val="18"/>
              </w:rPr>
              <w:t xml:space="preserve">            </w:t>
            </w:r>
            <w:r w:rsidR="00626533" w:rsidRPr="00F56B27">
              <w:rPr>
                <w:rFonts w:ascii="Maiandra GD" w:hAnsi="Maiandra GD"/>
                <w:b/>
                <w:sz w:val="18"/>
              </w:rPr>
              <w:t xml:space="preserve"> </w:t>
            </w:r>
            <w:r w:rsidR="004922AC">
              <w:rPr>
                <w:rFonts w:ascii="Maiandra GD" w:hAnsi="Maiandra GD"/>
                <w:b/>
                <w:sz w:val="18"/>
              </w:rPr>
              <w:t xml:space="preserve">                        </w:t>
            </w:r>
            <w:r w:rsidR="00626533" w:rsidRPr="00F56B27">
              <w:rPr>
                <w:rFonts w:ascii="Maiandra GD" w:hAnsi="Maiandra GD"/>
                <w:b/>
                <w:sz w:val="18"/>
              </w:rPr>
              <w:t xml:space="preserve">                                                  </w:t>
            </w:r>
            <w:r w:rsidR="00FA5B96">
              <w:rPr>
                <w:rFonts w:ascii="Maiandra GD" w:hAnsi="Maiandra GD"/>
                <w:b/>
                <w:sz w:val="18"/>
              </w:rPr>
              <w:t xml:space="preserve">                        </w:t>
            </w:r>
            <w:r>
              <w:rPr>
                <w:rFonts w:ascii="Maiandra GD" w:hAnsi="Maiandra GD"/>
                <w:b/>
                <w:sz w:val="18"/>
              </w:rPr>
              <w:t xml:space="preserve"> </w:t>
            </w:r>
            <w:r w:rsidR="00497698" w:rsidRPr="00A47443">
              <w:rPr>
                <w:rFonts w:ascii="Maiandra GD" w:hAnsi="Maiandra GD"/>
                <w:b/>
                <w:sz w:val="20"/>
              </w:rPr>
              <w:t xml:space="preserve"> </w:t>
            </w:r>
            <w:r w:rsidR="00A47443">
              <w:rPr>
                <w:rFonts w:ascii="Maiandra GD" w:hAnsi="Maiandra GD"/>
                <w:b/>
                <w:sz w:val="20"/>
              </w:rPr>
              <w:t xml:space="preserve">     </w:t>
            </w:r>
            <w:r w:rsidR="00497698" w:rsidRPr="00A47443">
              <w:rPr>
                <w:rFonts w:ascii="Maiandra GD" w:hAnsi="Maiandra GD"/>
                <w:b/>
                <w:sz w:val="20"/>
              </w:rPr>
              <w:t>N</w:t>
            </w:r>
            <w:r w:rsidR="00A47443">
              <w:rPr>
                <w:rFonts w:ascii="Maiandra GD" w:eastAsia="Times New Roman" w:hAnsi="Maiandra GD"/>
                <w:b/>
                <w:szCs w:val="24"/>
                <w:lang w:eastAsia="en-GB"/>
              </w:rPr>
              <w:t>267,900</w:t>
            </w:r>
          </w:p>
        </w:tc>
      </w:tr>
    </w:tbl>
    <w:p w:rsidR="00626533" w:rsidRPr="009B4CA0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</w:rPr>
      </w:pPr>
    </w:p>
    <w:p w:rsidR="00A54D62" w:rsidRPr="00335DA4" w:rsidRDefault="00626533" w:rsidP="00A54D62">
      <w:pPr>
        <w:tabs>
          <w:tab w:val="left" w:pos="1695"/>
        </w:tabs>
        <w:spacing w:after="0"/>
        <w:rPr>
          <w:rFonts w:ascii="Maiandra GD" w:hAnsi="Maiandra GD"/>
        </w:rPr>
      </w:pPr>
      <w:r w:rsidRPr="009B4CA0">
        <w:rPr>
          <w:rFonts w:ascii="Maiandra GD" w:hAnsi="Maiandra GD"/>
          <w:b/>
        </w:rPr>
        <w:t xml:space="preserve"> </w:t>
      </w:r>
      <w:r w:rsidR="00A54D62" w:rsidRPr="00683E03">
        <w:rPr>
          <w:rFonts w:ascii="Maiandra GD" w:hAnsi="Maiandra GD"/>
          <w:sz w:val="18"/>
          <w:szCs w:val="16"/>
        </w:rPr>
        <w:t xml:space="preserve">AMOUNT IN </w:t>
      </w:r>
      <w:r w:rsidR="00215D9B" w:rsidRPr="00683E03">
        <w:rPr>
          <w:rFonts w:ascii="Maiandra GD" w:hAnsi="Maiandra GD"/>
          <w:sz w:val="18"/>
          <w:szCs w:val="16"/>
        </w:rPr>
        <w:t>WORDS</w:t>
      </w:r>
      <w:r w:rsidR="00215D9B">
        <w:rPr>
          <w:rFonts w:ascii="Maiandra GD" w:hAnsi="Maiandra GD"/>
          <w:b/>
          <w:szCs w:val="16"/>
        </w:rPr>
        <w:t>:</w:t>
      </w:r>
      <w:r w:rsidR="00215D9B" w:rsidRPr="00215D9B">
        <w:rPr>
          <w:rFonts w:ascii="Maiandra GD" w:hAnsi="Maiandra GD"/>
          <w:szCs w:val="16"/>
        </w:rPr>
        <w:t xml:space="preserve"> </w:t>
      </w:r>
      <w:r w:rsidR="003248C8">
        <w:rPr>
          <w:rFonts w:ascii="Maiandra GD" w:hAnsi="Maiandra GD"/>
        </w:rPr>
        <w:t xml:space="preserve">Two </w:t>
      </w:r>
      <w:r w:rsidR="00A54D62" w:rsidRPr="00335DA4">
        <w:rPr>
          <w:rFonts w:ascii="Maiandra GD" w:hAnsi="Maiandra GD"/>
        </w:rPr>
        <w:t>Hundr</w:t>
      </w:r>
      <w:r w:rsidR="003248C8">
        <w:rPr>
          <w:rFonts w:ascii="Maiandra GD" w:hAnsi="Maiandra GD"/>
        </w:rPr>
        <w:t>ed and Sixty Seven</w:t>
      </w:r>
      <w:r w:rsidR="00A54D62" w:rsidRPr="00335DA4">
        <w:rPr>
          <w:rFonts w:ascii="Maiandra GD" w:hAnsi="Maiandra GD"/>
        </w:rPr>
        <w:t xml:space="preserve"> Thousand</w:t>
      </w:r>
      <w:r w:rsidR="003248C8">
        <w:rPr>
          <w:rFonts w:ascii="Maiandra GD" w:hAnsi="Maiandra GD"/>
        </w:rPr>
        <w:t>, Ni</w:t>
      </w:r>
      <w:r w:rsidR="00215D9B" w:rsidRPr="00335DA4">
        <w:rPr>
          <w:rFonts w:ascii="Maiandra GD" w:hAnsi="Maiandra GD"/>
        </w:rPr>
        <w:t>ne</w:t>
      </w:r>
      <w:r w:rsidR="00A54D62" w:rsidRPr="00335DA4">
        <w:rPr>
          <w:rFonts w:ascii="Maiandra GD" w:hAnsi="Maiandra GD"/>
        </w:rPr>
        <w:t xml:space="preserve"> </w:t>
      </w:r>
      <w:proofErr w:type="gramStart"/>
      <w:r w:rsidR="00A54D62" w:rsidRPr="00335DA4">
        <w:rPr>
          <w:rFonts w:ascii="Maiandra GD" w:hAnsi="Maiandra GD"/>
        </w:rPr>
        <w:t>Hundred</w:t>
      </w:r>
      <w:r w:rsidR="003248C8">
        <w:rPr>
          <w:rFonts w:ascii="Maiandra GD" w:hAnsi="Maiandra GD"/>
        </w:rPr>
        <w:t xml:space="preserve"> </w:t>
      </w:r>
      <w:r w:rsidR="00215D9B" w:rsidRPr="00335DA4">
        <w:rPr>
          <w:rFonts w:ascii="Maiandra GD" w:hAnsi="Maiandra GD"/>
        </w:rPr>
        <w:t xml:space="preserve"> </w:t>
      </w:r>
      <w:r w:rsidR="00A54D62" w:rsidRPr="00335DA4">
        <w:rPr>
          <w:rFonts w:ascii="Maiandra GD" w:hAnsi="Maiandra GD"/>
        </w:rPr>
        <w:t>Naira</w:t>
      </w:r>
      <w:proofErr w:type="gramEnd"/>
      <w:r w:rsidR="003248C8">
        <w:rPr>
          <w:rFonts w:ascii="Maiandra GD" w:hAnsi="Maiandra GD"/>
        </w:rPr>
        <w:t xml:space="preserve"> </w:t>
      </w:r>
      <w:r w:rsidR="00A54D62" w:rsidRPr="00335DA4">
        <w:rPr>
          <w:rFonts w:ascii="Maiandra GD" w:hAnsi="Maiandra GD"/>
        </w:rPr>
        <w:t>Only.</w:t>
      </w:r>
    </w:p>
    <w:p w:rsidR="00A54D62" w:rsidRPr="00266876" w:rsidRDefault="00A54D62" w:rsidP="00A54D62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30521C" w:rsidRDefault="0030521C" w:rsidP="0030521C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TERMS: PAYMENT SHALL BE 45 DAYS AFTER DELIVERY AND ACCEPTANCE OF MATERIALS SUPPLIED</w:t>
      </w:r>
      <w:r w:rsidRPr="00C329A8">
        <w:rPr>
          <w:rFonts w:ascii="Maiandra GD" w:hAnsi="Maiandra GD"/>
          <w:sz w:val="16"/>
        </w:rPr>
        <w:t>.</w:t>
      </w:r>
    </w:p>
    <w:p w:rsidR="0030521C" w:rsidRDefault="0030521C" w:rsidP="0030521C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30521C" w:rsidRPr="00C329A8" w:rsidRDefault="0030521C" w:rsidP="0030521C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LEAD TIME: TWO DAYS A.R.O</w:t>
      </w:r>
    </w:p>
    <w:p w:rsidR="0030521C" w:rsidRPr="00C329A8" w:rsidRDefault="0030521C" w:rsidP="0030521C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30521C" w:rsidRDefault="0030521C" w:rsidP="0030521C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NOTE:</w:t>
      </w:r>
      <w:r w:rsidRPr="00C329A8">
        <w:rPr>
          <w:rFonts w:ascii="Maiandra GD" w:hAnsi="Maiandra GD"/>
          <w:sz w:val="16"/>
        </w:rPr>
        <w:t xml:space="preserve"> THE AGREED AM</w:t>
      </w:r>
      <w:r>
        <w:rPr>
          <w:rFonts w:ascii="Maiandra GD" w:hAnsi="Maiandra GD"/>
          <w:sz w:val="16"/>
        </w:rPr>
        <w:t>OUNT IS INCLUSIVE OF DELIVERY TO BUYER’S WAREHOUSE AND SUPPLIER SHALL BE SURCHARGED 1% OF CONTRACT SUM IF FAILS TO DELIVER AFTER FIVE DAYS OF ACCEPTANCE OF ORDER</w:t>
      </w:r>
      <w:r w:rsidRPr="00C329A8">
        <w:rPr>
          <w:rFonts w:ascii="Maiandra GD" w:hAnsi="Maiandra GD"/>
          <w:sz w:val="16"/>
        </w:rPr>
        <w:t xml:space="preserve">. </w:t>
      </w:r>
    </w:p>
    <w:p w:rsidR="00A54D62" w:rsidRPr="00266876" w:rsidRDefault="00A54D62" w:rsidP="00A54D62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</w:t>
      </w:r>
    </w:p>
    <w:p w:rsidR="00A54D62" w:rsidRDefault="00A54D62" w:rsidP="00A54D62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  <w:r>
        <w:rPr>
          <w:rFonts w:ascii="Maiandra GD" w:eastAsia="Times New Roman" w:hAnsi="Maiandra GD" w:cs="Arial"/>
          <w:szCs w:val="20"/>
        </w:rPr>
        <w:t>Su</w:t>
      </w:r>
      <w:r w:rsidR="00C318F0">
        <w:rPr>
          <w:rFonts w:ascii="Maiandra GD" w:eastAsia="Times New Roman" w:hAnsi="Maiandra GD" w:cs="Arial"/>
          <w:szCs w:val="20"/>
        </w:rPr>
        <w:t>pplier warrants</w:t>
      </w:r>
      <w:r w:rsidRPr="00683E03">
        <w:rPr>
          <w:rFonts w:ascii="Maiandra GD" w:eastAsia="Times New Roman" w:hAnsi="Maiandra GD" w:cs="Arial"/>
          <w:szCs w:val="20"/>
        </w:rPr>
        <w:t xml:space="preserve"> and agrees irrevocably to indemnify Elshcon from and against all damages, losses and expenses which ELSHCON may suffer, incur or sustain howso</w:t>
      </w:r>
      <w:r>
        <w:rPr>
          <w:rFonts w:ascii="Maiandra GD" w:eastAsia="Times New Roman" w:hAnsi="Maiandra GD" w:cs="Arial"/>
          <w:szCs w:val="20"/>
        </w:rPr>
        <w:t>ever by reason of poor quality or failure of product</w:t>
      </w:r>
      <w:r w:rsidRPr="00683E03">
        <w:rPr>
          <w:rFonts w:ascii="Maiandra GD" w:eastAsia="Times New Roman" w:hAnsi="Maiandra GD" w:cs="Arial"/>
          <w:szCs w:val="20"/>
        </w:rPr>
        <w:t>.</w:t>
      </w:r>
    </w:p>
    <w:p w:rsidR="00A54D62" w:rsidRPr="00683E03" w:rsidRDefault="00A54D62" w:rsidP="00A54D62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</w:p>
    <w:p w:rsidR="00A54D62" w:rsidRPr="00683E03" w:rsidRDefault="00A54D62" w:rsidP="00A54D62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</w:p>
    <w:p w:rsidR="00A54D62" w:rsidRPr="00683E03" w:rsidRDefault="00A54D62" w:rsidP="00A54D62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  <w:r w:rsidRPr="00683E03">
        <w:rPr>
          <w:rFonts w:ascii="Maiandra GD" w:eastAsia="Times New Roman" w:hAnsi="Maiandra GD" w:cs="Arial"/>
          <w:szCs w:val="20"/>
        </w:rPr>
        <w:t>Supplier agree and authorize ESHCON to seize or debit any account or a combination of any accounts of the supplier to the full amount of any costs, claims, losses, and expenses which ELSHCON may suffer, incur or sustain howsoever by</w:t>
      </w:r>
      <w:r>
        <w:rPr>
          <w:rFonts w:ascii="Maiandra GD" w:eastAsia="Times New Roman" w:hAnsi="Maiandra GD" w:cs="Arial"/>
          <w:szCs w:val="20"/>
        </w:rPr>
        <w:t xml:space="preserve"> reason of failure of failure of product</w:t>
      </w:r>
      <w:r w:rsidRPr="00683E03">
        <w:rPr>
          <w:rFonts w:ascii="Maiandra GD" w:eastAsia="Times New Roman" w:hAnsi="Maiandra GD" w:cs="Arial"/>
          <w:szCs w:val="20"/>
        </w:rPr>
        <w:t>.</w:t>
      </w:r>
    </w:p>
    <w:p w:rsidR="00A54D62" w:rsidRDefault="00A54D62" w:rsidP="00A54D62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30521C" w:rsidRPr="00FA4500" w:rsidRDefault="00FA4500" w:rsidP="00A54D62">
      <w:pPr>
        <w:tabs>
          <w:tab w:val="left" w:pos="1695"/>
        </w:tabs>
        <w:spacing w:after="0"/>
        <w:rPr>
          <w:rFonts w:ascii="Maiandra GD" w:hAnsi="Maiandra GD"/>
        </w:rPr>
      </w:pPr>
      <w:r w:rsidRPr="00FA4500">
        <w:rPr>
          <w:rFonts w:ascii="Maiandra GD" w:hAnsi="Maiandra GD"/>
        </w:rPr>
        <w:lastRenderedPageBreak/>
        <w:t>Th</w:t>
      </w:r>
      <w:r w:rsidR="0030521C" w:rsidRPr="00FA4500">
        <w:rPr>
          <w:rFonts w:ascii="Maiandra GD" w:hAnsi="Maiandra GD"/>
        </w:rPr>
        <w:t>is Purchase Order</w:t>
      </w:r>
      <w:r w:rsidRPr="00FA4500">
        <w:rPr>
          <w:rFonts w:ascii="Maiandra GD" w:hAnsi="Maiandra GD"/>
        </w:rPr>
        <w:t xml:space="preserve"> is a Fixed Price Contract</w:t>
      </w:r>
      <w:r w:rsidR="00A54D62" w:rsidRPr="00FA4500">
        <w:rPr>
          <w:rFonts w:ascii="Maiandra GD" w:hAnsi="Maiandra GD"/>
        </w:rPr>
        <w:t>.</w:t>
      </w:r>
    </w:p>
    <w:p w:rsidR="00A54D62" w:rsidRDefault="00FA4500" w:rsidP="00A54D62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 w:rsidRPr="00FA4500">
        <w:rPr>
          <w:rFonts w:ascii="Maiandra GD" w:hAnsi="Maiandra GD"/>
        </w:rPr>
        <w:t>Seller</w:t>
      </w:r>
      <w:r w:rsidR="00A54D62" w:rsidRPr="00FA4500">
        <w:rPr>
          <w:rFonts w:ascii="Maiandra GD" w:hAnsi="Maiandra GD"/>
        </w:rPr>
        <w:t xml:space="preserve"> </w:t>
      </w:r>
      <w:r w:rsidRPr="00FA4500">
        <w:rPr>
          <w:rFonts w:ascii="Maiandra GD" w:hAnsi="Maiandra GD"/>
        </w:rPr>
        <w:t>Shall Sup</w:t>
      </w:r>
      <w:r w:rsidR="00460AC2">
        <w:rPr>
          <w:rFonts w:ascii="Maiandra GD" w:hAnsi="Maiandra GD"/>
        </w:rPr>
        <w:t>ply Material</w:t>
      </w:r>
      <w:r w:rsidR="00CB4AFD">
        <w:rPr>
          <w:rFonts w:ascii="Maiandra GD" w:hAnsi="Maiandra GD"/>
        </w:rPr>
        <w:t>s</w:t>
      </w:r>
      <w:r w:rsidR="00460AC2">
        <w:rPr>
          <w:rFonts w:ascii="Maiandra GD" w:hAnsi="Maiandra GD"/>
        </w:rPr>
        <w:t xml:space="preserve"> </w:t>
      </w:r>
      <w:bookmarkStart w:id="0" w:name="_GoBack"/>
      <w:bookmarkEnd w:id="0"/>
      <w:r w:rsidR="00A8287A">
        <w:rPr>
          <w:rFonts w:ascii="Maiandra GD" w:hAnsi="Maiandra GD"/>
        </w:rPr>
        <w:t>with</w:t>
      </w:r>
      <w:r w:rsidR="00CB4AFD">
        <w:rPr>
          <w:rFonts w:ascii="Maiandra GD" w:hAnsi="Maiandra GD"/>
        </w:rPr>
        <w:t xml:space="preserve"> R</w:t>
      </w:r>
      <w:r w:rsidR="00460AC2">
        <w:rPr>
          <w:rFonts w:ascii="Maiandra GD" w:hAnsi="Maiandra GD"/>
        </w:rPr>
        <w:t xml:space="preserve">elevant </w:t>
      </w:r>
      <w:r w:rsidRPr="00FA4500">
        <w:rPr>
          <w:rFonts w:ascii="Maiandra GD" w:hAnsi="Maiandra GD"/>
        </w:rPr>
        <w:t>Certificate</w:t>
      </w:r>
      <w:r w:rsidR="00460AC2">
        <w:rPr>
          <w:rFonts w:ascii="Maiandra GD" w:hAnsi="Maiandra GD"/>
        </w:rPr>
        <w:t>s</w:t>
      </w:r>
      <w:r w:rsidR="00A54D62">
        <w:rPr>
          <w:rFonts w:ascii="Maiandra GD" w:hAnsi="Maiandra GD"/>
          <w:sz w:val="16"/>
        </w:rPr>
        <w:t>.</w:t>
      </w:r>
    </w:p>
    <w:p w:rsidR="00A54D62" w:rsidRDefault="00A54D62" w:rsidP="00A54D62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A54D62" w:rsidRDefault="00A54D62" w:rsidP="00A54D62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</w:t>
      </w:r>
    </w:p>
    <w:p w:rsidR="00A54D62" w:rsidRPr="00624F29" w:rsidRDefault="00A54D62" w:rsidP="00A54D62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624F29" w:rsidRPr="00624F29" w:rsidRDefault="00624F29" w:rsidP="00626533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626533" w:rsidRPr="00C36A16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 w:rsidRPr="009B4CA0">
        <w:rPr>
          <w:rFonts w:ascii="Maiandra GD" w:hAnsi="Maiandra GD"/>
          <w:b/>
          <w:i/>
        </w:rPr>
        <w:t xml:space="preserve"> </w:t>
      </w:r>
      <w:r w:rsidRPr="00C36A16">
        <w:rPr>
          <w:rFonts w:ascii="Maiandra GD" w:hAnsi="Maiandra GD"/>
          <w:b/>
          <w:i/>
          <w:sz w:val="20"/>
        </w:rPr>
        <w:t>ISSUED BY: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 xml:space="preserve">               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>APPROVED BY:</w:t>
      </w:r>
    </w:p>
    <w:p w:rsidR="00626533" w:rsidRPr="00F56B27" w:rsidRDefault="00C329A8" w:rsidP="00F56B27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 w:rsidRPr="00C36A16">
        <w:rPr>
          <w:rFonts w:ascii="Maiandra GD" w:hAnsi="Maiandra G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7077E9E" wp14:editId="75916942">
                <wp:simplePos x="0" y="0"/>
                <wp:positionH relativeFrom="column">
                  <wp:posOffset>-533400</wp:posOffset>
                </wp:positionH>
                <wp:positionV relativeFrom="paragraph">
                  <wp:posOffset>365125</wp:posOffset>
                </wp:positionV>
                <wp:extent cx="7175500" cy="5238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034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85"/>
                              <w:gridCol w:w="2599"/>
                              <w:gridCol w:w="2504"/>
                              <w:gridCol w:w="2551"/>
                              <w:gridCol w:w="1395"/>
                            </w:tblGrid>
                            <w:tr w:rsidR="00626533" w:rsidTr="001765D9">
                              <w:trPr>
                                <w:trHeight w:val="76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www.elshcon.com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CORPORATE OFFICE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LAGOS OFFICE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FABRICATION YARDS/JETTIES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TELEPHONE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info@elshcon.com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Deborah Lawson House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169A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Moshood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Olugbani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Street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3&amp;11 Trans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Woji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Road,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+2348033061804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enlmarine1@yahoo.co.uk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Plot F6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Abacha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Road, GRA, Phase III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Port Harcourt Rivers State, Nigeria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Off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Ligali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Ayorinde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Street, Victoria Island, Lagos State, Nigeria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By Zoo-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Woji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Bridge)Trans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Amadi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,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Industrial Layout, Port Harcourt. Rivers State, Nigeria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+2347029242162 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+2348033107554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7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jc w:val="right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26533" w:rsidRDefault="00626533" w:rsidP="006265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pt;margin-top:28.75pt;width:565pt;height:41.2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0btA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ZKszDjoDp/sB3MwejqHLjqke7mT1VSMhly0VG3ajlBxbRmvILrQ3/bOr&#10;E462IOvxg6whDN0a6YD2jept6aAYCNChS4+nzthUKjich/M4DsBUgS2OLpN57ELQ7Hh7UNq8Y7JH&#10;dpFjBZ136HR3p43NhmZHFxtMyJJ3net+J54dgON0ArHhqrXZLFwzf6RBukpWCfFINFt5JCgK76Zc&#10;Em9WQoLFZbFcFuFPGzckWcvrmgkb5iiskPxZ4w4SnyRxkpaWHa8tnE1Jq8162Sm0oyDs0n2Hgpy5&#10;+c/TcEUALi8ohREJbqPUK2fJ3CMlib10HiReEKa36SwgKSnK55TuuGD/TgmNOU7jKJ7E9Ftugfte&#10;c6NZzw2Mjo73OU5OTjSzElyJ2rXWUN5N67NS2PSfSgHtPjbaCdZqdFKr2a/3gGJVvJb1I0hXSVAW&#10;iBDmHSxaqb5jNMLsyLH+tqWKYdS9FyD/NCTEDhu3IfE8go06t6zPLVRUAJVjg9G0XJppQG0HxTct&#10;RJoenJA38GQa7tT8lNXhocF8cKQOs8wOoPO983qauItfAAAA//8DAFBLAwQUAAYACAAAACEAYUxa&#10;fN4AAAALAQAADwAAAGRycy9kb3ducmV2LnhtbEyPT0/DMAzF70h8h8hI3LYE1I5R6k4IxBXE+CNx&#10;yxqvrWicqsnW8u3xTnCz/Z6ef6/czL5XRxpjFxjhamlAEdfBddwgvL89LdagYrLsbB+YEH4owqY6&#10;Pytt4cLEr3TcpkZJCMfCIrQpDYXWsW7J27gMA7Fo+zB6m2QdG+1GO0m47/W1MSvtbcfyobUDPbRU&#10;f28PHuHjef/1mZmX5tHnwxRmo9nfasTLi/n+DlSiOf2Z4YQv6FAJ0y4c2EXVIyzWmXRJCPlNDupk&#10;MNlKLjuZMmNAV6X+36H6BQAA//8DAFBLAQItABQABgAIAAAAIQC2gziS/gAAAOEBAAATAAAAAAAA&#10;AAAAAAAAAAAAAABbQ29udGVudF9UeXBlc10ueG1sUEsBAi0AFAAGAAgAAAAhADj9If/WAAAAlAEA&#10;AAsAAAAAAAAAAAAAAAAALwEAAF9yZWxzLy5yZWxzUEsBAi0AFAAGAAgAAAAhALIxTRu0AgAAuQUA&#10;AA4AAAAAAAAAAAAAAAAALgIAAGRycy9lMm9Eb2MueG1sUEsBAi0AFAAGAAgAAAAhAGFMWnzeAAAA&#10;CwEAAA8AAAAAAAAAAAAAAAAADgUAAGRycy9kb3ducmV2LnhtbFBLBQYAAAAABAAEAPMAAAAZBgAA&#10;AAA=&#10;" filled="f" stroked="f">
                <v:textbox>
                  <w:txbxContent>
                    <w:tbl>
                      <w:tblPr>
                        <w:tblW w:w="11034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85"/>
                        <w:gridCol w:w="2599"/>
                        <w:gridCol w:w="2504"/>
                        <w:gridCol w:w="2551"/>
                        <w:gridCol w:w="1395"/>
                      </w:tblGrid>
                      <w:tr w:rsidR="00626533" w:rsidTr="001765D9">
                        <w:trPr>
                          <w:trHeight w:val="76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www.elshcon.com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CORPORATE OFFICE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LAGOS OFFICE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FABRICATION YARDS/JETTIES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TELEPHONE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info@elshcon.com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Deborah Lawson House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169A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Moshood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Olugbani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Street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3&amp;11 Trans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Woji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Road,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+2348033061804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enlmarine1@yahoo.co.uk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Plot F6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Abacha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Road, GRA, Phase III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Port Harcourt Rivers State, Nigeria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Ligali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Ayorinde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Street, Victoria Island, Lagos State, Nigeria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By Zoo-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Woji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Bridge)Trans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Amadi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Industrial Layout, Port Harcourt. Rivers State, Nigeria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+2347029242162 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+2348033107554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7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jc w:val="right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626533" w:rsidRDefault="00626533" w:rsidP="00626533"/>
                  </w:txbxContent>
                </v:textbox>
              </v:shape>
            </w:pict>
          </mc:Fallback>
        </mc:AlternateContent>
      </w:r>
      <w:r w:rsidR="008C511A">
        <w:rPr>
          <w:rFonts w:ascii="Maiandra GD" w:hAnsi="Maiandra GD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8F2EAB" wp14:editId="73FE1F66">
                <wp:simplePos x="0" y="0"/>
                <wp:positionH relativeFrom="column">
                  <wp:posOffset>2104627</wp:posOffset>
                </wp:positionH>
                <wp:positionV relativeFrom="paragraph">
                  <wp:posOffset>3032691</wp:posOffset>
                </wp:positionV>
                <wp:extent cx="1923178" cy="251543"/>
                <wp:effectExtent l="0" t="0" r="1270" b="0"/>
                <wp:wrapNone/>
                <wp:docPr id="4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178" cy="251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533" w:rsidRPr="002D4800" w:rsidRDefault="00626533" w:rsidP="00626533">
                            <w:pPr>
                              <w:jc w:val="center"/>
                              <w:rPr>
                                <w:color w:val="E36C0A"/>
                                <w:sz w:val="16"/>
                                <w:szCs w:val="16"/>
                              </w:rPr>
                            </w:pPr>
                            <w:r w:rsidRPr="002D4800">
                              <w:rPr>
                                <w:color w:val="E36C0A"/>
                                <w:sz w:val="16"/>
                                <w:szCs w:val="16"/>
                              </w:rPr>
                              <w:t>ELSHCON NIGERIA LIMITED (RC 158837)</w:t>
                            </w:r>
                          </w:p>
                          <w:p w:rsidR="00626533" w:rsidRDefault="00626533" w:rsidP="006265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7" o:spid="_x0000_s1027" type="#_x0000_t202" style="position:absolute;margin-left:165.7pt;margin-top:238.8pt;width:151.45pt;height:19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x0hgIAABg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q3GB&#10;kSIdUPTAB4+u9YDyfBb60xtXgdu9AUc/gAF4jrU6c6fpF4eUvmmJ2vAra3XfcsIgvyycTE6Ojjgu&#10;gKz795pBILL1OgINje1C86AdCNCBp8cjNyEZGkKW+Xk2AzVRsOXTbFqcxxCkOpw21vm3XHcoLGps&#10;gfuITnZ3zodsSHVwCcGcloKthJRxYzfrG2nRjoBOVvHZo79wkyo4Kx2OjYjjH0gSYgRbSDfy/lRm&#10;eZFe5+VkdTGfTYpVMZ2Us3Q+SbPyurxIi7K4XX0PCWZF1QrGuLoTih80mBV/x/F+Gkb1RBWivsbl&#10;NJ+OFP2xyDQ+vyuyEx5GUoquxvOjE6kCsW8Ug7JJ5YmQ4zp5mX7sMvTg8I1diTIIzI8a8MN6iIqL&#10;GgkSWWv2CLqwGmgD8uE6gUWr7TeMehjNGruvW2I5RvKdAm2VWVGEWY6bYjrLYWNPLetTC1EUoGrs&#10;MRqXN36c/62xYtNCpFHNSl+BHhsRpfKc1V7FMH6xpv1VEeb7dB+9ni+05Q8AAAD//wMAUEsDBBQA&#10;BgAIAAAAIQBOyU+O4AAAAAsBAAAPAAAAZHJzL2Rvd25yZXYueG1sTI/RToNAEEXfTfyHzZj4YuxC&#10;oawiS6MmGl9b+wEDTIHIzhJ2W+jfuz7Zx8k9ufdMsV3MIM40ud6yhngVgSCubdNzq+Hw/fH4BMJ5&#10;5AYHy6ThQg625e1NgXljZ97Ree9bEUrY5aih837MpXR1Rwbdyo7EITvayaAP59TKZsI5lJtBrqMo&#10;kwZ7DgsdjvTeUf2zPxkNx6/5YfM8V5/+oHZp9oa9quxF6/u75fUFhKfF/8Pwpx/UoQxOlT1x48Sg&#10;IUniNKAaUqUyEIHIkjQBUWnYxGoNsizk9Q/lLwAAAP//AwBQSwECLQAUAAYACAAAACEAtoM4kv4A&#10;AADhAQAAEwAAAAAAAAAAAAAAAAAAAAAAW0NvbnRlbnRfVHlwZXNdLnhtbFBLAQItABQABgAIAAAA&#10;IQA4/SH/1gAAAJQBAAALAAAAAAAAAAAAAAAAAC8BAABfcmVscy8ucmVsc1BLAQItABQABgAIAAAA&#10;IQBWMJx0hgIAABgFAAAOAAAAAAAAAAAAAAAAAC4CAABkcnMvZTJvRG9jLnhtbFBLAQItABQABgAI&#10;AAAAIQBOyU+O4AAAAAsBAAAPAAAAAAAAAAAAAAAAAOAEAABkcnMvZG93bnJldi54bWxQSwUGAAAA&#10;AAQABADzAAAA7QUAAAAA&#10;" stroked="f">
                <v:textbox>
                  <w:txbxContent>
                    <w:p w:rsidR="00626533" w:rsidRPr="002D4800" w:rsidRDefault="00626533" w:rsidP="00626533">
                      <w:pPr>
                        <w:jc w:val="center"/>
                        <w:rPr>
                          <w:color w:val="E36C0A"/>
                          <w:sz w:val="16"/>
                          <w:szCs w:val="16"/>
                        </w:rPr>
                      </w:pPr>
                      <w:r w:rsidRPr="002D4800">
                        <w:rPr>
                          <w:color w:val="E36C0A"/>
                          <w:sz w:val="16"/>
                          <w:szCs w:val="16"/>
                        </w:rPr>
                        <w:t>ELSHCON NIGERIA LIMITED (RC 158837)</w:t>
                      </w:r>
                    </w:p>
                    <w:p w:rsidR="00626533" w:rsidRDefault="00626533" w:rsidP="006265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873E5" w:rsidRPr="00C36A16">
        <w:rPr>
          <w:rFonts w:ascii="Maiandra GD" w:hAnsi="Maiandra GD"/>
          <w:b/>
          <w:i/>
          <w:sz w:val="20"/>
        </w:rPr>
        <w:t>Team L</w:t>
      </w:r>
      <w:r w:rsidR="00626533" w:rsidRPr="00C36A16">
        <w:rPr>
          <w:rFonts w:ascii="Maiandra GD" w:hAnsi="Maiandra GD"/>
          <w:b/>
          <w:i/>
          <w:sz w:val="20"/>
        </w:rPr>
        <w:t xml:space="preserve">ead, Contracts &amp; Procurement                             </w:t>
      </w:r>
      <w:r w:rsidR="004873E5" w:rsidRPr="00C36A16">
        <w:rPr>
          <w:rFonts w:ascii="Maiandra GD" w:hAnsi="Maiandra GD"/>
          <w:b/>
          <w:i/>
          <w:sz w:val="20"/>
        </w:rPr>
        <w:t xml:space="preserve">                   </w:t>
      </w:r>
      <w:r w:rsidR="004873E5" w:rsidRPr="00C36A16">
        <w:rPr>
          <w:rFonts w:ascii="Maiandra GD" w:hAnsi="Maiandra GD"/>
          <w:b/>
          <w:i/>
          <w:sz w:val="20"/>
        </w:rPr>
        <w:tab/>
        <w:t xml:space="preserve">           Managing </w:t>
      </w:r>
      <w:r w:rsidR="00626533" w:rsidRPr="00C36A16">
        <w:rPr>
          <w:rFonts w:ascii="Maiandra GD" w:hAnsi="Maiandra GD"/>
          <w:b/>
          <w:i/>
          <w:sz w:val="20"/>
        </w:rPr>
        <w:t>Director</w:t>
      </w:r>
    </w:p>
    <w:sectPr w:rsidR="00626533" w:rsidRPr="00F56B27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BE8" w:rsidRDefault="005F1BE8" w:rsidP="00626533">
      <w:pPr>
        <w:spacing w:after="0" w:line="240" w:lineRule="auto"/>
      </w:pPr>
      <w:r>
        <w:separator/>
      </w:r>
    </w:p>
  </w:endnote>
  <w:endnote w:type="continuationSeparator" w:id="0">
    <w:p w:rsidR="005F1BE8" w:rsidRDefault="005F1BE8" w:rsidP="0062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iandraGD-Regular">
    <w:altName w:val="Maiandra G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497698">
    <w:pPr>
      <w:pStyle w:val="Footer"/>
    </w:pPr>
    <w:r>
      <w:rPr>
        <w:noProof/>
      </w:rPr>
      <w:t xml:space="preserve">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38A33C4C" wp14:editId="694D01CE">
          <wp:extent cx="1371600" cy="3143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731" t="2429" r="3283" b="63563"/>
                  <a:stretch/>
                </pic:blipFill>
                <pic:spPr bwMode="auto">
                  <a:xfrm>
                    <a:off x="0" y="0"/>
                    <a:ext cx="1376060" cy="3153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BE8" w:rsidRDefault="005F1BE8" w:rsidP="00626533">
      <w:pPr>
        <w:spacing w:after="0" w:line="240" w:lineRule="auto"/>
      </w:pPr>
      <w:r>
        <w:separator/>
      </w:r>
    </w:p>
  </w:footnote>
  <w:footnote w:type="continuationSeparator" w:id="0">
    <w:p w:rsidR="005F1BE8" w:rsidRDefault="005F1BE8" w:rsidP="0062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5F1BE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0" o:spid="_x0000_s2050" type="#_x0000_t136" style="position:absolute;margin-left:0;margin-top:0;width:707.25pt;height:2in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5F1BE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1" o:spid="_x0000_s2051" type="#_x0000_t136" style="position:absolute;margin-left:0;margin-top:0;width:707.25pt;height:2in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5F1BE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29" o:spid="_x0000_s2049" type="#_x0000_t136" style="position:absolute;margin-left:0;margin-top:0;width:707.25pt;height:2in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33"/>
    <w:rsid w:val="00025F2B"/>
    <w:rsid w:val="000305BE"/>
    <w:rsid w:val="00041180"/>
    <w:rsid w:val="00050843"/>
    <w:rsid w:val="000508C1"/>
    <w:rsid w:val="00097505"/>
    <w:rsid w:val="000B0FEC"/>
    <w:rsid w:val="000F1099"/>
    <w:rsid w:val="00175193"/>
    <w:rsid w:val="0017683E"/>
    <w:rsid w:val="00186D90"/>
    <w:rsid w:val="001A430A"/>
    <w:rsid w:val="001A613F"/>
    <w:rsid w:val="001A701A"/>
    <w:rsid w:val="001C72D9"/>
    <w:rsid w:val="001F11AB"/>
    <w:rsid w:val="0021027B"/>
    <w:rsid w:val="00215D9B"/>
    <w:rsid w:val="0023587E"/>
    <w:rsid w:val="00254F82"/>
    <w:rsid w:val="00290F54"/>
    <w:rsid w:val="002B7450"/>
    <w:rsid w:val="002F5BDC"/>
    <w:rsid w:val="0030521C"/>
    <w:rsid w:val="00307D86"/>
    <w:rsid w:val="003116D4"/>
    <w:rsid w:val="003248C8"/>
    <w:rsid w:val="00326417"/>
    <w:rsid w:val="00335DA4"/>
    <w:rsid w:val="0034378A"/>
    <w:rsid w:val="00351F67"/>
    <w:rsid w:val="00354312"/>
    <w:rsid w:val="003B7B2A"/>
    <w:rsid w:val="0041603E"/>
    <w:rsid w:val="004442D0"/>
    <w:rsid w:val="00447400"/>
    <w:rsid w:val="004551B3"/>
    <w:rsid w:val="00460AC2"/>
    <w:rsid w:val="004873E5"/>
    <w:rsid w:val="004922AC"/>
    <w:rsid w:val="00493FB8"/>
    <w:rsid w:val="00497698"/>
    <w:rsid w:val="004B3D87"/>
    <w:rsid w:val="0053791F"/>
    <w:rsid w:val="005A1318"/>
    <w:rsid w:val="005B54B0"/>
    <w:rsid w:val="005C4837"/>
    <w:rsid w:val="005D5215"/>
    <w:rsid w:val="005E2950"/>
    <w:rsid w:val="005F1BE8"/>
    <w:rsid w:val="00624F29"/>
    <w:rsid w:val="00626533"/>
    <w:rsid w:val="006537F4"/>
    <w:rsid w:val="00655D27"/>
    <w:rsid w:val="006A25A7"/>
    <w:rsid w:val="006C494D"/>
    <w:rsid w:val="006E0447"/>
    <w:rsid w:val="006F4879"/>
    <w:rsid w:val="00706B6A"/>
    <w:rsid w:val="00717CC9"/>
    <w:rsid w:val="0076067E"/>
    <w:rsid w:val="007836AD"/>
    <w:rsid w:val="00793F4B"/>
    <w:rsid w:val="007959BC"/>
    <w:rsid w:val="007C560F"/>
    <w:rsid w:val="007D75EC"/>
    <w:rsid w:val="008008FA"/>
    <w:rsid w:val="0081022E"/>
    <w:rsid w:val="00812E81"/>
    <w:rsid w:val="00853EBF"/>
    <w:rsid w:val="00864BEB"/>
    <w:rsid w:val="008930ED"/>
    <w:rsid w:val="008A2D4C"/>
    <w:rsid w:val="008C38BA"/>
    <w:rsid w:val="008C511A"/>
    <w:rsid w:val="008D1445"/>
    <w:rsid w:val="008D1474"/>
    <w:rsid w:val="008E710A"/>
    <w:rsid w:val="00926DF1"/>
    <w:rsid w:val="00935112"/>
    <w:rsid w:val="00986854"/>
    <w:rsid w:val="00990796"/>
    <w:rsid w:val="009908F3"/>
    <w:rsid w:val="00990FF9"/>
    <w:rsid w:val="00995ADE"/>
    <w:rsid w:val="009B4CA0"/>
    <w:rsid w:val="00A20629"/>
    <w:rsid w:val="00A34318"/>
    <w:rsid w:val="00A47443"/>
    <w:rsid w:val="00A54D62"/>
    <w:rsid w:val="00A662AC"/>
    <w:rsid w:val="00A8287A"/>
    <w:rsid w:val="00AB13CF"/>
    <w:rsid w:val="00AB1CB9"/>
    <w:rsid w:val="00B31F3C"/>
    <w:rsid w:val="00B407CA"/>
    <w:rsid w:val="00B5576E"/>
    <w:rsid w:val="00BD7989"/>
    <w:rsid w:val="00BE2B6E"/>
    <w:rsid w:val="00C318F0"/>
    <w:rsid w:val="00C329A8"/>
    <w:rsid w:val="00C35742"/>
    <w:rsid w:val="00C36A16"/>
    <w:rsid w:val="00C37E19"/>
    <w:rsid w:val="00C663CA"/>
    <w:rsid w:val="00C8472C"/>
    <w:rsid w:val="00CB4AFD"/>
    <w:rsid w:val="00D23013"/>
    <w:rsid w:val="00D43DED"/>
    <w:rsid w:val="00D47C68"/>
    <w:rsid w:val="00D51AC6"/>
    <w:rsid w:val="00D710F6"/>
    <w:rsid w:val="00D82BFD"/>
    <w:rsid w:val="00DA18DD"/>
    <w:rsid w:val="00DE3B39"/>
    <w:rsid w:val="00DE5355"/>
    <w:rsid w:val="00E429D8"/>
    <w:rsid w:val="00E43218"/>
    <w:rsid w:val="00EA099D"/>
    <w:rsid w:val="00EB7F74"/>
    <w:rsid w:val="00ED0310"/>
    <w:rsid w:val="00ED345D"/>
    <w:rsid w:val="00EF49A8"/>
    <w:rsid w:val="00F06DB2"/>
    <w:rsid w:val="00F370E2"/>
    <w:rsid w:val="00F42021"/>
    <w:rsid w:val="00F56B27"/>
    <w:rsid w:val="00F809EB"/>
    <w:rsid w:val="00FA4500"/>
    <w:rsid w:val="00FA55F9"/>
    <w:rsid w:val="00FA5B96"/>
    <w:rsid w:val="00FD4D4A"/>
    <w:rsid w:val="00FD7C53"/>
    <w:rsid w:val="00F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69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69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</dc:creator>
  <cp:lastModifiedBy>ELSHCON</cp:lastModifiedBy>
  <cp:revision>13</cp:revision>
  <cp:lastPrinted>2018-01-22T12:18:00Z</cp:lastPrinted>
  <dcterms:created xsi:type="dcterms:W3CDTF">2019-01-21T15:14:00Z</dcterms:created>
  <dcterms:modified xsi:type="dcterms:W3CDTF">2019-01-22T10:37:00Z</dcterms:modified>
</cp:coreProperties>
</file>