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A84" w:rsidRPr="00D86A84" w:rsidRDefault="00D86A84" w:rsidP="00D86A84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D86A84">
        <w:drawing>
          <wp:inline distT="0" distB="0" distL="0" distR="0">
            <wp:extent cx="923925" cy="962025"/>
            <wp:effectExtent l="0" t="0" r="9525" b="9525"/>
            <wp:docPr id="1" name="Picture 1" descr="Mercha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-plcst-ml" descr="Merchan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86A8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Bontex</w:t>
      </w:r>
      <w:proofErr w:type="spellEnd"/>
      <w:r w:rsidRPr="00D86A8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World Wide Solution Company Ltd</w:t>
      </w:r>
    </w:p>
    <w:p w:rsidR="007A763E" w:rsidRDefault="00D86A84">
      <w:pPr>
        <w:rPr>
          <w:rStyle w:val="lrzxr"/>
        </w:rPr>
      </w:pPr>
      <w:hyperlink r:id="rId6" w:history="1">
        <w:r>
          <w:rPr>
            <w:rStyle w:val="Hyperlink"/>
          </w:rPr>
          <w:t>Address</w:t>
        </w:r>
      </w:hyperlink>
      <w:r>
        <w:rPr>
          <w:rStyle w:val="w8qarf"/>
        </w:rPr>
        <w:t xml:space="preserve">: </w:t>
      </w:r>
      <w:r>
        <w:rPr>
          <w:rStyle w:val="lrzxr"/>
        </w:rPr>
        <w:t xml:space="preserve">6 </w:t>
      </w:r>
      <w:proofErr w:type="spellStart"/>
      <w:r>
        <w:rPr>
          <w:rStyle w:val="lrzxr"/>
        </w:rPr>
        <w:t>Azikiwe</w:t>
      </w:r>
      <w:proofErr w:type="spellEnd"/>
      <w:r>
        <w:rPr>
          <w:rStyle w:val="lrzxr"/>
        </w:rPr>
        <w:t xml:space="preserve"> St</w:t>
      </w:r>
      <w:r>
        <w:rPr>
          <w:rStyle w:val="lrzxr"/>
        </w:rPr>
        <w:t>reet</w:t>
      </w:r>
      <w:r>
        <w:rPr>
          <w:rStyle w:val="lrzxr"/>
        </w:rPr>
        <w:t xml:space="preserve">, Mile </w:t>
      </w:r>
      <w:r>
        <w:rPr>
          <w:rStyle w:val="lrzxr"/>
        </w:rPr>
        <w:t>3</w:t>
      </w:r>
      <w:proofErr w:type="gramStart"/>
      <w:r>
        <w:rPr>
          <w:rStyle w:val="lrzxr"/>
        </w:rPr>
        <w:t>,</w:t>
      </w:r>
      <w:r>
        <w:rPr>
          <w:rStyle w:val="lrzxr"/>
        </w:rPr>
        <w:t>po</w:t>
      </w:r>
      <w:r>
        <w:rPr>
          <w:rStyle w:val="lrzxr"/>
        </w:rPr>
        <w:t>rt</w:t>
      </w:r>
      <w:proofErr w:type="gramEnd"/>
      <w:r>
        <w:rPr>
          <w:rStyle w:val="lrzxr"/>
        </w:rPr>
        <w:t xml:space="preserve"> Harcourt 500264, </w:t>
      </w:r>
    </w:p>
    <w:p w:rsidR="00D86A84" w:rsidRDefault="00D86A84">
      <w:pPr>
        <w:rPr>
          <w:rStyle w:val="lrzxr"/>
        </w:rPr>
      </w:pPr>
      <w:hyperlink r:id="rId7" w:history="1">
        <w:r>
          <w:rPr>
            <w:rStyle w:val="Hyperlink"/>
          </w:rPr>
          <w:t>0803 673 2147</w:t>
        </w:r>
      </w:hyperlink>
      <w:r>
        <w:rPr>
          <w:rStyle w:val="lrzxr"/>
        </w:rPr>
        <w:t>.</w:t>
      </w:r>
    </w:p>
    <w:p w:rsidR="00D86A84" w:rsidRPr="00D86A84" w:rsidRDefault="00D86A84">
      <w:pPr>
        <w:rPr>
          <w:rStyle w:val="lrzxr"/>
          <w:b/>
          <w:sz w:val="24"/>
        </w:rPr>
      </w:pPr>
      <w:r w:rsidRPr="00D86A84">
        <w:rPr>
          <w:rStyle w:val="lrzxr"/>
          <w:b/>
          <w:sz w:val="24"/>
        </w:rPr>
        <w:t xml:space="preserve">                                                                        CASH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2919"/>
        <w:gridCol w:w="1747"/>
        <w:gridCol w:w="1785"/>
        <w:gridCol w:w="1795"/>
      </w:tblGrid>
      <w:tr w:rsidR="00D86A84" w:rsidTr="00D86A84">
        <w:tc>
          <w:tcPr>
            <w:tcW w:w="625" w:type="dxa"/>
          </w:tcPr>
          <w:p w:rsidR="00D86A84" w:rsidRDefault="00D86A84">
            <w:r>
              <w:t>S/N</w:t>
            </w:r>
          </w:p>
        </w:tc>
        <w:tc>
          <w:tcPr>
            <w:tcW w:w="3115" w:type="dxa"/>
          </w:tcPr>
          <w:p w:rsidR="00D86A84" w:rsidRDefault="00D86A84">
            <w:r>
              <w:t>ITEM</w:t>
            </w:r>
          </w:p>
        </w:tc>
        <w:tc>
          <w:tcPr>
            <w:tcW w:w="1870" w:type="dxa"/>
          </w:tcPr>
          <w:p w:rsidR="00D86A84" w:rsidRDefault="00D86A84">
            <w:r>
              <w:t>QTY</w:t>
            </w:r>
          </w:p>
        </w:tc>
        <w:tc>
          <w:tcPr>
            <w:tcW w:w="1870" w:type="dxa"/>
          </w:tcPr>
          <w:p w:rsidR="00D86A84" w:rsidRDefault="00D86A84">
            <w:r>
              <w:t>UNIT PRICE</w:t>
            </w:r>
          </w:p>
        </w:tc>
        <w:tc>
          <w:tcPr>
            <w:tcW w:w="1870" w:type="dxa"/>
          </w:tcPr>
          <w:p w:rsidR="00D86A84" w:rsidRDefault="00D86A84">
            <w:r>
              <w:t>AMOUNT</w:t>
            </w:r>
          </w:p>
        </w:tc>
      </w:tr>
      <w:tr w:rsidR="00D86A84" w:rsidTr="00D86A84">
        <w:tc>
          <w:tcPr>
            <w:tcW w:w="625" w:type="dxa"/>
          </w:tcPr>
          <w:p w:rsidR="00D86A84" w:rsidRDefault="00D86A84" w:rsidP="00D86A84">
            <w:pPr>
              <w:pStyle w:val="ListParagraph"/>
            </w:pPr>
            <w:r>
              <w:t>1.</w:t>
            </w:r>
          </w:p>
        </w:tc>
        <w:tc>
          <w:tcPr>
            <w:tcW w:w="3115" w:type="dxa"/>
          </w:tcPr>
          <w:p w:rsidR="00D86A84" w:rsidRDefault="00D86A84">
            <w:r>
              <w:t xml:space="preserve">200A,Dry sealed </w:t>
            </w:r>
            <w:proofErr w:type="spellStart"/>
            <w:r>
              <w:t>Solite</w:t>
            </w:r>
            <w:proofErr w:type="spellEnd"/>
            <w:r>
              <w:t xml:space="preserve"> Battery</w:t>
            </w:r>
          </w:p>
        </w:tc>
        <w:tc>
          <w:tcPr>
            <w:tcW w:w="1870" w:type="dxa"/>
          </w:tcPr>
          <w:p w:rsidR="00D86A84" w:rsidRDefault="00D86A84">
            <w:r>
              <w:t>6</w:t>
            </w:r>
          </w:p>
        </w:tc>
        <w:tc>
          <w:tcPr>
            <w:tcW w:w="1870" w:type="dxa"/>
          </w:tcPr>
          <w:p w:rsidR="00D86A84" w:rsidRDefault="00D86A84">
            <w:r>
              <w:t>N85,000</w:t>
            </w:r>
          </w:p>
        </w:tc>
        <w:tc>
          <w:tcPr>
            <w:tcW w:w="1870" w:type="dxa"/>
          </w:tcPr>
          <w:p w:rsidR="00D86A84" w:rsidRDefault="00D86A84">
            <w:r>
              <w:t>N510,000</w:t>
            </w:r>
          </w:p>
        </w:tc>
      </w:tr>
    </w:tbl>
    <w:p w:rsidR="00D86A84" w:rsidRDefault="00D86A84"/>
    <w:p w:rsidR="00A86116" w:rsidRDefault="00A86116" w:rsidP="00A86116">
      <w:pPr>
        <w:spacing w:after="0"/>
      </w:pPr>
      <w:proofErr w:type="spellStart"/>
      <w:r>
        <w:t>Bontex</w:t>
      </w:r>
      <w:proofErr w:type="spellEnd"/>
    </w:p>
    <w:p w:rsidR="00A86116" w:rsidRDefault="00A86116">
      <w:hyperlink r:id="rId8" w:history="1">
        <w:r>
          <w:rPr>
            <w:rStyle w:val="Hyperlink"/>
          </w:rPr>
          <w:t>0803 673 2147</w:t>
        </w:r>
      </w:hyperlink>
      <w:bookmarkStart w:id="0" w:name="_GoBack"/>
      <w:bookmarkEnd w:id="0"/>
    </w:p>
    <w:sectPr w:rsidR="00A8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A623C"/>
    <w:multiLevelType w:val="hybridMultilevel"/>
    <w:tmpl w:val="8C4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84"/>
    <w:rsid w:val="007A763E"/>
    <w:rsid w:val="00A86116"/>
    <w:rsid w:val="00D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BD8EF-45C2-4CB0-9F1A-2A848D50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6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8qarf">
    <w:name w:val="w8qarf"/>
    <w:basedOn w:val="DefaultParagraphFont"/>
    <w:rsid w:val="00D86A84"/>
  </w:style>
  <w:style w:type="character" w:styleId="Hyperlink">
    <w:name w:val="Hyperlink"/>
    <w:basedOn w:val="DefaultParagraphFont"/>
    <w:uiPriority w:val="99"/>
    <w:semiHidden/>
    <w:unhideWhenUsed/>
    <w:rsid w:val="00D86A84"/>
    <w:rPr>
      <w:color w:val="0000FF"/>
      <w:u w:val="single"/>
    </w:rPr>
  </w:style>
  <w:style w:type="character" w:customStyle="1" w:styleId="lrzxr">
    <w:name w:val="lrzxr"/>
    <w:basedOn w:val="DefaultParagraphFont"/>
    <w:rsid w:val="00D86A84"/>
  </w:style>
  <w:style w:type="table" w:styleId="TableGrid">
    <w:name w:val="Table Grid"/>
    <w:basedOn w:val="TableNormal"/>
    <w:uiPriority w:val="39"/>
    <w:rsid w:val="00D8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ei=_3W7X7HzLdKRlwSDqqHYCA&amp;q=bontex+battery&amp;oq=bontex+batter&amp;gs_lcp=CgZwc3ktYWIQARgAMgkIABDJAxAWEB46BAgAEEc6BwghEAoQoAE6DggAEOoCELQCEJoBEOUCOggIABDJAxCRAjoFCAAQkQI6BAguEEM6CwguELEDEMcBEKMCOgUIABCxAzoFCC4QsQM6CwguEMcBEK8BEJECOgQIABBDOggIABCxAxCDAToCCC46BwgAELEDEEM6AggAOggILhCxAxCDAToHCAAQyQMQQzoFCAAQyQM6BAgAEAo6CAguEMcBEK8BOg4ILhDHARCvARDJAxCTAjoGCAAQFhAeOggIABAWEAoQHjoHCAAQyQMQDToECAAQDVDHyQRYncgFYPbpBWgCcAJ4BIABxQSIAew6kgEJMi01LjMuOC4zmAEAoAEBqgEHZ3dzLXdperABBsgBCMABAQ&amp;sclient=psy-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ei=_3W7X7HzLdKRlwSDqqHYCA&amp;q=bontex+battery&amp;oq=bontex+batter&amp;gs_lcp=CgZwc3ktYWIQARgAMgkIABDJAxAWEB46BAgAEEc6BwghEAoQoAE6DggAEOoCELQCEJoBEOUCOggIABDJAxCRAjoFCAAQkQI6BAguEEM6CwguELEDEMcBEKMCOgUIABCxAzoFCC4QsQM6CwguEMcBEK8BEJECOgQIABBDOggIABCxAxCDAToCCC46BwgAELEDEEM6AggAOggILhCxAxCDAToHCAAQyQMQQzoFCAAQyQM6BAgAEAo6CAguEMcBEK8BOg4ILhDHARCvARDJAxCTAjoGCAAQFhAeOggIABAWEAoQHjoHCAAQyQMQDToECAAQDVDHyQRYncgFYPbpBWgCcAJ4BIABxQSIAew6kgEJMi01LjMuOC4zmAEAoAEBqgEHZ3dzLXdperABBsgBCMABAQ&amp;sclient=psy-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-d&amp;q=bontex+world+wide+solution+company+ltd+port+harcourt+address&amp;stick=H4sIAAAAAAAAAOPgE-LVT9c3NEzLMShPTsk20JLNTrbSz8lPTizJzM-DM6wSU1KKUouLF7HaJOXnlaRWKJTnF-WkKJRnpqQqFOfnlIIUKSTn5xYk5lUq5JSkKBTkF5UoZCQWJeeXAhlQ7QCC60n4bwAAAA&amp;ludocid=3845830128099375523&amp;sa=X&amp;ved=2ahUKEwiQ2eCYo5jtAhURCRoKHWQgAhYQ6BMwGXoECB4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2020-11-23T09:07:00Z</dcterms:created>
  <dcterms:modified xsi:type="dcterms:W3CDTF">2020-11-23T09:36:00Z</dcterms:modified>
</cp:coreProperties>
</file>