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1</w:t>
      </w:r>
      <w:r w:rsidRPr="00E01FFD">
        <w:rPr>
          <w:rFonts w:ascii="Maiandra GD" w:hAnsi="Maiandra GD" w:cs="Arial"/>
          <w:sz w:val="24"/>
          <w:szCs w:val="24"/>
          <w:vertAlign w:val="superscript"/>
        </w:rPr>
        <w:t>st</w:t>
      </w:r>
      <w:r>
        <w:rPr>
          <w:rFonts w:ascii="Maiandra GD" w:hAnsi="Maiandra GD" w:cs="Arial"/>
          <w:sz w:val="24"/>
          <w:szCs w:val="24"/>
        </w:rPr>
        <w:t xml:space="preserve"> March 2018</w:t>
      </w:r>
    </w:p>
    <w:p w:rsidR="00D031A2" w:rsidRDefault="00D031A2" w:rsidP="00D031A2">
      <w:pPr>
        <w:jc w:val="both"/>
        <w:rPr>
          <w:rFonts w:ascii="Maiandra GD" w:hAnsi="Maiandra GD" w:cs="Arial"/>
          <w:b/>
          <w:sz w:val="24"/>
          <w:szCs w:val="24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</w:p>
    <w:p w:rsidR="00D031A2" w:rsidRPr="00FE2F26" w:rsidRDefault="00D031A2" w:rsidP="00D031A2">
      <w:pPr>
        <w:jc w:val="both"/>
        <w:rPr>
          <w:rFonts w:ascii="Maiandra GD" w:hAnsi="Maiandra GD" w:cs="Arial"/>
          <w:b/>
          <w:sz w:val="2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</w:rPr>
        <w:t>Mr. FELIX TAMUNOEMI PRINCE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>3 Amadi Close</w:t>
      </w:r>
      <w:r>
        <w:rPr>
          <w:rFonts w:ascii="Maiandra GD" w:hAnsi="Maiandra GD" w:cs="Arial"/>
          <w:sz w:val="24"/>
          <w:szCs w:val="24"/>
        </w:rPr>
        <w:t>,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 xml:space="preserve">Off </w:t>
      </w:r>
      <w:proofErr w:type="spellStart"/>
      <w:r w:rsidRPr="00E01FFD">
        <w:rPr>
          <w:rFonts w:ascii="Maiandra GD" w:hAnsi="Maiandra GD" w:cs="Arial"/>
          <w:sz w:val="24"/>
          <w:szCs w:val="24"/>
        </w:rPr>
        <w:t>Oroada</w:t>
      </w:r>
      <w:proofErr w:type="spellEnd"/>
      <w:r w:rsidRPr="00E01FFD">
        <w:rPr>
          <w:rFonts w:ascii="Maiandra GD" w:hAnsi="Maiandra GD" w:cs="Arial"/>
          <w:sz w:val="24"/>
          <w:szCs w:val="24"/>
        </w:rPr>
        <w:t xml:space="preserve"> by </w:t>
      </w:r>
      <w:proofErr w:type="spellStart"/>
      <w:r w:rsidRPr="00E01FFD">
        <w:rPr>
          <w:rFonts w:ascii="Maiandra GD" w:hAnsi="Maiandra GD" w:cs="Arial"/>
          <w:sz w:val="24"/>
          <w:szCs w:val="24"/>
        </w:rPr>
        <w:t>Igbogo</w:t>
      </w:r>
      <w:proofErr w:type="spellEnd"/>
      <w:r w:rsidRPr="00E01FFD">
        <w:rPr>
          <w:rFonts w:ascii="Maiandra GD" w:hAnsi="Maiandra GD" w:cs="Arial"/>
          <w:sz w:val="24"/>
          <w:szCs w:val="24"/>
        </w:rPr>
        <w:t xml:space="preserve"> Street</w:t>
      </w:r>
      <w:r>
        <w:rPr>
          <w:rFonts w:ascii="Maiandra GD" w:hAnsi="Maiandra GD" w:cs="Arial"/>
          <w:sz w:val="24"/>
          <w:szCs w:val="24"/>
        </w:rPr>
        <w:t>,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</w:r>
      <w:proofErr w:type="spellStart"/>
      <w:r w:rsidRPr="00E01FFD">
        <w:rPr>
          <w:rFonts w:ascii="Maiandra GD" w:hAnsi="Maiandra GD" w:cs="Arial"/>
          <w:sz w:val="24"/>
          <w:szCs w:val="24"/>
        </w:rPr>
        <w:t>Ohiamini</w:t>
      </w:r>
      <w:proofErr w:type="spellEnd"/>
      <w:r w:rsidRPr="00E01FFD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E01FFD">
        <w:rPr>
          <w:rFonts w:ascii="Maiandra GD" w:hAnsi="Maiandra GD" w:cs="Arial"/>
          <w:sz w:val="24"/>
          <w:szCs w:val="24"/>
        </w:rPr>
        <w:t>Elekahia</w:t>
      </w:r>
      <w:proofErr w:type="spellEnd"/>
      <w:r>
        <w:rPr>
          <w:rFonts w:ascii="Maiandra GD" w:hAnsi="Maiandra GD" w:cs="Arial"/>
          <w:sz w:val="24"/>
          <w:szCs w:val="24"/>
        </w:rPr>
        <w:t>,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>Port Harcourt</w:t>
      </w:r>
      <w:r>
        <w:rPr>
          <w:rFonts w:ascii="Maiandra GD" w:hAnsi="Maiandra GD" w:cs="Arial"/>
          <w:sz w:val="24"/>
          <w:szCs w:val="24"/>
        </w:rPr>
        <w:t>,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>Rivers State</w:t>
      </w:r>
      <w:r>
        <w:rPr>
          <w:rFonts w:ascii="Maiandra GD" w:hAnsi="Maiandra GD" w:cs="Arial"/>
          <w:sz w:val="24"/>
          <w:szCs w:val="24"/>
        </w:rPr>
        <w:t>.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 xml:space="preserve">Dear Mr. </w:t>
      </w:r>
      <w:proofErr w:type="spellStart"/>
      <w:r w:rsidRPr="00E01FFD">
        <w:rPr>
          <w:rFonts w:ascii="Maiandra GD" w:hAnsi="Maiandra GD" w:cs="Arial"/>
          <w:sz w:val="24"/>
          <w:szCs w:val="24"/>
        </w:rPr>
        <w:t>Tamunoemi</w:t>
      </w:r>
      <w:proofErr w:type="spellEnd"/>
      <w:r w:rsidRPr="00E01FFD">
        <w:rPr>
          <w:rFonts w:ascii="Maiandra GD" w:hAnsi="Maiandra GD" w:cs="Arial"/>
          <w:sz w:val="24"/>
          <w:szCs w:val="24"/>
        </w:rPr>
        <w:t>,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4"/>
          <w:szCs w:val="24"/>
          <w:u w:val="single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  <w:u w:val="single"/>
        </w:rPr>
        <w:t>OFFER OF VOLUMTEER WORK EXPERIENCE PLACEMENT</w:t>
      </w: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 xml:space="preserve">We refer to your application for Volunteer work experience placement and </w:t>
      </w:r>
      <w:r w:rsidRPr="00E01FFD">
        <w:rPr>
          <w:rFonts w:ascii="Maiandra GD" w:hAnsi="Maiandra GD" w:cs="Arial"/>
          <w:sz w:val="24"/>
          <w:szCs w:val="24"/>
        </w:rPr>
        <w:tab/>
        <w:t>are pleased to offer you opportunity on the following terms and conditions: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</w:p>
    <w:p w:rsidR="00D031A2" w:rsidRPr="00E01FFD" w:rsidRDefault="00D031A2" w:rsidP="00D031A2">
      <w:pPr>
        <w:pStyle w:val="ListParagraph"/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>Position: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  <w:t xml:space="preserve">Trainee Document Control Officer </w:t>
      </w:r>
    </w:p>
    <w:p w:rsidR="00D031A2" w:rsidRPr="00E01FFD" w:rsidRDefault="00D031A2" w:rsidP="00D031A2">
      <w:pPr>
        <w:pStyle w:val="ListParagraph"/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>Status: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  <w:t>-</w:t>
      </w:r>
      <w:r w:rsidRPr="00E01FFD">
        <w:rPr>
          <w:rFonts w:ascii="Maiandra GD" w:hAnsi="Maiandra GD" w:cs="Arial"/>
          <w:sz w:val="24"/>
          <w:szCs w:val="24"/>
        </w:rPr>
        <w:tab/>
        <w:t>Fixed Term</w:t>
      </w:r>
    </w:p>
    <w:p w:rsidR="00D031A2" w:rsidRPr="00E01FFD" w:rsidRDefault="00D031A2" w:rsidP="00D031A2">
      <w:pPr>
        <w:spacing w:line="360" w:lineRule="auto"/>
        <w:ind w:left="360"/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>Duration of Training:</w:t>
      </w:r>
      <w:r w:rsidRPr="00E01FFD">
        <w:rPr>
          <w:rFonts w:ascii="Maiandra GD" w:hAnsi="Maiandra GD" w:cs="Arial"/>
          <w:sz w:val="24"/>
          <w:szCs w:val="24"/>
        </w:rPr>
        <w:tab/>
        <w:t>-</w:t>
      </w:r>
      <w:r w:rsidRPr="00E01FFD">
        <w:rPr>
          <w:rFonts w:ascii="Maiandra GD" w:hAnsi="Maiandra GD" w:cs="Arial"/>
          <w:sz w:val="24"/>
          <w:szCs w:val="24"/>
        </w:rPr>
        <w:tab/>
        <w:t xml:space="preserve">Six Months 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  <w:t xml:space="preserve"> </w:t>
      </w:r>
    </w:p>
    <w:p w:rsidR="00D031A2" w:rsidRPr="00E01FFD" w:rsidRDefault="00D031A2" w:rsidP="00D031A2">
      <w:pPr>
        <w:pStyle w:val="ListParagraph"/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>Monthly Allowance: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  <w:t>-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Tahoma"/>
          <w:dstrike/>
          <w:sz w:val="24"/>
          <w:szCs w:val="24"/>
        </w:rPr>
        <w:t>N</w:t>
      </w:r>
      <w:r w:rsidRPr="00E01FFD">
        <w:rPr>
          <w:rFonts w:ascii="Maiandra GD" w:hAnsi="Maiandra GD" w:cs="Arial"/>
          <w:sz w:val="24"/>
          <w:szCs w:val="24"/>
        </w:rPr>
        <w:t>10, 000:00</w:t>
      </w:r>
    </w:p>
    <w:p w:rsidR="00D031A2" w:rsidRPr="00E01FFD" w:rsidRDefault="00D031A2" w:rsidP="00D031A2">
      <w:pPr>
        <w:pStyle w:val="ListParagraph"/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>Effective Date</w:t>
      </w:r>
      <w:r w:rsidRPr="00E01FFD">
        <w:rPr>
          <w:rFonts w:ascii="Maiandra GD" w:hAnsi="Maiandra GD" w:cs="Arial"/>
          <w:sz w:val="24"/>
          <w:szCs w:val="24"/>
        </w:rPr>
        <w:tab/>
      </w:r>
      <w:r w:rsidRPr="00E01FFD">
        <w:rPr>
          <w:rFonts w:ascii="Maiandra GD" w:hAnsi="Maiandra GD" w:cs="Arial"/>
          <w:sz w:val="24"/>
          <w:szCs w:val="24"/>
        </w:rPr>
        <w:tab/>
        <w:t>-</w:t>
      </w:r>
      <w:r w:rsidRPr="00E01FFD">
        <w:rPr>
          <w:rFonts w:ascii="Maiandra GD" w:hAnsi="Maiandra GD" w:cs="Arial"/>
          <w:sz w:val="24"/>
          <w:szCs w:val="24"/>
        </w:rPr>
        <w:tab/>
        <w:t>1</w:t>
      </w:r>
      <w:r w:rsidRPr="00E01FFD">
        <w:rPr>
          <w:rFonts w:ascii="Maiandra GD" w:hAnsi="Maiandra GD" w:cs="Arial"/>
          <w:sz w:val="24"/>
          <w:szCs w:val="24"/>
          <w:vertAlign w:val="superscript"/>
        </w:rPr>
        <w:t xml:space="preserve">st </w:t>
      </w:r>
      <w:r w:rsidRPr="00E01FFD">
        <w:rPr>
          <w:rFonts w:ascii="Maiandra GD" w:hAnsi="Maiandra GD" w:cs="Arial"/>
          <w:sz w:val="24"/>
          <w:szCs w:val="24"/>
        </w:rPr>
        <w:t>March, 2018</w:t>
      </w: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  <w:u w:val="single"/>
        </w:rPr>
        <w:t>Remuneration/Rate Review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 xml:space="preserve">The company shall review it from time to time as it considers fit and subject </w:t>
      </w:r>
      <w:r w:rsidRPr="00E01FFD">
        <w:rPr>
          <w:rFonts w:ascii="Maiandra GD" w:hAnsi="Maiandra GD" w:cs="Arial"/>
          <w:sz w:val="24"/>
          <w:szCs w:val="24"/>
        </w:rPr>
        <w:tab/>
        <w:t>to economic factors.</w:t>
      </w: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  <w:u w:val="single"/>
        </w:rPr>
        <w:t xml:space="preserve">Deployment </w:t>
      </w:r>
    </w:p>
    <w:p w:rsidR="00D031A2" w:rsidRPr="00E01FFD" w:rsidRDefault="00D031A2" w:rsidP="00D031A2">
      <w:pPr>
        <w:jc w:val="both"/>
        <w:rPr>
          <w:rFonts w:ascii="Maiandra GD" w:hAnsi="Maiandra GD" w:cs="Tunga"/>
          <w:sz w:val="24"/>
          <w:szCs w:val="24"/>
        </w:rPr>
      </w:pPr>
      <w:r w:rsidRPr="00E01FFD">
        <w:rPr>
          <w:rFonts w:ascii="Maiandra GD" w:hAnsi="Maiandra GD" w:cs="Tunga"/>
          <w:sz w:val="24"/>
          <w:szCs w:val="24"/>
        </w:rPr>
        <w:tab/>
        <w:t>Your initial posting is to our</w:t>
      </w:r>
      <w:r w:rsidRPr="00E01FFD">
        <w:rPr>
          <w:rFonts w:ascii="Maiandra GD" w:hAnsi="Maiandra GD" w:cs="Tunga"/>
          <w:b/>
          <w:sz w:val="24"/>
          <w:szCs w:val="24"/>
        </w:rPr>
        <w:t xml:space="preserve"> </w:t>
      </w:r>
      <w:r w:rsidRPr="00E01FFD">
        <w:rPr>
          <w:rFonts w:ascii="Maiandra GD" w:hAnsi="Maiandra GD" w:cs="Arial"/>
          <w:sz w:val="24"/>
          <w:szCs w:val="24"/>
        </w:rPr>
        <w:t>Corporate Office in Port Harcourt</w:t>
      </w:r>
      <w:r w:rsidRPr="00E01FFD">
        <w:rPr>
          <w:rFonts w:ascii="Maiandra GD" w:hAnsi="Maiandra GD" w:cs="Tunga"/>
          <w:b/>
          <w:sz w:val="24"/>
          <w:szCs w:val="24"/>
        </w:rPr>
        <w:t>,</w:t>
      </w:r>
      <w:r w:rsidRPr="00E01FFD">
        <w:rPr>
          <w:rFonts w:ascii="Maiandra GD" w:hAnsi="Maiandra GD" w:cs="Tunga"/>
          <w:sz w:val="24"/>
          <w:szCs w:val="24"/>
        </w:rPr>
        <w:t xml:space="preserve"> reporting to </w:t>
      </w:r>
      <w:r w:rsidRPr="00E01FFD">
        <w:rPr>
          <w:rFonts w:ascii="Maiandra GD" w:hAnsi="Maiandra GD" w:cs="Tunga"/>
          <w:sz w:val="24"/>
          <w:szCs w:val="24"/>
        </w:rPr>
        <w:tab/>
        <w:t xml:space="preserve">the Document Control Supervisor whereupon you may be reassigned to any </w:t>
      </w:r>
      <w:r w:rsidRPr="00E01FFD">
        <w:rPr>
          <w:rFonts w:ascii="Maiandra GD" w:hAnsi="Maiandra GD" w:cs="Tunga"/>
          <w:sz w:val="24"/>
          <w:szCs w:val="24"/>
        </w:rPr>
        <w:tab/>
        <w:t>of our operation bases within Nigeria.</w:t>
      </w: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  <w:u w:val="single"/>
        </w:rPr>
        <w:t>Work Hours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  <w:r w:rsidRPr="00E01FFD">
        <w:rPr>
          <w:rFonts w:ascii="Maiandra GD" w:hAnsi="Maiandra GD" w:cs="Arial"/>
          <w:sz w:val="24"/>
          <w:szCs w:val="24"/>
        </w:rPr>
        <w:tab/>
        <w:t xml:space="preserve">The working hours/days shall be 0800hrs to 1700hrs Monday through Fridays </w:t>
      </w:r>
      <w:r w:rsidRPr="00E01FFD">
        <w:rPr>
          <w:rFonts w:ascii="Maiandra GD" w:hAnsi="Maiandra GD" w:cs="Arial"/>
          <w:sz w:val="24"/>
          <w:szCs w:val="24"/>
        </w:rPr>
        <w:tab/>
        <w:t xml:space="preserve">and 0900hrs to 1400hrs on Saturdays. The days/hours of work for those on </w:t>
      </w:r>
      <w:r w:rsidRPr="00E01FFD">
        <w:rPr>
          <w:rFonts w:ascii="Maiandra GD" w:hAnsi="Maiandra GD" w:cs="Arial"/>
          <w:sz w:val="24"/>
          <w:szCs w:val="24"/>
        </w:rPr>
        <w:tab/>
        <w:t xml:space="preserve">projects and project sites may vary as job demands and for exigency reasons. </w:t>
      </w:r>
      <w:r w:rsidRPr="00E01FFD">
        <w:rPr>
          <w:rFonts w:ascii="Maiandra GD" w:hAnsi="Maiandra GD" w:cs="Arial"/>
          <w:sz w:val="24"/>
          <w:szCs w:val="24"/>
        </w:rPr>
        <w:tab/>
        <w:t xml:space="preserve">Punctuality is of essence in all our operations and you are required to comply </w:t>
      </w:r>
      <w:r w:rsidRPr="00E01FFD">
        <w:rPr>
          <w:rFonts w:ascii="Maiandra GD" w:hAnsi="Maiandra GD" w:cs="Arial"/>
          <w:sz w:val="24"/>
          <w:szCs w:val="24"/>
        </w:rPr>
        <w:tab/>
        <w:t>with it.</w:t>
      </w:r>
    </w:p>
    <w:p w:rsidR="00D031A2" w:rsidRPr="00E01FFD" w:rsidRDefault="00D031A2" w:rsidP="00D031A2">
      <w:pPr>
        <w:jc w:val="both"/>
        <w:rPr>
          <w:rFonts w:ascii="Maiandra GD" w:hAnsi="Maiandra GD" w:cs="Arial"/>
          <w:sz w:val="24"/>
          <w:szCs w:val="24"/>
        </w:rPr>
      </w:pPr>
    </w:p>
    <w:p w:rsidR="00D031A2" w:rsidRPr="00E01FFD" w:rsidRDefault="00D031A2" w:rsidP="00D031A2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E01FFD">
        <w:rPr>
          <w:rFonts w:ascii="Maiandra GD" w:hAnsi="Maiandra GD" w:cs="Arial"/>
          <w:b/>
          <w:sz w:val="24"/>
          <w:szCs w:val="24"/>
        </w:rPr>
        <w:tab/>
      </w:r>
      <w:r w:rsidRPr="00E01FFD">
        <w:rPr>
          <w:rFonts w:ascii="Maiandra GD" w:hAnsi="Maiandra GD" w:cs="Arial"/>
          <w:b/>
          <w:sz w:val="24"/>
          <w:szCs w:val="24"/>
          <w:u w:val="single"/>
        </w:rPr>
        <w:t>Training Extension</w:t>
      </w:r>
    </w:p>
    <w:p w:rsidR="00D031A2" w:rsidRDefault="00D031A2" w:rsidP="00D031A2">
      <w:pPr>
        <w:jc w:val="both"/>
        <w:rPr>
          <w:rFonts w:ascii="Maiandra GD" w:hAnsi="Maiandra GD"/>
          <w:sz w:val="24"/>
          <w:szCs w:val="24"/>
        </w:rPr>
      </w:pPr>
      <w:r w:rsidRPr="00E01FFD">
        <w:rPr>
          <w:rFonts w:ascii="Maiandra GD" w:hAnsi="Maiandra GD"/>
          <w:sz w:val="24"/>
          <w:szCs w:val="24"/>
        </w:rPr>
        <w:tab/>
        <w:t xml:space="preserve">The duration of the volunteer work experience placement shall be as </w:t>
      </w:r>
      <w:r w:rsidRPr="00E01FFD">
        <w:rPr>
          <w:rFonts w:ascii="Maiandra GD" w:hAnsi="Maiandra GD"/>
          <w:sz w:val="24"/>
          <w:szCs w:val="24"/>
        </w:rPr>
        <w:tab/>
        <w:t xml:space="preserve">stipulated above and there shall be no extension except as approved by </w:t>
      </w:r>
      <w:r w:rsidRPr="00E01FFD">
        <w:rPr>
          <w:rFonts w:ascii="Maiandra GD" w:hAnsi="Maiandra GD"/>
          <w:sz w:val="24"/>
          <w:szCs w:val="24"/>
        </w:rPr>
        <w:tab/>
        <w:t xml:space="preserve">management. </w:t>
      </w:r>
    </w:p>
    <w:p w:rsidR="00D031A2" w:rsidRDefault="00D031A2" w:rsidP="00D031A2">
      <w:pPr>
        <w:jc w:val="both"/>
        <w:rPr>
          <w:rFonts w:ascii="Maiandra GD" w:hAnsi="Maiandra GD"/>
          <w:sz w:val="24"/>
          <w:szCs w:val="24"/>
        </w:rPr>
      </w:pPr>
    </w:p>
    <w:p w:rsidR="007144B5" w:rsidRDefault="007144B5">
      <w:bookmarkStart w:id="0" w:name="_GoBack"/>
      <w:bookmarkEnd w:id="0"/>
    </w:p>
    <w:sectPr w:rsidR="0071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A2"/>
    <w:rsid w:val="007144B5"/>
    <w:rsid w:val="00D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96D4-FAD9-438A-A4CF-6774125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A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ELSHCON-BUSINESSUNIT</dc:creator>
  <cp:keywords/>
  <dc:description/>
  <cp:lastModifiedBy>ELSHCON-BUSINESSUNIT</cp:lastModifiedBy>
  <cp:revision>1</cp:revision>
  <dcterms:created xsi:type="dcterms:W3CDTF">2018-03-21T15:49:00Z</dcterms:created>
  <dcterms:modified xsi:type="dcterms:W3CDTF">2018-03-21T15:49:00Z</dcterms:modified>
</cp:coreProperties>
</file>