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D5CAA05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136E7B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FF94F37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044D7">
              <w:rPr>
                <w:rFonts w:ascii="Verdana" w:hAnsi="Verdana" w:cs="Verdana"/>
                <w:color w:val="000000"/>
                <w:sz w:val="16"/>
                <w:szCs w:val="18"/>
              </w:rPr>
              <w:t>05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48D9BB5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FOR 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 w:rsidR="00191D1D">
              <w:rPr>
                <w:rFonts w:ascii="Verdana" w:hAnsi="Verdana" w:cs="Verdana"/>
                <w:color w:val="000000"/>
                <w:sz w:val="16"/>
                <w:szCs w:val="18"/>
              </w:rPr>
              <w:t>ZINC ANODE FOR HIHG AND LOW SEA CHEST</w:t>
            </w:r>
            <w:r w:rsidR="00450F65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73832CA" w:rsidR="00D95290" w:rsidRPr="00580065" w:rsidRDefault="00D5119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SITION FOR </w:t>
            </w:r>
            <w:r w:rsidR="0066310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ZINC ANODE </w:t>
            </w:r>
          </w:p>
        </w:tc>
        <w:tc>
          <w:tcPr>
            <w:tcW w:w="2250" w:type="dxa"/>
          </w:tcPr>
          <w:p w14:paraId="3A0CD8AF" w14:textId="3F22B928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6295F1E" w:rsidR="00D95290" w:rsidRPr="00580065" w:rsidRDefault="00EC00E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BOTH HIGH AND LOW SEA CHEST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29D2A9CB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7CC4545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C43F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TH</w:t>
            </w:r>
            <w:r w:rsidR="00DA14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</w:t>
            </w:r>
            <w:r w:rsidR="002676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IS NE</w:t>
            </w:r>
            <w:r w:rsidR="004375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ED TO  KEEP </w:t>
            </w:r>
            <w:r w:rsidR="0066310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ZINC ANODE </w:t>
            </w:r>
            <w:r w:rsidR="008F5BA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AS STANDBY  TO FIXED N SEA CHEST DURING </w:t>
            </w:r>
            <w:r w:rsidR="004375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DURING </w:t>
            </w:r>
            <w:r w:rsidR="00BF011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THE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DRY DOCK.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65087C14" w14:textId="77777777" w:rsidR="005C0D9D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0C43F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 </w:t>
            </w:r>
            <w:r w:rsidR="008F5BA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ZINC ANODE </w:t>
            </w:r>
          </w:p>
          <w:p w14:paraId="09B2048D" w14:textId="18C13B38" w:rsidR="008F5BA2" w:rsidRPr="005C0D9D" w:rsidRDefault="008F5BA2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5KG., FLAT,</w:t>
            </w:r>
            <w:r w:rsidR="009A43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LENGTH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6.7MM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28B5A4E" w:rsidR="00306BDC" w:rsidRPr="00580065" w:rsidRDefault="00306BD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572DDCE" w:rsidR="00302B3D" w:rsidRPr="00580065" w:rsidRDefault="008F5BA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2DA2E7AD" w:rsidR="006649BF" w:rsidRDefault="008F5BA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118CE854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3D0B46B3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799F7D1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224FA8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58C4E79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D03A3" w14:textId="77777777" w:rsidR="00901279" w:rsidRDefault="00901279">
      <w:r>
        <w:separator/>
      </w:r>
    </w:p>
  </w:endnote>
  <w:endnote w:type="continuationSeparator" w:id="0">
    <w:p w14:paraId="2C87B9CC" w14:textId="77777777" w:rsidR="00901279" w:rsidRDefault="0090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96084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96084">
      <w:rPr>
        <w:rFonts w:ascii="Arial" w:hAnsi="Arial" w:cs="Arial"/>
        <w:noProof/>
        <w:sz w:val="18"/>
        <w:szCs w:val="18"/>
        <w:lang w:val="en-US"/>
      </w:rPr>
      <w:t>9:51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9608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F96084" w:rsidRPr="00F96084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BA3CD" w14:textId="77777777" w:rsidR="00901279" w:rsidRDefault="00901279">
      <w:r>
        <w:separator/>
      </w:r>
    </w:p>
  </w:footnote>
  <w:footnote w:type="continuationSeparator" w:id="0">
    <w:p w14:paraId="56B6660C" w14:textId="77777777" w:rsidR="00901279" w:rsidRDefault="00901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0872"/>
    <w:rsid w:val="008E1FCC"/>
    <w:rsid w:val="008E2607"/>
    <w:rsid w:val="008F1597"/>
    <w:rsid w:val="008F5BA2"/>
    <w:rsid w:val="008F5E6C"/>
    <w:rsid w:val="00901279"/>
    <w:rsid w:val="00901A16"/>
    <w:rsid w:val="00901CD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31185"/>
    <w:rsid w:val="00D31208"/>
    <w:rsid w:val="00D34658"/>
    <w:rsid w:val="00D42B6F"/>
    <w:rsid w:val="00D50CF4"/>
    <w:rsid w:val="00D51194"/>
    <w:rsid w:val="00D52117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084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2A3009F-31AF-44EB-9DF6-58B120F8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9B9F7-4774-4C3A-BC02-486D405F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2021-04-09T08:52:00Z</dcterms:created>
  <dcterms:modified xsi:type="dcterms:W3CDTF">2021-04-09T08:52:00Z</dcterms:modified>
</cp:coreProperties>
</file>