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1BD1F" w14:textId="77777777" w:rsidR="00CB111F" w:rsidRPr="00CB111F" w:rsidRDefault="00CB111F" w:rsidP="00CB111F">
      <w:pPr>
        <w:wordWrap w:val="0"/>
        <w:spacing w:after="0" w:line="240" w:lineRule="auto"/>
        <w:textAlignment w:val="baseline"/>
        <w:rPr>
          <w:rFonts w:ascii="inherit" w:eastAsia="Times New Roman" w:hAnsi="inherit" w:cs="Segoe UI"/>
          <w:kern w:val="0"/>
          <w:sz w:val="24"/>
          <w:szCs w:val="24"/>
          <w:bdr w:val="none" w:sz="0" w:space="0" w:color="auto" w:frame="1"/>
          <w14:ligatures w14:val="none"/>
        </w:rPr>
      </w:pPr>
      <w:proofErr w:type="spellStart"/>
      <w:r w:rsidRPr="00CB111F">
        <w:rPr>
          <w:rFonts w:ascii="inherit" w:eastAsia="Times New Roman" w:hAnsi="inherit" w:cs="Segoe UI"/>
          <w:kern w:val="0"/>
          <w:sz w:val="24"/>
          <w:szCs w:val="24"/>
          <w:bdr w:val="none" w:sz="0" w:space="0" w:color="auto" w:frame="1"/>
          <w14:ligatures w14:val="none"/>
        </w:rPr>
        <w:t>Egbin</w:t>
      </w:r>
      <w:proofErr w:type="spellEnd"/>
      <w:r w:rsidRPr="00CB111F">
        <w:rPr>
          <w:rFonts w:ascii="inherit" w:eastAsia="Times New Roman" w:hAnsi="inherit" w:cs="Segoe UI"/>
          <w:kern w:val="0"/>
          <w:sz w:val="24"/>
          <w:szCs w:val="24"/>
          <w:bdr w:val="none" w:sz="0" w:space="0" w:color="auto" w:frame="1"/>
          <w14:ligatures w14:val="none"/>
        </w:rPr>
        <w:t xml:space="preserve"> Procurement &lt;Procurement@egbin-power.com&gt;</w:t>
      </w:r>
    </w:p>
    <w:p w14:paraId="1226C7FE" w14:textId="5436CC5F" w:rsidR="00CB111F" w:rsidRPr="00CB111F" w:rsidRDefault="00CB111F" w:rsidP="00CB111F">
      <w:pPr>
        <w:spacing w:after="0" w:line="240" w:lineRule="auto"/>
        <w:textAlignment w:val="baseline"/>
        <w:rPr>
          <w:rFonts w:ascii="inherit" w:eastAsia="Times New Roman" w:hAnsi="inherit" w:cs="Segoe UI"/>
          <w:kern w:val="0"/>
          <w:sz w:val="21"/>
          <w:szCs w:val="21"/>
          <w:bdr w:val="none" w:sz="0" w:space="0" w:color="auto" w:frame="1"/>
          <w14:ligatures w14:val="none"/>
        </w:rPr>
      </w:pPr>
      <w:proofErr w:type="spellStart"/>
      <w:proofErr w:type="gramStart"/>
      <w:r w:rsidRPr="00CB111F">
        <w:rPr>
          <w:rFonts w:ascii="inherit" w:eastAsia="Times New Roman" w:hAnsi="inherit" w:cs="Segoe UI"/>
          <w:kern w:val="0"/>
          <w:sz w:val="21"/>
          <w:szCs w:val="21"/>
          <w14:ligatures w14:val="none"/>
        </w:rPr>
        <w:t>To:</w:t>
      </w:r>
      <w:r w:rsidRPr="00CB111F">
        <w:rPr>
          <w:rFonts w:ascii="inherit" w:eastAsia="Times New Roman" w:hAnsi="inherit" w:cs="Segoe UI"/>
          <w:kern w:val="0"/>
          <w:sz w:val="21"/>
          <w:szCs w:val="21"/>
          <w:bdr w:val="none" w:sz="0" w:space="0" w:color="auto" w:frame="1"/>
          <w14:ligatures w14:val="none"/>
        </w:rPr>
        <w:t>Rufai</w:t>
      </w:r>
      <w:proofErr w:type="spellEnd"/>
      <w:proofErr w:type="gramEnd"/>
      <w:r w:rsidRPr="00CB111F">
        <w:rPr>
          <w:rFonts w:ascii="inherit" w:eastAsia="Times New Roman" w:hAnsi="inherit" w:cs="Segoe UI"/>
          <w:kern w:val="0"/>
          <w:sz w:val="21"/>
          <w:szCs w:val="21"/>
          <w:bdr w:val="none" w:sz="0" w:space="0" w:color="auto" w:frame="1"/>
          <w14:ligatures w14:val="none"/>
        </w:rPr>
        <w:t xml:space="preserve"> Adeshina &lt;elshconrufai@outlook.com&gt;</w:t>
      </w:r>
    </w:p>
    <w:p w14:paraId="63B261D6" w14:textId="554B44B5" w:rsidR="00CB111F" w:rsidRPr="00CB111F" w:rsidRDefault="00CB111F" w:rsidP="00CB111F">
      <w:pPr>
        <w:spacing w:after="0" w:line="240" w:lineRule="auto"/>
        <w:textAlignment w:val="baseline"/>
        <w:rPr>
          <w:rFonts w:ascii="inherit" w:eastAsia="Times New Roman" w:hAnsi="inherit" w:cs="Segoe UI"/>
          <w:kern w:val="0"/>
          <w:sz w:val="21"/>
          <w:szCs w:val="21"/>
          <w:bdr w:val="none" w:sz="0" w:space="0" w:color="auto" w:frame="1"/>
          <w14:ligatures w14:val="none"/>
        </w:rPr>
      </w:pPr>
      <w:r w:rsidRPr="00CB111F">
        <w:rPr>
          <w:rFonts w:ascii="inherit" w:eastAsia="Times New Roman" w:hAnsi="inherit" w:cs="Segoe UI"/>
          <w:kern w:val="0"/>
          <w:sz w:val="21"/>
          <w:szCs w:val="21"/>
          <w14:ligatures w14:val="none"/>
        </w:rPr>
        <w:t>Cc:</w:t>
      </w:r>
      <w:r w:rsidRPr="00CB111F">
        <w:rPr>
          <w:rFonts w:ascii="inherit" w:eastAsia="Times New Roman" w:hAnsi="inherit" w:cs="Segoe UI"/>
          <w:kern w:val="0"/>
          <w:sz w:val="21"/>
          <w:szCs w:val="21"/>
          <w:bdr w:val="none" w:sz="0" w:space="0" w:color="auto" w:frame="1"/>
          <w14:ligatures w14:val="none"/>
        </w:rPr>
        <w:t>Elshcon Limited</w:t>
      </w:r>
    </w:p>
    <w:p w14:paraId="4D6046DA" w14:textId="77777777" w:rsidR="00CB111F" w:rsidRPr="00CB111F" w:rsidRDefault="00CB111F" w:rsidP="00CB111F">
      <w:pPr>
        <w:spacing w:after="0" w:line="240" w:lineRule="auto"/>
        <w:jc w:val="right"/>
        <w:textAlignment w:val="baseline"/>
        <w:rPr>
          <w:rFonts w:ascii="inherit" w:eastAsia="Times New Roman" w:hAnsi="inherit" w:cs="Segoe UI"/>
          <w:kern w:val="0"/>
          <w:sz w:val="18"/>
          <w:szCs w:val="18"/>
          <w14:ligatures w14:val="none"/>
        </w:rPr>
      </w:pPr>
      <w:r w:rsidRPr="00CB111F">
        <w:rPr>
          <w:rFonts w:ascii="inherit" w:eastAsia="Times New Roman" w:hAnsi="inherit" w:cs="Segoe UI"/>
          <w:kern w:val="0"/>
          <w:sz w:val="18"/>
          <w:szCs w:val="18"/>
          <w14:ligatures w14:val="none"/>
        </w:rPr>
        <w:t>Tue 8/15/2023 1:39 PM</w:t>
      </w:r>
    </w:p>
    <w:p w14:paraId="018AF98F" w14:textId="77777777" w:rsidR="00CB111F" w:rsidRPr="00CB111F" w:rsidRDefault="00CB111F" w:rsidP="00CB111F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CB111F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>Dear Vendor</w:t>
      </w:r>
    </w:p>
    <w:p w14:paraId="4B9486B1" w14:textId="77777777" w:rsidR="00CB111F" w:rsidRPr="00CB111F" w:rsidRDefault="00CB111F" w:rsidP="00CB111F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CB111F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>I</w:t>
      </w:r>
      <w:r w:rsidRPr="00CB111F">
        <w:rPr>
          <w:rFonts w:ascii="Times New Roman" w:eastAsia="Times New Roman" w:hAnsi="Times New Roman" w:cs="Times New Roman"/>
          <w:b/>
          <w:bCs/>
          <w:kern w:val="0"/>
          <w:bdr w:val="none" w:sz="0" w:space="0" w:color="auto" w:frame="1"/>
          <w14:ligatures w14:val="none"/>
        </w:rPr>
        <w:t>f you have an existing Dun and Bradstreet account, kindly provide us with the valid certificate.</w:t>
      </w:r>
    </w:p>
    <w:p w14:paraId="1C00006E" w14:textId="77777777" w:rsidR="00CB111F" w:rsidRPr="00CB111F" w:rsidRDefault="00CB111F" w:rsidP="00CB111F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CB111F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>However, if you do not have an account with Dun and Bradstreet, kindly register with the company as soon as possible.</w:t>
      </w:r>
    </w:p>
    <w:p w14:paraId="471D4FE1" w14:textId="77777777" w:rsidR="00CB111F" w:rsidRPr="00CB111F" w:rsidRDefault="00CB111F" w:rsidP="00CB111F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CB111F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 xml:space="preserve"> It is important to note that vendors without Dun and Bradstreet account may not be invited to do business with </w:t>
      </w:r>
      <w:proofErr w:type="spellStart"/>
      <w:r w:rsidRPr="00CB111F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>Egbin</w:t>
      </w:r>
      <w:proofErr w:type="spellEnd"/>
      <w:r w:rsidRPr="00CB111F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 xml:space="preserve"> Power Plc.</w:t>
      </w:r>
    </w:p>
    <w:p w14:paraId="4A8E555C" w14:textId="77777777" w:rsidR="00CB111F" w:rsidRPr="00CB111F" w:rsidRDefault="00CB111F" w:rsidP="00CB111F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CB111F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> </w:t>
      </w:r>
      <w:r w:rsidRPr="00CB111F">
        <w:rPr>
          <w:rFonts w:ascii="Times New Roman" w:eastAsia="Times New Roman" w:hAnsi="Times New Roman" w:cs="Times New Roman"/>
          <w:b/>
          <w:bCs/>
          <w:kern w:val="0"/>
          <w:bdr w:val="none" w:sz="0" w:space="0" w:color="auto" w:frame="1"/>
          <w14:ligatures w14:val="none"/>
        </w:rPr>
        <w:t>What to know before Registering?</w:t>
      </w:r>
    </w:p>
    <w:p w14:paraId="516D9678" w14:textId="77777777" w:rsidR="00CB111F" w:rsidRPr="00CB111F" w:rsidRDefault="00CB111F" w:rsidP="00CB111F">
      <w:pPr>
        <w:numPr>
          <w:ilvl w:val="0"/>
          <w:numId w:val="3"/>
        </w:numPr>
        <w:spacing w:after="0" w:line="240" w:lineRule="auto"/>
        <w:ind w:left="1500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CB111F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>Vendor Registration will be managed by Dun &amp; Bradstreet Nigeria Limited</w:t>
      </w:r>
    </w:p>
    <w:p w14:paraId="74325095" w14:textId="77777777" w:rsidR="00CB111F" w:rsidRPr="00CB111F" w:rsidRDefault="00CB111F" w:rsidP="00CB111F">
      <w:pPr>
        <w:numPr>
          <w:ilvl w:val="0"/>
          <w:numId w:val="3"/>
        </w:numPr>
        <w:spacing w:after="0" w:line="240" w:lineRule="auto"/>
        <w:ind w:left="1500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CB111F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>Registration will be done at a fee (see breakdown below)</w:t>
      </w:r>
    </w:p>
    <w:tbl>
      <w:tblPr>
        <w:tblW w:w="72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2437"/>
        <w:gridCol w:w="2230"/>
        <w:gridCol w:w="1333"/>
      </w:tblGrid>
      <w:tr w:rsidR="00CB111F" w:rsidRPr="00CB111F" w14:paraId="0A7CC853" w14:textId="77777777" w:rsidTr="00CB111F">
        <w:trPr>
          <w:trHeight w:val="158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4A5FE9" w14:textId="77777777" w:rsidR="00CB111F" w:rsidRPr="00CB111F" w:rsidRDefault="00CB111F" w:rsidP="00CB111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B111F">
              <w:rPr>
                <w:rFonts w:ascii="Times New Roman" w:eastAsia="Times New Roman" w:hAnsi="Times New Roman" w:cs="Times New Roman"/>
                <w:b/>
                <w:bCs/>
                <w:kern w:val="0"/>
                <w:bdr w:val="none" w:sz="0" w:space="0" w:color="auto" w:frame="1"/>
                <w14:ligatures w14:val="none"/>
              </w:rPr>
              <w:t>Category</w:t>
            </w:r>
          </w:p>
        </w:tc>
        <w:tc>
          <w:tcPr>
            <w:tcW w:w="24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4E4A2E" w14:textId="77777777" w:rsidR="00CB111F" w:rsidRPr="00CB111F" w:rsidRDefault="00CB111F" w:rsidP="00CB111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B111F">
              <w:rPr>
                <w:rFonts w:ascii="Times New Roman" w:eastAsia="Times New Roman" w:hAnsi="Times New Roman" w:cs="Times New Roman"/>
                <w:b/>
                <w:bCs/>
                <w:kern w:val="0"/>
                <w:bdr w:val="none" w:sz="0" w:space="0" w:color="auto" w:frame="1"/>
                <w14:ligatures w14:val="none"/>
              </w:rPr>
              <w:t>Turnover (N)</w:t>
            </w:r>
          </w:p>
        </w:tc>
        <w:tc>
          <w:tcPr>
            <w:tcW w:w="22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80AD10" w14:textId="77777777" w:rsidR="00CB111F" w:rsidRPr="00CB111F" w:rsidRDefault="00CB111F" w:rsidP="00CB111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B111F">
              <w:rPr>
                <w:rFonts w:ascii="Times New Roman" w:eastAsia="Times New Roman" w:hAnsi="Times New Roman" w:cs="Times New Roman"/>
                <w:b/>
                <w:bCs/>
                <w:kern w:val="0"/>
                <w:bdr w:val="none" w:sz="0" w:space="0" w:color="auto" w:frame="1"/>
                <w14:ligatures w14:val="none"/>
              </w:rPr>
              <w:t>New Registration</w:t>
            </w:r>
          </w:p>
        </w:tc>
        <w:tc>
          <w:tcPr>
            <w:tcW w:w="13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7C1D4C" w14:textId="77777777" w:rsidR="00CB111F" w:rsidRPr="00CB111F" w:rsidRDefault="00CB111F" w:rsidP="00CB111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B111F">
              <w:rPr>
                <w:rFonts w:ascii="Times New Roman" w:eastAsia="Times New Roman" w:hAnsi="Times New Roman" w:cs="Times New Roman"/>
                <w:b/>
                <w:bCs/>
                <w:kern w:val="0"/>
                <w:bdr w:val="none" w:sz="0" w:space="0" w:color="auto" w:frame="1"/>
                <w14:ligatures w14:val="none"/>
              </w:rPr>
              <w:t>Renewal</w:t>
            </w:r>
          </w:p>
        </w:tc>
      </w:tr>
      <w:tr w:rsidR="00CB111F" w:rsidRPr="00CB111F" w14:paraId="384F7DEA" w14:textId="77777777" w:rsidTr="00CB111F">
        <w:trPr>
          <w:trHeight w:val="158"/>
        </w:trPr>
        <w:tc>
          <w:tcPr>
            <w:tcW w:w="12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1DD837" w14:textId="77777777" w:rsidR="00CB111F" w:rsidRPr="00CB111F" w:rsidRDefault="00CB111F" w:rsidP="00CB111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B111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14:ligatures w14:val="none"/>
              </w:rPr>
              <w:t>A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FC9B6F" w14:textId="77777777" w:rsidR="00CB111F" w:rsidRPr="00CB111F" w:rsidRDefault="00CB111F" w:rsidP="00CB111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B111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14:ligatures w14:val="none"/>
              </w:rPr>
              <w:t>20,000,000 and above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E3C911" w14:textId="77777777" w:rsidR="00CB111F" w:rsidRPr="00CB111F" w:rsidRDefault="00CB111F" w:rsidP="00CB1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B111F">
              <w:rPr>
                <w:rFonts w:ascii="Arial" w:eastAsia="Times New Roman" w:hAnsi="Arial" w:cs="Arial"/>
                <w:kern w:val="0"/>
                <w:bdr w:val="none" w:sz="0" w:space="0" w:color="auto" w:frame="1"/>
                <w14:ligatures w14:val="none"/>
              </w:rPr>
              <w:t>₦</w:t>
            </w:r>
            <w:r w:rsidRPr="00CB111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14:ligatures w14:val="none"/>
              </w:rPr>
              <w:t> 125,000.00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A55F8D" w14:textId="77777777" w:rsidR="00CB111F" w:rsidRPr="00CB111F" w:rsidRDefault="00CB111F" w:rsidP="00CB1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B111F">
              <w:rPr>
                <w:rFonts w:ascii="Arial" w:eastAsia="Times New Roman" w:hAnsi="Arial" w:cs="Arial"/>
                <w:kern w:val="0"/>
                <w:bdr w:val="none" w:sz="0" w:space="0" w:color="auto" w:frame="1"/>
                <w14:ligatures w14:val="none"/>
              </w:rPr>
              <w:t>₦</w:t>
            </w:r>
            <w:r w:rsidRPr="00CB111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14:ligatures w14:val="none"/>
              </w:rPr>
              <w:t> 90,000.00</w:t>
            </w:r>
          </w:p>
        </w:tc>
      </w:tr>
      <w:tr w:rsidR="00CB111F" w:rsidRPr="00CB111F" w14:paraId="0D9AE402" w14:textId="77777777" w:rsidTr="00CB111F">
        <w:trPr>
          <w:trHeight w:val="158"/>
        </w:trPr>
        <w:tc>
          <w:tcPr>
            <w:tcW w:w="12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9E3DBE" w14:textId="77777777" w:rsidR="00CB111F" w:rsidRPr="00CB111F" w:rsidRDefault="00CB111F" w:rsidP="00CB111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B111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14:ligatures w14:val="none"/>
              </w:rPr>
              <w:t>B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B383A8" w14:textId="77777777" w:rsidR="00CB111F" w:rsidRPr="00CB111F" w:rsidRDefault="00CB111F" w:rsidP="00CB111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B111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14:ligatures w14:val="none"/>
              </w:rPr>
              <w:t>5,000,000 - 19,999,999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CE9182" w14:textId="77777777" w:rsidR="00CB111F" w:rsidRPr="00CB111F" w:rsidRDefault="00CB111F" w:rsidP="00CB1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B111F">
              <w:rPr>
                <w:rFonts w:ascii="Arial" w:eastAsia="Times New Roman" w:hAnsi="Arial" w:cs="Arial"/>
                <w:kern w:val="0"/>
                <w:bdr w:val="none" w:sz="0" w:space="0" w:color="auto" w:frame="1"/>
                <w14:ligatures w14:val="none"/>
              </w:rPr>
              <w:t>₦</w:t>
            </w:r>
            <w:r w:rsidRPr="00CB111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14:ligatures w14:val="none"/>
              </w:rPr>
              <w:t> 80,000.00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B0FB06" w14:textId="77777777" w:rsidR="00CB111F" w:rsidRPr="00CB111F" w:rsidRDefault="00CB111F" w:rsidP="00CB1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B111F">
              <w:rPr>
                <w:rFonts w:ascii="Arial" w:eastAsia="Times New Roman" w:hAnsi="Arial" w:cs="Arial"/>
                <w:kern w:val="0"/>
                <w:bdr w:val="none" w:sz="0" w:space="0" w:color="auto" w:frame="1"/>
                <w14:ligatures w14:val="none"/>
              </w:rPr>
              <w:t>₦</w:t>
            </w:r>
            <w:r w:rsidRPr="00CB111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14:ligatures w14:val="none"/>
              </w:rPr>
              <w:t> 68,000.00</w:t>
            </w:r>
          </w:p>
        </w:tc>
      </w:tr>
      <w:tr w:rsidR="00CB111F" w:rsidRPr="00CB111F" w14:paraId="65009476" w14:textId="77777777" w:rsidTr="00CB111F">
        <w:trPr>
          <w:trHeight w:val="158"/>
        </w:trPr>
        <w:tc>
          <w:tcPr>
            <w:tcW w:w="129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29D781" w14:textId="77777777" w:rsidR="00CB111F" w:rsidRPr="00CB111F" w:rsidRDefault="00CB111F" w:rsidP="00CB111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B111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14:ligatures w14:val="none"/>
              </w:rPr>
              <w:t>C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3D1AE0" w14:textId="77777777" w:rsidR="00CB111F" w:rsidRPr="00CB111F" w:rsidRDefault="00CB111F" w:rsidP="00CB111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B111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14:ligatures w14:val="none"/>
              </w:rPr>
              <w:t>0 - 4,999,999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3CC0E3" w14:textId="77777777" w:rsidR="00CB111F" w:rsidRPr="00CB111F" w:rsidRDefault="00CB111F" w:rsidP="00CB1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B111F">
              <w:rPr>
                <w:rFonts w:ascii="Arial" w:eastAsia="Times New Roman" w:hAnsi="Arial" w:cs="Arial"/>
                <w:kern w:val="0"/>
                <w:bdr w:val="none" w:sz="0" w:space="0" w:color="auto" w:frame="1"/>
                <w14:ligatures w14:val="none"/>
              </w:rPr>
              <w:t>₦</w:t>
            </w:r>
            <w:r w:rsidRPr="00CB111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14:ligatures w14:val="none"/>
              </w:rPr>
              <w:t> 45,000.00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C0C98B" w14:textId="77777777" w:rsidR="00CB111F" w:rsidRPr="00CB111F" w:rsidRDefault="00CB111F" w:rsidP="00CB11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CB111F">
              <w:rPr>
                <w:rFonts w:ascii="Arial" w:eastAsia="Times New Roman" w:hAnsi="Arial" w:cs="Arial"/>
                <w:kern w:val="0"/>
                <w:bdr w:val="none" w:sz="0" w:space="0" w:color="auto" w:frame="1"/>
                <w14:ligatures w14:val="none"/>
              </w:rPr>
              <w:t>₦</w:t>
            </w:r>
            <w:r w:rsidRPr="00CB111F">
              <w:rPr>
                <w:rFonts w:ascii="Times New Roman" w:eastAsia="Times New Roman" w:hAnsi="Times New Roman" w:cs="Times New Roman"/>
                <w:kern w:val="0"/>
                <w:bdr w:val="none" w:sz="0" w:space="0" w:color="auto" w:frame="1"/>
                <w14:ligatures w14:val="none"/>
              </w:rPr>
              <w:t> 36,000.00</w:t>
            </w:r>
          </w:p>
        </w:tc>
      </w:tr>
    </w:tbl>
    <w:p w14:paraId="624C7132" w14:textId="77777777" w:rsidR="00CB111F" w:rsidRPr="00CB111F" w:rsidRDefault="00CB111F" w:rsidP="00CB111F">
      <w:pPr>
        <w:numPr>
          <w:ilvl w:val="0"/>
          <w:numId w:val="4"/>
        </w:numPr>
        <w:spacing w:after="0" w:line="240" w:lineRule="auto"/>
        <w:ind w:left="1500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CB111F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>Preference will be given to registered suppliers</w:t>
      </w:r>
    </w:p>
    <w:p w14:paraId="299F6E72" w14:textId="77777777" w:rsidR="00CB111F" w:rsidRPr="00CB111F" w:rsidRDefault="00CB111F" w:rsidP="00CB111F">
      <w:pPr>
        <w:numPr>
          <w:ilvl w:val="0"/>
          <w:numId w:val="4"/>
        </w:numPr>
        <w:spacing w:after="0" w:line="240" w:lineRule="auto"/>
        <w:ind w:left="1500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CB111F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 xml:space="preserve">Payment will be done to </w:t>
      </w:r>
      <w:proofErr w:type="spellStart"/>
      <w:r w:rsidRPr="00CB111F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>Egbin</w:t>
      </w:r>
      <w:proofErr w:type="spellEnd"/>
      <w:r w:rsidRPr="00CB111F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 xml:space="preserve"> Power Plc using the account details below</w:t>
      </w:r>
    </w:p>
    <w:p w14:paraId="645CD8BD" w14:textId="77777777" w:rsidR="00CB111F" w:rsidRPr="00CB111F" w:rsidRDefault="00CB111F" w:rsidP="00CB111F">
      <w:pPr>
        <w:numPr>
          <w:ilvl w:val="1"/>
          <w:numId w:val="5"/>
        </w:numPr>
        <w:spacing w:after="0" w:line="240" w:lineRule="auto"/>
        <w:ind w:left="2220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CB111F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>1014138862</w:t>
      </w:r>
    </w:p>
    <w:p w14:paraId="58F3B5E2" w14:textId="77777777" w:rsidR="00CB111F" w:rsidRPr="00CB111F" w:rsidRDefault="00CB111F" w:rsidP="00CB111F">
      <w:pPr>
        <w:spacing w:after="0" w:line="240" w:lineRule="auto"/>
        <w:ind w:left="2220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CB111F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>EGBIN Power PLC</w:t>
      </w:r>
    </w:p>
    <w:p w14:paraId="1895762C" w14:textId="77777777" w:rsidR="00CB111F" w:rsidRPr="00CB111F" w:rsidRDefault="00CB111F" w:rsidP="00CB111F">
      <w:pPr>
        <w:spacing w:after="0" w:line="240" w:lineRule="auto"/>
        <w:ind w:left="2220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CB111F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>Zenith Bank PLC</w:t>
      </w:r>
    </w:p>
    <w:p w14:paraId="38E32C02" w14:textId="77777777" w:rsidR="00CB111F" w:rsidRPr="00CB111F" w:rsidRDefault="00CB111F" w:rsidP="00CB111F">
      <w:pPr>
        <w:numPr>
          <w:ilvl w:val="0"/>
          <w:numId w:val="6"/>
        </w:numPr>
        <w:spacing w:after="0" w:line="240" w:lineRule="auto"/>
        <w:ind w:left="1500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CB111F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 xml:space="preserve">Evidence of payment shall be communicated to </w:t>
      </w:r>
      <w:proofErr w:type="spellStart"/>
      <w:r w:rsidRPr="00CB111F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>Egbin</w:t>
      </w:r>
      <w:proofErr w:type="spellEnd"/>
      <w:r w:rsidRPr="00CB111F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 xml:space="preserve"> Power Plc through the email address </w:t>
      </w:r>
      <w:hyperlink r:id="rId5" w:history="1">
        <w:r w:rsidRPr="00CB111F">
          <w:rPr>
            <w:rFonts w:ascii="Times New Roman" w:eastAsia="Times New Roman" w:hAnsi="Times New Roman" w:cs="Times New Roman"/>
            <w:kern w:val="0"/>
            <w:u w:val="single"/>
            <w:bdr w:val="none" w:sz="0" w:space="0" w:color="auto" w:frame="1"/>
            <w14:ligatures w14:val="none"/>
          </w:rPr>
          <w:t>procurement@egbin-power.com</w:t>
        </w:r>
      </w:hyperlink>
      <w:r w:rsidRPr="00CB111F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> with the email subject – “</w:t>
      </w:r>
      <w:proofErr w:type="spellStart"/>
      <w:r w:rsidRPr="00CB111F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>DnB</w:t>
      </w:r>
      <w:proofErr w:type="spellEnd"/>
      <w:r w:rsidRPr="00CB111F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 xml:space="preserve"> Vendor Registration”</w:t>
      </w:r>
    </w:p>
    <w:p w14:paraId="7E1C2123" w14:textId="77777777" w:rsidR="00CB111F" w:rsidRPr="00CB111F" w:rsidRDefault="00CB111F" w:rsidP="00CB111F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CB111F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> </w:t>
      </w:r>
      <w:r w:rsidRPr="00CB111F">
        <w:rPr>
          <w:rFonts w:ascii="Times New Roman" w:eastAsia="Times New Roman" w:hAnsi="Times New Roman" w:cs="Times New Roman"/>
          <w:b/>
          <w:bCs/>
          <w:kern w:val="0"/>
          <w:bdr w:val="none" w:sz="0" w:space="0" w:color="auto" w:frame="1"/>
          <w14:ligatures w14:val="none"/>
        </w:rPr>
        <w:t>Benefits</w:t>
      </w:r>
    </w:p>
    <w:p w14:paraId="183048CF" w14:textId="77777777" w:rsidR="00CB111F" w:rsidRPr="00CB111F" w:rsidRDefault="00CB111F" w:rsidP="00CB111F">
      <w:pPr>
        <w:numPr>
          <w:ilvl w:val="0"/>
          <w:numId w:val="7"/>
        </w:numPr>
        <w:spacing w:after="0" w:line="240" w:lineRule="auto"/>
        <w:ind w:left="1500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CB111F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>Comprehensive identification of all material and service categories offered by each vendor</w:t>
      </w:r>
    </w:p>
    <w:p w14:paraId="0F65E1E1" w14:textId="77777777" w:rsidR="00CB111F" w:rsidRPr="00CB111F" w:rsidRDefault="00CB111F" w:rsidP="00CB111F">
      <w:pPr>
        <w:numPr>
          <w:ilvl w:val="0"/>
          <w:numId w:val="7"/>
        </w:numPr>
        <w:spacing w:after="0" w:line="240" w:lineRule="auto"/>
        <w:ind w:left="1500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CB111F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>Preference to participate in bid submission requests</w:t>
      </w:r>
    </w:p>
    <w:p w14:paraId="52971C73" w14:textId="77777777" w:rsidR="00CB111F" w:rsidRPr="00CB111F" w:rsidRDefault="00CB111F" w:rsidP="00CB111F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CB111F">
        <w:rPr>
          <w:rFonts w:ascii="Times New Roman" w:eastAsia="Times New Roman" w:hAnsi="Times New Roman" w:cs="Times New Roman"/>
          <w:b/>
          <w:bCs/>
          <w:kern w:val="0"/>
          <w:bdr w:val="none" w:sz="0" w:space="0" w:color="auto" w:frame="1"/>
          <w14:ligatures w14:val="none"/>
        </w:rPr>
        <w:t> </w:t>
      </w:r>
      <w:r w:rsidRPr="00CB111F">
        <w:rPr>
          <w:rFonts w:ascii="Times New Roman" w:eastAsia="Times New Roman" w:hAnsi="Times New Roman" w:cs="Times New Roman"/>
          <w:i/>
          <w:iCs/>
          <w:kern w:val="0"/>
          <w:bdr w:val="none" w:sz="0" w:space="0" w:color="auto" w:frame="1"/>
          <w14:ligatures w14:val="none"/>
        </w:rPr>
        <w:t xml:space="preserve">Please note that this registration does not guarantee business opportunities as all contracts will be subject to the procurement policy of </w:t>
      </w:r>
      <w:proofErr w:type="spellStart"/>
      <w:r w:rsidRPr="00CB111F">
        <w:rPr>
          <w:rFonts w:ascii="Times New Roman" w:eastAsia="Times New Roman" w:hAnsi="Times New Roman" w:cs="Times New Roman"/>
          <w:i/>
          <w:iCs/>
          <w:kern w:val="0"/>
          <w:bdr w:val="none" w:sz="0" w:space="0" w:color="auto" w:frame="1"/>
          <w14:ligatures w14:val="none"/>
        </w:rPr>
        <w:t>Egbin</w:t>
      </w:r>
      <w:proofErr w:type="spellEnd"/>
      <w:r w:rsidRPr="00CB111F">
        <w:rPr>
          <w:rFonts w:ascii="Times New Roman" w:eastAsia="Times New Roman" w:hAnsi="Times New Roman" w:cs="Times New Roman"/>
          <w:i/>
          <w:iCs/>
          <w:kern w:val="0"/>
          <w:bdr w:val="none" w:sz="0" w:space="0" w:color="auto" w:frame="1"/>
          <w14:ligatures w14:val="none"/>
        </w:rPr>
        <w:t xml:space="preserve"> Power Plc.</w:t>
      </w:r>
    </w:p>
    <w:p w14:paraId="0A2B4BF6" w14:textId="77777777" w:rsidR="00CB111F" w:rsidRPr="00CB111F" w:rsidRDefault="00CB111F" w:rsidP="00CB111F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CB111F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>If you have any questions, kindly direct them to </w:t>
      </w:r>
      <w:hyperlink r:id="rId6" w:history="1">
        <w:r w:rsidRPr="00CB111F">
          <w:rPr>
            <w:rFonts w:ascii="Times New Roman" w:eastAsia="Times New Roman" w:hAnsi="Times New Roman" w:cs="Times New Roman"/>
            <w:kern w:val="0"/>
            <w:u w:val="single"/>
            <w:bdr w:val="none" w:sz="0" w:space="0" w:color="auto" w:frame="1"/>
            <w14:ligatures w14:val="none"/>
          </w:rPr>
          <w:t>procurement@egbin-power.com</w:t>
        </w:r>
      </w:hyperlink>
    </w:p>
    <w:p w14:paraId="3A0DCA39" w14:textId="77777777" w:rsidR="00CB111F" w:rsidRPr="00CB111F" w:rsidRDefault="00CB111F" w:rsidP="00CB111F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CB111F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>Thank you,</w:t>
      </w:r>
    </w:p>
    <w:p w14:paraId="3E13CCD7" w14:textId="77777777" w:rsidR="00CB111F" w:rsidRPr="00CB111F" w:rsidRDefault="00CB111F" w:rsidP="00CB111F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CB111F">
        <w:rPr>
          <w:rFonts w:ascii="Times New Roman" w:eastAsia="Times New Roman" w:hAnsi="Times New Roman" w:cs="Times New Roman"/>
          <w:kern w:val="0"/>
          <w:bdr w:val="none" w:sz="0" w:space="0" w:color="auto" w:frame="1"/>
          <w14:ligatures w14:val="none"/>
        </w:rPr>
        <w:t> </w:t>
      </w:r>
    </w:p>
    <w:p w14:paraId="18A62FAC" w14:textId="77777777" w:rsidR="00CB111F" w:rsidRPr="00CB111F" w:rsidRDefault="00CB111F" w:rsidP="00CB111F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14:ligatures w14:val="none"/>
        </w:rPr>
      </w:pPr>
      <w:r w:rsidRPr="00CB111F">
        <w:rPr>
          <w:rFonts w:ascii="Times New Roman" w:eastAsia="Times New Roman" w:hAnsi="Times New Roman" w:cs="Times New Roman"/>
          <w:kern w:val="0"/>
          <w:bdr w:val="none" w:sz="0" w:space="0" w:color="auto" w:frame="1"/>
          <w:lang w:val="en-GB"/>
          <w14:ligatures w14:val="none"/>
        </w:rPr>
        <w:t>Best regards,</w:t>
      </w:r>
    </w:p>
    <w:p w14:paraId="3A7F8B9D" w14:textId="77777777" w:rsidR="00CB111F" w:rsidRPr="00CB111F" w:rsidRDefault="00CB111F" w:rsidP="00CB111F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23"/>
          <w:szCs w:val="23"/>
          <w14:ligatures w14:val="none"/>
        </w:rPr>
      </w:pPr>
      <w:r w:rsidRPr="00CB111F">
        <w:rPr>
          <w:rFonts w:ascii="controlIcons" w:eastAsia="Times New Roman" w:hAnsi="controlIcons" w:cs="Segoe UI"/>
          <w:kern w:val="0"/>
          <w:sz w:val="24"/>
          <w:szCs w:val="24"/>
          <w:bdr w:val="none" w:sz="0" w:space="0" w:color="auto" w:frame="1"/>
          <w14:ligatures w14:val="none"/>
        </w:rPr>
        <w:t>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CB111F" w:rsidRPr="00CB111F" w14:paraId="331DD977" w14:textId="77777777" w:rsidTr="00CB111F">
        <w:tc>
          <w:tcPr>
            <w:tcW w:w="0" w:type="auto"/>
            <w:vAlign w:val="center"/>
            <w:hideMark/>
          </w:tcPr>
          <w:tbl>
            <w:tblPr>
              <w:tblW w:w="900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80"/>
              <w:gridCol w:w="6380"/>
            </w:tblGrid>
            <w:tr w:rsidR="00CB111F" w:rsidRPr="00CB111F" w14:paraId="6F5E2688" w14:textId="77777777">
              <w:tc>
                <w:tcPr>
                  <w:tcW w:w="2400" w:type="dxa"/>
                  <w:tcBorders>
                    <w:top w:val="nil"/>
                    <w:left w:val="nil"/>
                    <w:bottom w:val="nil"/>
                    <w:right w:val="single" w:sz="18" w:space="0" w:color="BBBBBB"/>
                  </w:tcBorders>
                  <w:hideMark/>
                </w:tcPr>
                <w:p w14:paraId="4A1BCD5E" w14:textId="192FE61A" w:rsidR="00CB111F" w:rsidRPr="00CB111F" w:rsidRDefault="00CB111F" w:rsidP="00CB111F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  <w:r w:rsidRPr="00CB111F">
                    <w:rPr>
                      <w:rFonts w:ascii="Calibri" w:eastAsia="Times New Roman" w:hAnsi="Calibri" w:cs="Calibri"/>
                      <w:kern w:val="0"/>
                      <w:bdr w:val="none" w:sz="0" w:space="0" w:color="auto" w:frame="1"/>
                      <w14:ligatures w14:val="none"/>
                    </w:rPr>
                    <w:t>[ ]</w:t>
                  </w:r>
                  <w:r w:rsidRPr="00CB111F">
                    <w:rPr>
                      <w:rFonts w:ascii="Calibri" w:eastAsia="Times New Roman" w:hAnsi="Calibri" w:cs="Calibri"/>
                      <w:noProof/>
                      <w:kern w:val="0"/>
                      <w:bdr w:val="none" w:sz="0" w:space="0" w:color="auto" w:frame="1"/>
                      <w14:ligatures w14:val="none"/>
                    </w:rPr>
                    <w:drawing>
                      <wp:inline distT="0" distB="0" distL="0" distR="0" wp14:anchorId="5184037B" wp14:editId="4D719362">
                        <wp:extent cx="1933575" cy="990600"/>
                        <wp:effectExtent l="0" t="0" r="0" b="0"/>
                        <wp:docPr id="714556391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x_x_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33575" cy="990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640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405"/>
                  </w:tblGrid>
                  <w:tr w:rsidR="00CB111F" w:rsidRPr="00CB111F" w14:paraId="1C2F88C2" w14:textId="77777777">
                    <w:trPr>
                      <w:trHeight w:val="915"/>
                    </w:trPr>
                    <w:tc>
                      <w:tcPr>
                        <w:tcW w:w="6405" w:type="dxa"/>
                        <w:vAlign w:val="center"/>
                        <w:hideMark/>
                      </w:tcPr>
                      <w:p w14:paraId="27A265FE" w14:textId="77777777" w:rsidR="00CB111F" w:rsidRPr="00CB111F" w:rsidRDefault="00CB111F" w:rsidP="00CB111F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kern w:val="0"/>
                            <w14:ligatures w14:val="none"/>
                          </w:rPr>
                        </w:pPr>
                        <w:r w:rsidRPr="00CB111F">
                          <w:rPr>
                            <w:rFonts w:ascii="inherit" w:eastAsia="Times New Roman" w:hAnsi="inherit" w:cs="Calibri"/>
                            <w:b/>
                            <w:bCs/>
                            <w:kern w:val="0"/>
                            <w:sz w:val="28"/>
                            <w:szCs w:val="28"/>
                            <w:bdr w:val="none" w:sz="0" w:space="0" w:color="auto" w:frame="1"/>
                            <w:lang w:val="fr-FR"/>
                            <w14:ligatures w14:val="none"/>
                          </w:rPr>
                          <w:t>Procurement</w:t>
                        </w:r>
                        <w:r w:rsidRPr="00CB111F">
                          <w:rPr>
                            <w:rFonts w:ascii="Calibri" w:eastAsia="Times New Roman" w:hAnsi="Calibri" w:cs="Calibri"/>
                            <w:kern w:val="0"/>
                            <w:bdr w:val="none" w:sz="0" w:space="0" w:color="auto" w:frame="1"/>
                            <w14:ligatures w14:val="none"/>
                          </w:rPr>
                          <w:br/>
                        </w:r>
                        <w:r w:rsidRPr="00CB111F">
                          <w:rPr>
                            <w:rFonts w:ascii="inherit" w:eastAsia="Times New Roman" w:hAnsi="inherit" w:cs="Calibri"/>
                            <w:b/>
                            <w:bCs/>
                            <w:kern w:val="0"/>
                            <w:sz w:val="24"/>
                            <w:szCs w:val="24"/>
                            <w:bdr w:val="none" w:sz="0" w:space="0" w:color="auto" w:frame="1"/>
                            <w14:ligatures w14:val="none"/>
                          </w:rPr>
                          <w:t>PROCUREMENT</w:t>
                        </w:r>
                        <w:r w:rsidRPr="00CB111F">
                          <w:rPr>
                            <w:rFonts w:ascii="Calibri" w:eastAsia="Times New Roman" w:hAnsi="Calibri" w:cs="Calibri"/>
                            <w:kern w:val="0"/>
                            <w:bdr w:val="none" w:sz="0" w:space="0" w:color="auto" w:frame="1"/>
                            <w14:ligatures w14:val="none"/>
                          </w:rPr>
                          <w:br/>
                        </w:r>
                        <w:proofErr w:type="spellStart"/>
                        <w:r w:rsidRPr="00CB111F">
                          <w:rPr>
                            <w:rFonts w:ascii="inherit" w:eastAsia="Times New Roman" w:hAnsi="inherit" w:cs="Calibri"/>
                            <w:b/>
                            <w:bCs/>
                            <w:kern w:val="0"/>
                            <w:sz w:val="24"/>
                            <w:szCs w:val="24"/>
                            <w:bdr w:val="none" w:sz="0" w:space="0" w:color="auto" w:frame="1"/>
                            <w14:ligatures w14:val="none"/>
                          </w:rPr>
                          <w:t>Egbin</w:t>
                        </w:r>
                        <w:proofErr w:type="spellEnd"/>
                        <w:r w:rsidRPr="00CB111F">
                          <w:rPr>
                            <w:rFonts w:ascii="inherit" w:eastAsia="Times New Roman" w:hAnsi="inherit" w:cs="Calibri"/>
                            <w:b/>
                            <w:bCs/>
                            <w:kern w:val="0"/>
                            <w:sz w:val="24"/>
                            <w:szCs w:val="24"/>
                            <w:bdr w:val="none" w:sz="0" w:space="0" w:color="auto" w:frame="1"/>
                            <w14:ligatures w14:val="none"/>
                          </w:rPr>
                          <w:t xml:space="preserve"> Power Plc</w:t>
                        </w:r>
                      </w:p>
                    </w:tc>
                  </w:tr>
                  <w:tr w:rsidR="00CB111F" w:rsidRPr="00CB111F" w14:paraId="5EF9686E" w14:textId="77777777">
                    <w:trPr>
                      <w:trHeight w:val="345"/>
                    </w:trPr>
                    <w:tc>
                      <w:tcPr>
                        <w:tcW w:w="6405" w:type="dxa"/>
                        <w:tcMar>
                          <w:top w:w="75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669E38E4" w14:textId="77777777" w:rsidR="00CB111F" w:rsidRPr="00CB111F" w:rsidRDefault="00CB111F" w:rsidP="00CB111F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kern w:val="0"/>
                            <w14:ligatures w14:val="none"/>
                          </w:rPr>
                        </w:pPr>
                        <w:proofErr w:type="spellStart"/>
                        <w:r w:rsidRPr="00CB111F">
                          <w:rPr>
                            <w:rFonts w:ascii="inherit" w:eastAsia="Times New Roman" w:hAnsi="inherit" w:cs="Calibri"/>
                            <w:kern w:val="0"/>
                            <w:sz w:val="18"/>
                            <w:szCs w:val="18"/>
                            <w:bdr w:val="none" w:sz="0" w:space="0" w:color="auto" w:frame="1"/>
                            <w14:ligatures w14:val="none"/>
                          </w:rPr>
                          <w:t>Egbin</w:t>
                        </w:r>
                        <w:proofErr w:type="spellEnd"/>
                        <w:r w:rsidRPr="00CB111F">
                          <w:rPr>
                            <w:rFonts w:ascii="inherit" w:eastAsia="Times New Roman" w:hAnsi="inherit" w:cs="Calibri"/>
                            <w:kern w:val="0"/>
                            <w:sz w:val="18"/>
                            <w:szCs w:val="18"/>
                            <w:bdr w:val="none" w:sz="0" w:space="0" w:color="auto" w:frame="1"/>
                            <w14:ligatures w14:val="none"/>
                          </w:rPr>
                          <w:t xml:space="preserve"> Power Station Complex, Ikorodu, Nigeria</w:t>
                        </w:r>
                      </w:p>
                    </w:tc>
                  </w:tr>
                  <w:tr w:rsidR="00CB111F" w:rsidRPr="00CB111F" w14:paraId="1CCC7EF9" w14:textId="77777777">
                    <w:trPr>
                      <w:trHeight w:val="247"/>
                    </w:trPr>
                    <w:tc>
                      <w:tcPr>
                        <w:tcW w:w="6405" w:type="dxa"/>
                        <w:tcMar>
                          <w:top w:w="75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2128297E" w14:textId="77777777" w:rsidR="00CB111F" w:rsidRPr="00CB111F" w:rsidRDefault="00CB111F" w:rsidP="00CB111F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kern w:val="0"/>
                            <w14:ligatures w14:val="none"/>
                          </w:rPr>
                        </w:pPr>
                        <w:r w:rsidRPr="00CB111F">
                          <w:rPr>
                            <w:rFonts w:ascii="inherit" w:eastAsia="Times New Roman" w:hAnsi="inherit" w:cs="Calibri"/>
                            <w:kern w:val="0"/>
                            <w:sz w:val="18"/>
                            <w:szCs w:val="18"/>
                            <w:bdr w:val="none" w:sz="0" w:space="0" w:color="auto" w:frame="1"/>
                            <w14:ligatures w14:val="none"/>
                          </w:rPr>
                          <w:t>t: 01-7000108 </w:t>
                        </w:r>
                        <w:proofErr w:type="spellStart"/>
                        <w:r w:rsidRPr="00CB111F">
                          <w:rPr>
                            <w:rFonts w:ascii="inherit" w:eastAsia="Times New Roman" w:hAnsi="inherit" w:cs="Calibri"/>
                            <w:kern w:val="0"/>
                            <w:sz w:val="18"/>
                            <w:szCs w:val="18"/>
                            <w:bdr w:val="none" w:sz="0" w:space="0" w:color="auto" w:frame="1"/>
                            <w14:ligatures w14:val="none"/>
                          </w:rPr>
                          <w:t>ext</w:t>
                        </w:r>
                        <w:proofErr w:type="spellEnd"/>
                        <w:r w:rsidRPr="00CB111F">
                          <w:rPr>
                            <w:rFonts w:ascii="inherit" w:eastAsia="Times New Roman" w:hAnsi="inherit" w:cs="Calibri"/>
                            <w:kern w:val="0"/>
                            <w:sz w:val="18"/>
                            <w:szCs w:val="18"/>
                            <w:bdr w:val="none" w:sz="0" w:space="0" w:color="auto" w:frame="1"/>
                            <w14:ligatures w14:val="none"/>
                          </w:rPr>
                          <w:t>: </w:t>
                        </w:r>
                        <w:r w:rsidRPr="00CB111F">
                          <w:rPr>
                            <w:rFonts w:ascii="Calibri" w:eastAsia="Times New Roman" w:hAnsi="Calibri" w:cs="Calibri"/>
                            <w:kern w:val="0"/>
                            <w:bdr w:val="none" w:sz="0" w:space="0" w:color="auto" w:frame="1"/>
                            <w14:ligatures w14:val="none"/>
                          </w:rPr>
                          <w:t> e: </w:t>
                        </w:r>
                        <w:hyperlink r:id="rId8" w:history="1">
                          <w:r w:rsidRPr="00CB111F">
                            <w:rPr>
                              <w:rFonts w:ascii="inherit" w:eastAsia="Times New Roman" w:hAnsi="inherit" w:cs="Calibri"/>
                              <w:kern w:val="0"/>
                              <w:sz w:val="16"/>
                              <w:szCs w:val="16"/>
                              <w:u w:val="single"/>
                              <w:bdr w:val="none" w:sz="0" w:space="0" w:color="auto" w:frame="1"/>
                              <w:lang w:val="fr-FR"/>
                              <w14:ligatures w14:val="none"/>
                            </w:rPr>
                            <w:t>procurement@</w:t>
                          </w:r>
                          <w:r w:rsidRPr="00CB111F">
                            <w:rPr>
                              <w:rFonts w:ascii="inherit" w:eastAsia="Times New Roman" w:hAnsi="inherit" w:cs="Calibri"/>
                              <w:kern w:val="0"/>
                              <w:sz w:val="16"/>
                              <w:szCs w:val="16"/>
                              <w:u w:val="single"/>
                              <w:bdr w:val="none" w:sz="0" w:space="0" w:color="auto" w:frame="1"/>
                              <w:lang w:val="en-GB"/>
                              <w14:ligatures w14:val="none"/>
                            </w:rPr>
                            <w:t>egbin-power.com</w:t>
                          </w:r>
                        </w:hyperlink>
                        <w:r w:rsidRPr="00CB111F">
                          <w:rPr>
                            <w:rFonts w:ascii="Calibri" w:eastAsia="Times New Roman" w:hAnsi="Calibri" w:cs="Calibri"/>
                            <w:kern w:val="0"/>
                            <w:bdr w:val="none" w:sz="0" w:space="0" w:color="auto" w:frame="1"/>
                            <w14:ligatures w14:val="none"/>
                          </w:rPr>
                          <w:br/>
                        </w:r>
                        <w:hyperlink r:id="rId9" w:tgtFrame="_blank" w:history="1">
                          <w:r w:rsidRPr="00CB111F">
                            <w:rPr>
                              <w:rFonts w:ascii="inherit" w:eastAsia="Times New Roman" w:hAnsi="inherit" w:cs="Calibri"/>
                              <w:kern w:val="0"/>
                              <w:sz w:val="18"/>
                              <w:szCs w:val="18"/>
                              <w:u w:val="single"/>
                              <w:bdr w:val="none" w:sz="0" w:space="0" w:color="auto" w:frame="1"/>
                              <w14:ligatures w14:val="none"/>
                            </w:rPr>
                            <w:t>www.egbin-power.com</w:t>
                          </w:r>
                        </w:hyperlink>
                      </w:p>
                    </w:tc>
                  </w:tr>
                  <w:tr w:rsidR="00CB111F" w:rsidRPr="00CB111F" w14:paraId="456A6256" w14:textId="77777777">
                    <w:trPr>
                      <w:trHeight w:val="590"/>
                    </w:trPr>
                    <w:tc>
                      <w:tcPr>
                        <w:tcW w:w="6405" w:type="dxa"/>
                        <w:tcMar>
                          <w:top w:w="15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50"/>
                          <w:gridCol w:w="450"/>
                          <w:gridCol w:w="450"/>
                          <w:gridCol w:w="450"/>
                          <w:gridCol w:w="375"/>
                        </w:tblGrid>
                        <w:tr w:rsidR="00CB111F" w:rsidRPr="00CB111F" w14:paraId="6FECBA85" w14:textId="77777777"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75" w:type="dxa"/>
                              </w:tcMar>
                              <w:vAlign w:val="center"/>
                              <w:hideMark/>
                            </w:tcPr>
                            <w:p w14:paraId="6C2FD2C6" w14:textId="3596C4FD" w:rsidR="00CB111F" w:rsidRPr="00CB111F" w:rsidRDefault="00CB111F" w:rsidP="00CB111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kern w:val="0"/>
                                  <w14:ligatures w14:val="none"/>
                                </w:rPr>
                              </w:pPr>
                              <w:r w:rsidRPr="00CB111F">
                                <w:rPr>
                                  <w:rFonts w:ascii="Calibri" w:eastAsia="Times New Roman" w:hAnsi="Calibri" w:cs="Calibri"/>
                                  <w:noProof/>
                                  <w:kern w:val="0"/>
                                  <w:bdr w:val="none" w:sz="0" w:space="0" w:color="auto" w:frame="1"/>
                                  <w14:ligatures w14:val="none"/>
                                </w:rPr>
                                <w:drawing>
                                  <wp:inline distT="0" distB="0" distL="0" distR="0" wp14:anchorId="50866AB0" wp14:editId="3267077B">
                                    <wp:extent cx="238125" cy="238125"/>
                                    <wp:effectExtent l="0" t="0" r="0" b="0"/>
                                    <wp:docPr id="1027832642" name="Picture 5" descr="@egbinpower">
                                      <a:hlinkClick xmlns:a="http://schemas.openxmlformats.org/drawingml/2006/main" r:id="rId10" tgtFrame="_blank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x_x_Picture 2" descr="@egbinpower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8125" cy="2381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75" w:type="dxa"/>
                              </w:tcMar>
                              <w:vAlign w:val="center"/>
                              <w:hideMark/>
                            </w:tcPr>
                            <w:p w14:paraId="01B5D83D" w14:textId="03E0175B" w:rsidR="00CB111F" w:rsidRPr="00CB111F" w:rsidRDefault="00CB111F" w:rsidP="00CB111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kern w:val="0"/>
                                  <w14:ligatures w14:val="none"/>
                                </w:rPr>
                              </w:pPr>
                              <w:r w:rsidRPr="00CB111F">
                                <w:rPr>
                                  <w:rFonts w:ascii="Calibri" w:eastAsia="Times New Roman" w:hAnsi="Calibri" w:cs="Calibri"/>
                                  <w:noProof/>
                                  <w:kern w:val="0"/>
                                  <w:bdr w:val="none" w:sz="0" w:space="0" w:color="auto" w:frame="1"/>
                                  <w14:ligatures w14:val="none"/>
                                </w:rPr>
                                <w:drawing>
                                  <wp:inline distT="0" distB="0" distL="0" distR="0" wp14:anchorId="4FB7B615" wp14:editId="21F9B6A2">
                                    <wp:extent cx="238125" cy="238125"/>
                                    <wp:effectExtent l="0" t="0" r="0" b="0"/>
                                    <wp:docPr id="297855696" name="Picture 4">
                                      <a:hlinkClick xmlns:a="http://schemas.openxmlformats.org/drawingml/2006/main" r:id="rId12" tgtFrame="_blank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x_x_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8125" cy="2381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75" w:type="dxa"/>
                              </w:tcMar>
                              <w:vAlign w:val="center"/>
                              <w:hideMark/>
                            </w:tcPr>
                            <w:p w14:paraId="38355BA0" w14:textId="32AC4FD5" w:rsidR="00CB111F" w:rsidRPr="00CB111F" w:rsidRDefault="00CB111F" w:rsidP="00CB111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kern w:val="0"/>
                                  <w14:ligatures w14:val="none"/>
                                </w:rPr>
                              </w:pPr>
                              <w:r w:rsidRPr="00CB111F">
                                <w:rPr>
                                  <w:rFonts w:ascii="Calibri" w:eastAsia="Times New Roman" w:hAnsi="Calibri" w:cs="Calibri"/>
                                  <w:noProof/>
                                  <w:kern w:val="0"/>
                                  <w:bdr w:val="none" w:sz="0" w:space="0" w:color="auto" w:frame="1"/>
                                  <w14:ligatures w14:val="none"/>
                                </w:rPr>
                                <w:drawing>
                                  <wp:inline distT="0" distB="0" distL="0" distR="0" wp14:anchorId="55D11CCB" wp14:editId="697E706F">
                                    <wp:extent cx="238125" cy="238125"/>
                                    <wp:effectExtent l="0" t="0" r="0" b="0"/>
                                    <wp:docPr id="1206118245" name="Picture 3">
                                      <a:hlinkClick xmlns:a="http://schemas.openxmlformats.org/drawingml/2006/main" r:id="rId14" tgtFrame="_blank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x_x_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8125" cy="2381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75" w:type="dxa"/>
                              </w:tcMar>
                              <w:vAlign w:val="center"/>
                              <w:hideMark/>
                            </w:tcPr>
                            <w:p w14:paraId="7208DD32" w14:textId="700F1402" w:rsidR="00CB111F" w:rsidRPr="00CB111F" w:rsidRDefault="00CB111F" w:rsidP="00CB111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kern w:val="0"/>
                                  <w14:ligatures w14:val="none"/>
                                </w:rPr>
                              </w:pPr>
                              <w:r w:rsidRPr="00CB111F">
                                <w:rPr>
                                  <w:rFonts w:ascii="Calibri" w:eastAsia="Times New Roman" w:hAnsi="Calibri" w:cs="Calibri"/>
                                  <w:noProof/>
                                  <w:kern w:val="0"/>
                                  <w:bdr w:val="none" w:sz="0" w:space="0" w:color="auto" w:frame="1"/>
                                  <w14:ligatures w14:val="none"/>
                                </w:rPr>
                                <w:drawing>
                                  <wp:inline distT="0" distB="0" distL="0" distR="0" wp14:anchorId="524A776E" wp14:editId="6A378C52">
                                    <wp:extent cx="238125" cy="238125"/>
                                    <wp:effectExtent l="0" t="0" r="0" b="0"/>
                                    <wp:docPr id="1017324935" name="Picture 2">
                                      <a:hlinkClick xmlns:a="http://schemas.openxmlformats.org/drawingml/2006/main" r:id="rId16" tgtFrame="_blank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x_x_Picture 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8125" cy="2381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91AB05D" w14:textId="14429068" w:rsidR="00CB111F" w:rsidRPr="00CB111F" w:rsidRDefault="00CB111F" w:rsidP="00CB111F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kern w:val="0"/>
                                  <w14:ligatures w14:val="none"/>
                                </w:rPr>
                              </w:pPr>
                              <w:r w:rsidRPr="00CB111F">
                                <w:rPr>
                                  <w:rFonts w:ascii="Calibri" w:eastAsia="Times New Roman" w:hAnsi="Calibri" w:cs="Calibri"/>
                                  <w:noProof/>
                                  <w:kern w:val="0"/>
                                  <w:bdr w:val="none" w:sz="0" w:space="0" w:color="auto" w:frame="1"/>
                                  <w14:ligatures w14:val="none"/>
                                </w:rPr>
                                <w:drawing>
                                  <wp:inline distT="0" distB="0" distL="0" distR="0" wp14:anchorId="0DD48F14" wp14:editId="7F3AF7D5">
                                    <wp:extent cx="238125" cy="238125"/>
                                    <wp:effectExtent l="0" t="0" r="0" b="0"/>
                                    <wp:docPr id="1272883169" name="Picture 1">
                                      <a:hlinkClick xmlns:a="http://schemas.openxmlformats.org/drawingml/2006/main" r:id="rId18" tgtFrame="_blank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x_x_Picture 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38125" cy="2381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 w14:paraId="67BC7F3E" w14:textId="77777777" w:rsidR="00CB111F" w:rsidRPr="00CB111F" w:rsidRDefault="00CB111F" w:rsidP="00CB111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</w:pPr>
                      </w:p>
                    </w:tc>
                  </w:tr>
                </w:tbl>
                <w:p w14:paraId="1D4B5DE7" w14:textId="77777777" w:rsidR="00CB111F" w:rsidRPr="00CB111F" w:rsidRDefault="00CB111F" w:rsidP="00CB11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</w:tr>
          </w:tbl>
          <w:p w14:paraId="09F9116B" w14:textId="77777777" w:rsidR="00CB111F" w:rsidRPr="00CB111F" w:rsidRDefault="00CB111F" w:rsidP="00CB11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8E58476" w14:textId="77777777" w:rsidR="00C221E3" w:rsidRPr="00CB111F" w:rsidRDefault="00C221E3" w:rsidP="00CB111F">
      <w:pPr>
        <w:spacing w:line="240" w:lineRule="auto"/>
      </w:pPr>
    </w:p>
    <w:sectPr w:rsidR="00C221E3" w:rsidRPr="00CB1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trolIco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185B"/>
    <w:multiLevelType w:val="multilevel"/>
    <w:tmpl w:val="27487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DC0562"/>
    <w:multiLevelType w:val="multilevel"/>
    <w:tmpl w:val="488A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B6089F"/>
    <w:multiLevelType w:val="multilevel"/>
    <w:tmpl w:val="C912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B5811EA"/>
    <w:multiLevelType w:val="multilevel"/>
    <w:tmpl w:val="FC78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A91A2B"/>
    <w:multiLevelType w:val="multilevel"/>
    <w:tmpl w:val="54F8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CF0660"/>
    <w:multiLevelType w:val="multilevel"/>
    <w:tmpl w:val="A6CA0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794675"/>
    <w:multiLevelType w:val="multilevel"/>
    <w:tmpl w:val="5C76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5872942">
    <w:abstractNumId w:val="6"/>
  </w:num>
  <w:num w:numId="2" w16cid:durableId="2033653520">
    <w:abstractNumId w:val="5"/>
  </w:num>
  <w:num w:numId="3" w16cid:durableId="1714958695">
    <w:abstractNumId w:val="2"/>
  </w:num>
  <w:num w:numId="4" w16cid:durableId="2033257996">
    <w:abstractNumId w:val="1"/>
  </w:num>
  <w:num w:numId="5" w16cid:durableId="359937567">
    <w:abstractNumId w:val="4"/>
  </w:num>
  <w:num w:numId="6" w16cid:durableId="100885162">
    <w:abstractNumId w:val="3"/>
  </w:num>
  <w:num w:numId="7" w16cid:durableId="1647122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11F"/>
    <w:rsid w:val="001F29D6"/>
    <w:rsid w:val="00773F6B"/>
    <w:rsid w:val="00A028EC"/>
    <w:rsid w:val="00C221E3"/>
    <w:rsid w:val="00CB111F"/>
    <w:rsid w:val="00D44B49"/>
    <w:rsid w:val="00ED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A7178"/>
  <w15:chartTrackingRefBased/>
  <w15:docId w15:val="{BE942654-EE9E-41DD-A283-0AD893622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zzzk">
    <w:name w:val="ozzzk"/>
    <w:basedOn w:val="DefaultParagraphFont"/>
    <w:rsid w:val="00CB111F"/>
  </w:style>
  <w:style w:type="character" w:customStyle="1" w:styleId="ms-button-flexcontainer">
    <w:name w:val="ms-button-flexcontainer"/>
    <w:basedOn w:val="DefaultParagraphFont"/>
    <w:rsid w:val="00CB111F"/>
  </w:style>
  <w:style w:type="character" w:customStyle="1" w:styleId="flwlv">
    <w:name w:val="flwlv"/>
    <w:basedOn w:val="DefaultParagraphFont"/>
    <w:rsid w:val="00CB111F"/>
  </w:style>
  <w:style w:type="paragraph" w:customStyle="1" w:styleId="iivzx">
    <w:name w:val="iivzx"/>
    <w:basedOn w:val="Normal"/>
    <w:rsid w:val="00CB1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B1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B11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2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29629">
              <w:marLeft w:val="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7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7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82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687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5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33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43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658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39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535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076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466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5601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7283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65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6732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5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148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1701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9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71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52156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7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89577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02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223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20312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36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1404086">
                  <w:marLeft w:val="27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720584">
          <w:marLeft w:val="780"/>
          <w:marRight w:val="24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2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36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62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71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446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curement@egbin-power.com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www.youtube.com/channel/UCb8XeZY3Q144a4IEqBbmsFw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facebook.com/EgbinPower/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twitter.com/EgbinPower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procurement@egbin-power.com" TargetMode="External"/><Relationship Id="rId11" Type="http://schemas.openxmlformats.org/officeDocument/2006/relationships/image" Target="media/image2.png"/><Relationship Id="rId5" Type="http://schemas.openxmlformats.org/officeDocument/2006/relationships/hyperlink" Target="mailto:procurement@egbin-power.com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www.instagram.com/egbinpower/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://www.egbin-power.com/" TargetMode="External"/><Relationship Id="rId14" Type="http://schemas.openxmlformats.org/officeDocument/2006/relationships/hyperlink" Target="https://ng.linkedin.com/company/egbin-power-pl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ELSHCON ELSHCON</dc:creator>
  <cp:keywords/>
  <dc:description/>
  <cp:lastModifiedBy>ELSHCON ELSHCON</cp:lastModifiedBy>
  <cp:revision>1</cp:revision>
  <dcterms:created xsi:type="dcterms:W3CDTF">2023-08-16T11:02:00Z</dcterms:created>
  <dcterms:modified xsi:type="dcterms:W3CDTF">2023-08-16T11:11:00Z</dcterms:modified>
</cp:coreProperties>
</file>