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5EA21" w14:textId="77777777" w:rsidR="00486515" w:rsidRDefault="00000000">
      <w:pPr>
        <w:ind w:left="720"/>
        <w:jc w:val="center"/>
      </w:pPr>
      <w:r>
        <w:rPr>
          <w:b/>
        </w:rPr>
        <w:t>Práctica 5 – Conexión a BD con PHP</w:t>
      </w:r>
    </w:p>
    <w:p w14:paraId="5423ED5F" w14:textId="77777777" w:rsidR="00486515" w:rsidRDefault="00486515"/>
    <w:p w14:paraId="0156393F" w14:textId="77777777" w:rsidR="00486515" w:rsidRDefault="00486515"/>
    <w:p w14:paraId="63DED04B" w14:textId="77777777" w:rsidR="00486515" w:rsidRDefault="00486515">
      <w:pPr>
        <w:jc w:val="both"/>
      </w:pPr>
    </w:p>
    <w:p w14:paraId="75E9C61B" w14:textId="77777777" w:rsidR="00486515" w:rsidRDefault="00000000">
      <w:pPr>
        <w:numPr>
          <w:ilvl w:val="0"/>
          <w:numId w:val="2"/>
        </w:numPr>
        <w:jc w:val="both"/>
      </w:pPr>
      <w:r>
        <w:t>Captura de pantalla de acceso PhpMyAdmin configurado (localhost):</w:t>
      </w:r>
    </w:p>
    <w:p w14:paraId="2461DE97" w14:textId="77777777" w:rsidR="00486515" w:rsidRDefault="00000000">
      <w:pPr>
        <w:ind w:left="720" w:firstLine="720"/>
      </w:pPr>
      <w:r>
        <w:t>login:</w:t>
      </w:r>
    </w:p>
    <w:p w14:paraId="59A5062B" w14:textId="2023535C" w:rsidR="00486515" w:rsidRDefault="008026C0">
      <w:pPr>
        <w:jc w:val="center"/>
      </w:pPr>
      <w:r w:rsidRPr="008026C0">
        <w:rPr>
          <w:noProof/>
        </w:rPr>
        <w:drawing>
          <wp:inline distT="0" distB="0" distL="0" distR="0" wp14:anchorId="0641AB2B" wp14:editId="79A49B8F">
            <wp:extent cx="3401695" cy="3326721"/>
            <wp:effectExtent l="0" t="0" r="825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0051" cy="3334892"/>
                    </a:xfrm>
                    <a:prstGeom prst="rect">
                      <a:avLst/>
                    </a:prstGeom>
                  </pic:spPr>
                </pic:pic>
              </a:graphicData>
            </a:graphic>
          </wp:inline>
        </w:drawing>
      </w:r>
    </w:p>
    <w:p w14:paraId="2AEA8C1E" w14:textId="77777777" w:rsidR="00486515" w:rsidRDefault="00000000">
      <w:pPr>
        <w:ind w:left="720" w:firstLine="720"/>
      </w:pPr>
      <w:r>
        <w:t>panel:</w:t>
      </w:r>
    </w:p>
    <w:p w14:paraId="030E3557" w14:textId="3AF0C41F" w:rsidR="00486515" w:rsidRDefault="008026C0">
      <w:pPr>
        <w:jc w:val="center"/>
      </w:pPr>
      <w:r w:rsidRPr="008026C0">
        <w:rPr>
          <w:noProof/>
        </w:rPr>
        <w:drawing>
          <wp:inline distT="0" distB="0" distL="0" distR="0" wp14:anchorId="38263731" wp14:editId="7841054F">
            <wp:extent cx="5733415" cy="349504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495040"/>
                    </a:xfrm>
                    <a:prstGeom prst="rect">
                      <a:avLst/>
                    </a:prstGeom>
                  </pic:spPr>
                </pic:pic>
              </a:graphicData>
            </a:graphic>
          </wp:inline>
        </w:drawing>
      </w:r>
    </w:p>
    <w:p w14:paraId="41A0A6D0" w14:textId="63C7A9DA" w:rsidR="008026C0" w:rsidRDefault="008026C0">
      <w:pPr>
        <w:jc w:val="center"/>
      </w:pPr>
    </w:p>
    <w:p w14:paraId="7DCC0468" w14:textId="77777777" w:rsidR="008026C0" w:rsidRDefault="008026C0">
      <w:pPr>
        <w:jc w:val="center"/>
      </w:pPr>
    </w:p>
    <w:p w14:paraId="5321074C" w14:textId="77777777" w:rsidR="00486515" w:rsidRDefault="00486515">
      <w:pPr>
        <w:jc w:val="center"/>
      </w:pPr>
    </w:p>
    <w:p w14:paraId="3521CD66" w14:textId="77777777" w:rsidR="00486515" w:rsidRDefault="00000000">
      <w:pPr>
        <w:numPr>
          <w:ilvl w:val="0"/>
          <w:numId w:val="2"/>
        </w:numPr>
        <w:jc w:val="both"/>
      </w:pPr>
      <w:r>
        <w:lastRenderedPageBreak/>
        <w:t xml:space="preserve">Captura de la “Estructura” resultante de la tabla </w:t>
      </w:r>
      <w:r>
        <w:rPr>
          <w:i/>
        </w:rPr>
        <w:t xml:space="preserve">productos </w:t>
      </w:r>
      <w:r>
        <w:t>(ejercicio 2) :</w:t>
      </w:r>
    </w:p>
    <w:p w14:paraId="6CD183EA" w14:textId="77777777" w:rsidR="00486515" w:rsidRDefault="00486515">
      <w:pPr>
        <w:ind w:left="720"/>
        <w:jc w:val="both"/>
      </w:pPr>
    </w:p>
    <w:p w14:paraId="3CBE9B40" w14:textId="37F34A25" w:rsidR="00486515" w:rsidRDefault="00B57E40">
      <w:pPr>
        <w:jc w:val="center"/>
      </w:pPr>
      <w:r w:rsidRPr="00B57E40">
        <w:rPr>
          <w:noProof/>
        </w:rPr>
        <w:drawing>
          <wp:inline distT="0" distB="0" distL="0" distR="0" wp14:anchorId="0B702DA9" wp14:editId="15CCC06F">
            <wp:extent cx="5733415" cy="3046095"/>
            <wp:effectExtent l="0" t="0" r="63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046095"/>
                    </a:xfrm>
                    <a:prstGeom prst="rect">
                      <a:avLst/>
                    </a:prstGeom>
                  </pic:spPr>
                </pic:pic>
              </a:graphicData>
            </a:graphic>
          </wp:inline>
        </w:drawing>
      </w:r>
    </w:p>
    <w:p w14:paraId="7756A7CF" w14:textId="77777777" w:rsidR="00486515" w:rsidRDefault="00486515">
      <w:pPr>
        <w:jc w:val="center"/>
      </w:pPr>
    </w:p>
    <w:p w14:paraId="5270ADEE" w14:textId="77777777" w:rsidR="00486515" w:rsidRDefault="00000000">
      <w:pPr>
        <w:numPr>
          <w:ilvl w:val="0"/>
          <w:numId w:val="2"/>
        </w:numPr>
        <w:jc w:val="both"/>
      </w:pPr>
      <w:r>
        <w:t>Con base en la lectura adjunta, responde a las siguientes preguntas:</w:t>
      </w:r>
    </w:p>
    <w:p w14:paraId="47CD5582" w14:textId="77777777" w:rsidR="00486515" w:rsidRDefault="00486515">
      <w:pPr>
        <w:ind w:left="720"/>
        <w:jc w:val="both"/>
      </w:pPr>
    </w:p>
    <w:p w14:paraId="2B563219" w14:textId="77777777" w:rsidR="00486515" w:rsidRDefault="00000000">
      <w:pPr>
        <w:numPr>
          <w:ilvl w:val="0"/>
          <w:numId w:val="1"/>
        </w:numPr>
      </w:pPr>
      <w:r>
        <w:t xml:space="preserve">¿Cuál es el objetivo de los cotejamientos </w:t>
      </w:r>
      <w:bookmarkStart w:id="0" w:name="_Hlk127889062"/>
      <w:r>
        <w:t xml:space="preserve">utf8_general_ci  </w:t>
      </w:r>
      <w:bookmarkEnd w:id="0"/>
      <w:r>
        <w:t xml:space="preserve">y utf8_unicode_ci? </w:t>
      </w:r>
    </w:p>
    <w:p w14:paraId="3FE9C9A2" w14:textId="70780F8C" w:rsidR="006F3F2C" w:rsidRDefault="00000000" w:rsidP="006F3F2C">
      <w:pPr>
        <w:ind w:left="1440"/>
        <w:rPr>
          <w:color w:val="980000"/>
        </w:rPr>
      </w:pPr>
      <w:r>
        <w:rPr>
          <w:color w:val="980000"/>
        </w:rPr>
        <w:t>R:</w:t>
      </w:r>
      <w:r w:rsidR="006F3F2C">
        <w:rPr>
          <w:color w:val="980000"/>
        </w:rPr>
        <w:t xml:space="preserve"> </w:t>
      </w:r>
      <w:r w:rsidR="006F3F2C" w:rsidRPr="006F3F2C">
        <w:rPr>
          <w:color w:val="980000"/>
        </w:rPr>
        <w:t xml:space="preserve">utf8_unicode_ci </w:t>
      </w:r>
      <w:r w:rsidR="006F3F2C">
        <w:rPr>
          <w:color w:val="980000"/>
        </w:rPr>
        <w:t>Tiene el objetivo de ordenar</w:t>
      </w:r>
      <w:r w:rsidR="006F3F2C" w:rsidRPr="006F3F2C">
        <w:rPr>
          <w:color w:val="980000"/>
        </w:rPr>
        <w:t xml:space="preserve"> con precisión en una amplia gama de idiomas</w:t>
      </w:r>
      <w:r w:rsidR="006F3F2C">
        <w:rPr>
          <w:color w:val="980000"/>
        </w:rPr>
        <w:t xml:space="preserve"> y </w:t>
      </w:r>
      <w:r w:rsidR="006F3F2C" w:rsidRPr="006F3F2C">
        <w:rPr>
          <w:color w:val="980000"/>
        </w:rPr>
        <w:t>utf8_general_ci</w:t>
      </w:r>
      <w:r w:rsidR="006F3F2C">
        <w:rPr>
          <w:color w:val="980000"/>
        </w:rPr>
        <w:t xml:space="preserve"> s</w:t>
      </w:r>
      <w:r w:rsidR="006F3F2C" w:rsidRPr="006F3F2C">
        <w:rPr>
          <w:color w:val="980000"/>
        </w:rPr>
        <w:t>e acerca mucho para ordenar correctamente con Unicode en muchos idiomas comunes, pero tiene una serie de imprecisiones al ordenar en algunos idiomas, por lo que no es recomendable para la correcta ordenación en todos los idiomas.</w:t>
      </w:r>
    </w:p>
    <w:p w14:paraId="598AA104" w14:textId="77777777" w:rsidR="00486515" w:rsidRDefault="00486515">
      <w:pPr>
        <w:ind w:left="1440"/>
        <w:rPr>
          <w:color w:val="980000"/>
        </w:rPr>
      </w:pPr>
    </w:p>
    <w:p w14:paraId="364FF730" w14:textId="77777777" w:rsidR="00486515" w:rsidRDefault="00000000">
      <w:pPr>
        <w:numPr>
          <w:ilvl w:val="0"/>
          <w:numId w:val="1"/>
        </w:numPr>
      </w:pPr>
      <w:r>
        <w:t xml:space="preserve">¿Qué cotejamiento tiene mayor precisión utf8_general_ci  o utf8_unicode_ci? </w:t>
      </w:r>
    </w:p>
    <w:p w14:paraId="34CAB305" w14:textId="77777777" w:rsidR="00486515" w:rsidRDefault="00000000">
      <w:pPr>
        <w:ind w:left="1440"/>
      </w:pPr>
      <w:r>
        <w:t>¿Por qué?</w:t>
      </w:r>
    </w:p>
    <w:p w14:paraId="5F42A4B3" w14:textId="1F82C772" w:rsidR="00486515" w:rsidRDefault="00000000">
      <w:pPr>
        <w:ind w:left="1440"/>
        <w:rPr>
          <w:color w:val="980000"/>
        </w:rPr>
      </w:pPr>
      <w:r>
        <w:rPr>
          <w:color w:val="980000"/>
        </w:rPr>
        <w:t>R:</w:t>
      </w:r>
      <w:r w:rsidR="00F37F89">
        <w:rPr>
          <w:color w:val="980000"/>
        </w:rPr>
        <w:t xml:space="preserve"> El </w:t>
      </w:r>
      <w:r w:rsidR="00F37F89" w:rsidRPr="00F37F89">
        <w:rPr>
          <w:color w:val="980000"/>
        </w:rPr>
        <w:t>utf8_unicode_ci</w:t>
      </w:r>
      <w:r w:rsidR="00F37F89">
        <w:rPr>
          <w:color w:val="980000"/>
        </w:rPr>
        <w:t xml:space="preserve"> sería el que tiene más precisión ya que emplea un algoritmo bastante complejo para la ordenación correcta en una amplia gama de idiomas.</w:t>
      </w:r>
    </w:p>
    <w:p w14:paraId="1AB557B9" w14:textId="77777777" w:rsidR="00486515" w:rsidRDefault="00486515">
      <w:pPr>
        <w:ind w:left="1440"/>
        <w:rPr>
          <w:color w:val="980000"/>
        </w:rPr>
      </w:pPr>
    </w:p>
    <w:p w14:paraId="39F30EE0" w14:textId="77777777" w:rsidR="00486515" w:rsidRDefault="00000000">
      <w:pPr>
        <w:numPr>
          <w:ilvl w:val="0"/>
          <w:numId w:val="1"/>
        </w:numPr>
      </w:pPr>
      <w:r>
        <w:t>¿Qué cotejamiento tiene mejor desempeño utf8_general_ci  o utf8_unicode_ci? ¿Por qué?</w:t>
      </w:r>
    </w:p>
    <w:p w14:paraId="3C8E89D5" w14:textId="5FC54827" w:rsidR="00486515" w:rsidRDefault="00000000">
      <w:pPr>
        <w:ind w:left="1440"/>
        <w:rPr>
          <w:color w:val="980000"/>
        </w:rPr>
      </w:pPr>
      <w:r>
        <w:rPr>
          <w:color w:val="980000"/>
        </w:rPr>
        <w:t>R</w:t>
      </w:r>
      <w:r w:rsidR="00F37F89">
        <w:rPr>
          <w:color w:val="980000"/>
        </w:rPr>
        <w:t>: El</w:t>
      </w:r>
      <w:r w:rsidR="00F37F89">
        <w:t xml:space="preserve"> </w:t>
      </w:r>
      <w:r w:rsidR="00F37F89" w:rsidRPr="00F37F89">
        <w:rPr>
          <w:color w:val="980000"/>
        </w:rPr>
        <w:t>utf8_general</w:t>
      </w:r>
      <w:r w:rsidR="00F37F89">
        <w:rPr>
          <w:color w:val="980000"/>
        </w:rPr>
        <w:t xml:space="preserve"> </w:t>
      </w:r>
      <w:r w:rsidR="006609BF">
        <w:rPr>
          <w:color w:val="980000"/>
        </w:rPr>
        <w:t>sería</w:t>
      </w:r>
      <w:r w:rsidR="00F37F89">
        <w:rPr>
          <w:color w:val="980000"/>
        </w:rPr>
        <w:t xml:space="preserve"> el que tiene mas desempeño de ya que este no emplea un algoritmo complejo y lo simplifica.</w:t>
      </w:r>
    </w:p>
    <w:p w14:paraId="434A7DC8" w14:textId="77777777" w:rsidR="00486515" w:rsidRDefault="00486515">
      <w:pPr>
        <w:ind w:left="1440"/>
        <w:rPr>
          <w:color w:val="980000"/>
        </w:rPr>
      </w:pPr>
    </w:p>
    <w:p w14:paraId="1BC82D7C" w14:textId="77777777" w:rsidR="00486515" w:rsidRDefault="00000000">
      <w:pPr>
        <w:numPr>
          <w:ilvl w:val="0"/>
          <w:numId w:val="1"/>
        </w:numPr>
      </w:pPr>
      <w:r>
        <w:t>Con base en la nota ¿Qué cotejamiento deberías usar hoy en día?</w:t>
      </w:r>
    </w:p>
    <w:p w14:paraId="6985C0FE" w14:textId="5143FC6E" w:rsidR="00486515" w:rsidRDefault="00000000">
      <w:pPr>
        <w:ind w:left="1440"/>
        <w:rPr>
          <w:color w:val="980000"/>
        </w:rPr>
      </w:pPr>
      <w:r>
        <w:rPr>
          <w:color w:val="980000"/>
        </w:rPr>
        <w:t>R:</w:t>
      </w:r>
      <w:r w:rsidR="006609BF">
        <w:rPr>
          <w:color w:val="980000"/>
        </w:rPr>
        <w:t xml:space="preserve"> El </w:t>
      </w:r>
      <w:r w:rsidR="006609BF" w:rsidRPr="00F37F89">
        <w:rPr>
          <w:color w:val="980000"/>
        </w:rPr>
        <w:t>utf8_unicode_ci</w:t>
      </w:r>
      <w:r w:rsidR="006609BF">
        <w:rPr>
          <w:color w:val="980000"/>
        </w:rPr>
        <w:t xml:space="preserve"> seria el mas recomendado ya que actualmente la velocidad del procesamiento de las CPUs </w:t>
      </w:r>
      <w:r w:rsidR="00D902AE">
        <w:rPr>
          <w:color w:val="980000"/>
        </w:rPr>
        <w:t xml:space="preserve">es suficientemente </w:t>
      </w:r>
      <w:r w:rsidR="00D16968">
        <w:rPr>
          <w:color w:val="980000"/>
        </w:rPr>
        <w:t>buena</w:t>
      </w:r>
      <w:r w:rsidR="00D902AE">
        <w:rPr>
          <w:color w:val="980000"/>
        </w:rPr>
        <w:t xml:space="preserve"> como para notar diferencias entre ambos cotejamientos.</w:t>
      </w:r>
    </w:p>
    <w:p w14:paraId="3837E27A" w14:textId="52F825FB" w:rsidR="00B40CAC" w:rsidRDefault="00B40CAC">
      <w:pPr>
        <w:ind w:left="1440"/>
        <w:rPr>
          <w:color w:val="980000"/>
        </w:rPr>
      </w:pPr>
    </w:p>
    <w:p w14:paraId="14D5E8DA" w14:textId="6D529E6D" w:rsidR="00B40CAC" w:rsidRDefault="00B40CAC">
      <w:pPr>
        <w:ind w:left="1440"/>
        <w:rPr>
          <w:color w:val="980000"/>
        </w:rPr>
      </w:pPr>
    </w:p>
    <w:p w14:paraId="1594B463" w14:textId="77777777" w:rsidR="00B40CAC" w:rsidRDefault="00B40CAC">
      <w:pPr>
        <w:ind w:left="1440"/>
        <w:rPr>
          <w:color w:val="980000"/>
        </w:rPr>
      </w:pPr>
    </w:p>
    <w:p w14:paraId="4B49AD09" w14:textId="77777777" w:rsidR="00486515" w:rsidRDefault="00000000">
      <w:pPr>
        <w:numPr>
          <w:ilvl w:val="0"/>
          <w:numId w:val="2"/>
        </w:numPr>
        <w:jc w:val="both"/>
      </w:pPr>
      <w:r>
        <w:t xml:space="preserve">Captura de pantalla de los registros insertados en la tabla </w:t>
      </w:r>
      <w:r>
        <w:rPr>
          <w:i/>
        </w:rPr>
        <w:t>productos</w:t>
      </w:r>
      <w:r>
        <w:t xml:space="preserve"> (al menos 5) y las pruebas realizadas.</w:t>
      </w:r>
    </w:p>
    <w:p w14:paraId="64800729" w14:textId="77777777" w:rsidR="00486515" w:rsidRDefault="00000000">
      <w:pPr>
        <w:ind w:left="720" w:firstLine="720"/>
        <w:jc w:val="both"/>
      </w:pPr>
      <w:r>
        <w:t>Tabla:</w:t>
      </w:r>
    </w:p>
    <w:p w14:paraId="1E9FA862" w14:textId="42E2D984" w:rsidR="00486515" w:rsidRDefault="00912162">
      <w:pPr>
        <w:jc w:val="center"/>
      </w:pPr>
      <w:r w:rsidRPr="00912162">
        <w:rPr>
          <w:noProof/>
        </w:rPr>
        <w:drawing>
          <wp:inline distT="0" distB="0" distL="0" distR="0" wp14:anchorId="13BF82A2" wp14:editId="2694E3BB">
            <wp:extent cx="5733415" cy="304609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046095"/>
                    </a:xfrm>
                    <a:prstGeom prst="rect">
                      <a:avLst/>
                    </a:prstGeom>
                  </pic:spPr>
                </pic:pic>
              </a:graphicData>
            </a:graphic>
          </wp:inline>
        </w:drawing>
      </w:r>
    </w:p>
    <w:p w14:paraId="6E0B6E12" w14:textId="77777777" w:rsidR="00486515" w:rsidRDefault="00486515">
      <w:pPr>
        <w:jc w:val="center"/>
      </w:pPr>
    </w:p>
    <w:p w14:paraId="478AAAC4" w14:textId="77777777" w:rsidR="00486515" w:rsidRDefault="00000000">
      <w:pPr>
        <w:ind w:left="720" w:firstLine="720"/>
        <w:jc w:val="both"/>
      </w:pPr>
      <w:r>
        <w:t xml:space="preserve">Prueba con </w:t>
      </w:r>
      <w:r>
        <w:rPr>
          <w:rFonts w:ascii="Courier New" w:eastAsia="Courier New" w:hAnsi="Courier New" w:cs="Courier New"/>
        </w:rPr>
        <w:t>get_producto_by_id.php</w:t>
      </w:r>
      <w:r>
        <w:t>:</w:t>
      </w:r>
    </w:p>
    <w:p w14:paraId="2DC5EF5B" w14:textId="1435DF49" w:rsidR="00486515" w:rsidRDefault="00A30CAA">
      <w:pPr>
        <w:jc w:val="center"/>
      </w:pPr>
      <w:r w:rsidRPr="00A30CAA">
        <w:drawing>
          <wp:inline distT="0" distB="0" distL="0" distR="0" wp14:anchorId="71C3BD05" wp14:editId="1D5A743D">
            <wp:extent cx="5733415" cy="3046095"/>
            <wp:effectExtent l="0" t="0" r="63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46095"/>
                    </a:xfrm>
                    <a:prstGeom prst="rect">
                      <a:avLst/>
                    </a:prstGeom>
                  </pic:spPr>
                </pic:pic>
              </a:graphicData>
            </a:graphic>
          </wp:inline>
        </w:drawing>
      </w:r>
    </w:p>
    <w:p w14:paraId="1D7C3AD8" w14:textId="77777777" w:rsidR="00486515" w:rsidRDefault="00486515">
      <w:pPr>
        <w:jc w:val="center"/>
      </w:pPr>
    </w:p>
    <w:p w14:paraId="53BC40AB" w14:textId="77777777" w:rsidR="00A30CAA" w:rsidRDefault="00A30CAA">
      <w:pPr>
        <w:ind w:left="720" w:firstLine="720"/>
        <w:jc w:val="both"/>
      </w:pPr>
    </w:p>
    <w:p w14:paraId="283883A7" w14:textId="77777777" w:rsidR="00A30CAA" w:rsidRDefault="00A30CAA">
      <w:pPr>
        <w:ind w:left="720" w:firstLine="720"/>
        <w:jc w:val="both"/>
      </w:pPr>
    </w:p>
    <w:p w14:paraId="1F4FDDE3" w14:textId="77777777" w:rsidR="00A30CAA" w:rsidRDefault="00A30CAA">
      <w:pPr>
        <w:ind w:left="720" w:firstLine="720"/>
        <w:jc w:val="both"/>
      </w:pPr>
    </w:p>
    <w:p w14:paraId="5AA0DEAB" w14:textId="77777777" w:rsidR="00A30CAA" w:rsidRDefault="00A30CAA">
      <w:pPr>
        <w:ind w:left="720" w:firstLine="720"/>
        <w:jc w:val="both"/>
      </w:pPr>
    </w:p>
    <w:p w14:paraId="3DB4A243" w14:textId="77777777" w:rsidR="00A30CAA" w:rsidRDefault="00A30CAA">
      <w:pPr>
        <w:ind w:left="720" w:firstLine="720"/>
        <w:jc w:val="both"/>
      </w:pPr>
    </w:p>
    <w:p w14:paraId="03FD4425" w14:textId="77777777" w:rsidR="00A30CAA" w:rsidRDefault="00A30CAA">
      <w:pPr>
        <w:ind w:left="720" w:firstLine="720"/>
        <w:jc w:val="both"/>
      </w:pPr>
    </w:p>
    <w:p w14:paraId="01911656" w14:textId="77777777" w:rsidR="00A30CAA" w:rsidRDefault="00A30CAA">
      <w:pPr>
        <w:ind w:left="720" w:firstLine="720"/>
        <w:jc w:val="both"/>
      </w:pPr>
    </w:p>
    <w:p w14:paraId="02AF1F36" w14:textId="77777777" w:rsidR="00A30CAA" w:rsidRDefault="00A30CAA">
      <w:pPr>
        <w:ind w:left="720" w:firstLine="720"/>
        <w:jc w:val="both"/>
      </w:pPr>
    </w:p>
    <w:p w14:paraId="41EA4091" w14:textId="36129A1D" w:rsidR="00486515" w:rsidRDefault="00000000">
      <w:pPr>
        <w:ind w:left="720" w:firstLine="720"/>
        <w:jc w:val="both"/>
      </w:pPr>
      <w:r>
        <w:t xml:space="preserve">Prueba con </w:t>
      </w:r>
      <w:r>
        <w:rPr>
          <w:rFonts w:ascii="Courier New" w:eastAsia="Courier New" w:hAnsi="Courier New" w:cs="Courier New"/>
        </w:rPr>
        <w:t>get_productos.php</w:t>
      </w:r>
      <w:r>
        <w:t>:</w:t>
      </w:r>
    </w:p>
    <w:p w14:paraId="52BBDB2F" w14:textId="68966456" w:rsidR="00486515" w:rsidRDefault="00A30CAA">
      <w:pPr>
        <w:jc w:val="center"/>
      </w:pPr>
      <w:r w:rsidRPr="00A30CAA">
        <w:drawing>
          <wp:inline distT="0" distB="0" distL="0" distR="0" wp14:anchorId="6C9419D8" wp14:editId="72FE8C0D">
            <wp:extent cx="5733415" cy="3046095"/>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046095"/>
                    </a:xfrm>
                    <a:prstGeom prst="rect">
                      <a:avLst/>
                    </a:prstGeom>
                  </pic:spPr>
                </pic:pic>
              </a:graphicData>
            </a:graphic>
          </wp:inline>
        </w:drawing>
      </w:r>
    </w:p>
    <w:p w14:paraId="0BD4721E" w14:textId="77777777" w:rsidR="00486515" w:rsidRDefault="00486515">
      <w:pPr>
        <w:jc w:val="center"/>
      </w:pPr>
    </w:p>
    <w:p w14:paraId="702AACC8" w14:textId="77777777" w:rsidR="00486515" w:rsidRDefault="00000000">
      <w:pPr>
        <w:numPr>
          <w:ilvl w:val="0"/>
          <w:numId w:val="2"/>
        </w:numPr>
        <w:jc w:val="both"/>
      </w:pPr>
      <w:r>
        <w:t xml:space="preserve">Captura de pantalla de la ejecución sobre el navegador de tu script </w:t>
      </w:r>
      <w:r>
        <w:rPr>
          <w:rFonts w:ascii="Courier New" w:eastAsia="Courier New" w:hAnsi="Courier New" w:cs="Courier New"/>
        </w:rPr>
        <w:t>get_productos_xhtml.php</w:t>
      </w:r>
      <w:r>
        <w:t>:</w:t>
      </w:r>
    </w:p>
    <w:p w14:paraId="3033643A" w14:textId="77777777" w:rsidR="00486515" w:rsidRDefault="00486515">
      <w:pPr>
        <w:ind w:left="720"/>
        <w:jc w:val="both"/>
      </w:pPr>
    </w:p>
    <w:p w14:paraId="3E98CA61" w14:textId="77777777" w:rsidR="00486515" w:rsidRDefault="00000000">
      <w:pPr>
        <w:ind w:left="720" w:firstLine="720"/>
      </w:pPr>
      <w:r>
        <w:t>Prueba con tope=10:</w:t>
      </w:r>
    </w:p>
    <w:p w14:paraId="0698C5C1" w14:textId="08720BBD" w:rsidR="00486515" w:rsidRDefault="00264400">
      <w:pPr>
        <w:jc w:val="center"/>
      </w:pPr>
      <w:r w:rsidRPr="00264400">
        <w:drawing>
          <wp:inline distT="0" distB="0" distL="0" distR="0" wp14:anchorId="7ED9EAD2" wp14:editId="1AA0087B">
            <wp:extent cx="5733415" cy="3046095"/>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046095"/>
                    </a:xfrm>
                    <a:prstGeom prst="rect">
                      <a:avLst/>
                    </a:prstGeom>
                  </pic:spPr>
                </pic:pic>
              </a:graphicData>
            </a:graphic>
          </wp:inline>
        </w:drawing>
      </w:r>
    </w:p>
    <w:p w14:paraId="1A38F5DA" w14:textId="66D49793" w:rsidR="00264400" w:rsidRDefault="00264400">
      <w:pPr>
        <w:jc w:val="center"/>
      </w:pPr>
      <w:r w:rsidRPr="00264400">
        <w:drawing>
          <wp:inline distT="0" distB="0" distL="0" distR="0" wp14:anchorId="04C7D964" wp14:editId="6D4948DB">
            <wp:extent cx="5733415" cy="3046095"/>
            <wp:effectExtent l="0" t="0" r="63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46095"/>
                    </a:xfrm>
                    <a:prstGeom prst="rect">
                      <a:avLst/>
                    </a:prstGeom>
                  </pic:spPr>
                </pic:pic>
              </a:graphicData>
            </a:graphic>
          </wp:inline>
        </w:drawing>
      </w:r>
    </w:p>
    <w:p w14:paraId="2DE740C6" w14:textId="77777777" w:rsidR="00486515" w:rsidRDefault="00000000">
      <w:r>
        <w:tab/>
      </w:r>
      <w:r>
        <w:tab/>
        <w:t>Prueba con tope=N:</w:t>
      </w:r>
    </w:p>
    <w:p w14:paraId="1BACC698" w14:textId="46CC119B" w:rsidR="00486515" w:rsidRPr="00264400" w:rsidRDefault="00264400">
      <w:pPr>
        <w:jc w:val="center"/>
        <w:rPr>
          <w:u w:val="single"/>
        </w:rPr>
      </w:pPr>
      <w:r w:rsidRPr="00264400">
        <w:drawing>
          <wp:inline distT="0" distB="0" distL="0" distR="0" wp14:anchorId="1DCC433F" wp14:editId="23A3570E">
            <wp:extent cx="5733415" cy="3046095"/>
            <wp:effectExtent l="0" t="0" r="63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046095"/>
                    </a:xfrm>
                    <a:prstGeom prst="rect">
                      <a:avLst/>
                    </a:prstGeom>
                  </pic:spPr>
                </pic:pic>
              </a:graphicData>
            </a:graphic>
          </wp:inline>
        </w:drawing>
      </w:r>
    </w:p>
    <w:sectPr w:rsidR="00486515" w:rsidRPr="00264400">
      <w:headerReference w:type="default" r:id="rId16"/>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640D2" w14:textId="77777777" w:rsidR="006C5368" w:rsidRDefault="006C5368">
      <w:pPr>
        <w:spacing w:line="240" w:lineRule="auto"/>
      </w:pPr>
      <w:r>
        <w:separator/>
      </w:r>
    </w:p>
  </w:endnote>
  <w:endnote w:type="continuationSeparator" w:id="0">
    <w:p w14:paraId="501B9FE9" w14:textId="77777777" w:rsidR="006C5368" w:rsidRDefault="006C53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D9616" w14:textId="77777777" w:rsidR="00486515" w:rsidRDefault="00000000">
    <w:pPr>
      <w:rPr>
        <w:sz w:val="20"/>
        <w:szCs w:val="20"/>
      </w:rPr>
    </w:pPr>
    <w:r>
      <w:rPr>
        <w:sz w:val="20"/>
        <w:szCs w:val="20"/>
      </w:rPr>
      <w:t>M.C. Juan Carlos Conde Ramírez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2B79A" w14:textId="77777777" w:rsidR="006C5368" w:rsidRDefault="006C5368">
      <w:pPr>
        <w:spacing w:line="240" w:lineRule="auto"/>
      </w:pPr>
      <w:r>
        <w:separator/>
      </w:r>
    </w:p>
  </w:footnote>
  <w:footnote w:type="continuationSeparator" w:id="0">
    <w:p w14:paraId="0EE13F4E" w14:textId="77777777" w:rsidR="006C5368" w:rsidRDefault="006C53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8030" w14:textId="77777777" w:rsidR="00486515" w:rsidRDefault="00000000">
    <w:pPr>
      <w:jc w:val="right"/>
      <w:rPr>
        <w:color w:val="666666"/>
      </w:rPr>
    </w:pPr>
    <w:r>
      <w:rPr>
        <w:color w:val="666666"/>
      </w:rPr>
      <w:t>Tecnologías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8F3"/>
    <w:multiLevelType w:val="multilevel"/>
    <w:tmpl w:val="B3822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B4F6C"/>
    <w:multiLevelType w:val="multilevel"/>
    <w:tmpl w:val="2C2637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87196567">
    <w:abstractNumId w:val="1"/>
  </w:num>
  <w:num w:numId="2" w16cid:durableId="872032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515"/>
    <w:rsid w:val="002410C0"/>
    <w:rsid w:val="00264400"/>
    <w:rsid w:val="00486515"/>
    <w:rsid w:val="006609BF"/>
    <w:rsid w:val="006C5368"/>
    <w:rsid w:val="006F3F2C"/>
    <w:rsid w:val="00741647"/>
    <w:rsid w:val="008026C0"/>
    <w:rsid w:val="00912162"/>
    <w:rsid w:val="00A30CAA"/>
    <w:rsid w:val="00B40CAC"/>
    <w:rsid w:val="00B57E40"/>
    <w:rsid w:val="00D16968"/>
    <w:rsid w:val="00D902AE"/>
    <w:rsid w:val="00F37F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127F"/>
  <w15:docId w15:val="{4B56F36F-73A8-4EA9-B9A5-0C045E6A9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5</Pages>
  <Words>267</Words>
  <Characters>1474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Vicente Zavaleta Sanchez</cp:lastModifiedBy>
  <cp:revision>13</cp:revision>
  <dcterms:created xsi:type="dcterms:W3CDTF">2023-02-21T22:15:00Z</dcterms:created>
  <dcterms:modified xsi:type="dcterms:W3CDTF">2023-02-22T05:50:00Z</dcterms:modified>
</cp:coreProperties>
</file>